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D98" w:rsidRPr="0075499A" w:rsidRDefault="002F2D98" w:rsidP="002F2D98">
      <w:pPr>
        <w:tabs>
          <w:tab w:val="left" w:pos="0"/>
        </w:tabs>
        <w:spacing w:before="100" w:beforeAutospacing="1" w:after="100" w:afterAutospacing="1"/>
        <w:jc w:val="center"/>
        <w:rPr>
          <w:b/>
          <w:lang w:val="lt-LT"/>
        </w:rPr>
      </w:pPr>
      <w:r w:rsidRPr="0075499A">
        <w:rPr>
          <w:b/>
          <w:lang w:val="lt-LT"/>
        </w:rPr>
        <w:t>AIŠKINAMASIS RAŠTAS</w:t>
      </w:r>
    </w:p>
    <w:p w:rsidR="002F2D98" w:rsidRDefault="002F2D98" w:rsidP="00DE4EBF">
      <w:pPr>
        <w:jc w:val="center"/>
        <w:rPr>
          <w:b/>
        </w:rPr>
      </w:pPr>
    </w:p>
    <w:p w:rsidR="00DE4EBF" w:rsidRDefault="00DE4EBF" w:rsidP="00DE4EBF">
      <w:pPr>
        <w:jc w:val="center"/>
        <w:rPr>
          <w:b/>
        </w:rPr>
      </w:pPr>
      <w:r w:rsidRPr="003E344A">
        <w:rPr>
          <w:b/>
        </w:rPr>
        <w:t xml:space="preserve">DĖL </w:t>
      </w:r>
      <w:r>
        <w:rPr>
          <w:b/>
        </w:rPr>
        <w:t>ĮGALIOJIMO V. KUČY</w:t>
      </w:r>
      <w:r w:rsidR="002F2D98">
        <w:rPr>
          <w:b/>
        </w:rPr>
        <w:t xml:space="preserve">TEI ATSTOVAUTI SAVIVALDYBEI VŠĮ </w:t>
      </w:r>
      <w:r>
        <w:rPr>
          <w:b/>
        </w:rPr>
        <w:t>PANEVĖŽIO TURIZMO INFORMACI</w:t>
      </w:r>
      <w:r w:rsidR="00A07BED">
        <w:rPr>
          <w:b/>
        </w:rPr>
        <w:t>JOS CENTRAS</w:t>
      </w:r>
      <w:r>
        <w:rPr>
          <w:b/>
        </w:rPr>
        <w:t xml:space="preserve"> NEEILINIAME VISUOTINIAME DALININKŲ SUSIRINKIME SUTEIKIMO</w:t>
      </w:r>
    </w:p>
    <w:p w:rsidR="00DE4EBF" w:rsidRDefault="00DE4EBF" w:rsidP="00DE4EBF">
      <w:pPr>
        <w:jc w:val="center"/>
        <w:rPr>
          <w:b/>
        </w:rPr>
      </w:pPr>
    </w:p>
    <w:p w:rsidR="00DE4EBF" w:rsidRPr="0075499A" w:rsidRDefault="00DE4EBF" w:rsidP="00DE4EBF">
      <w:pPr>
        <w:tabs>
          <w:tab w:val="left" w:pos="0"/>
        </w:tabs>
        <w:jc w:val="center"/>
        <w:rPr>
          <w:lang w:val="lt-LT"/>
        </w:rPr>
      </w:pPr>
      <w:r>
        <w:rPr>
          <w:lang w:val="lt-LT"/>
        </w:rPr>
        <w:t>2018 m. kovo</w:t>
      </w:r>
      <w:r w:rsidR="002F2D98">
        <w:rPr>
          <w:lang w:val="lt-LT"/>
        </w:rPr>
        <w:t xml:space="preserve"> 8 </w:t>
      </w:r>
      <w:r w:rsidRPr="0075499A">
        <w:rPr>
          <w:lang w:val="lt-LT"/>
        </w:rPr>
        <w:t>d.</w:t>
      </w:r>
    </w:p>
    <w:p w:rsidR="00DE4EBF" w:rsidRDefault="00DE4EBF" w:rsidP="00DE4EBF">
      <w:pPr>
        <w:tabs>
          <w:tab w:val="left" w:pos="0"/>
        </w:tabs>
        <w:jc w:val="center"/>
        <w:rPr>
          <w:lang w:val="lt-LT"/>
        </w:rPr>
      </w:pPr>
      <w:r w:rsidRPr="0075499A">
        <w:rPr>
          <w:lang w:val="lt-LT"/>
        </w:rPr>
        <w:t>Panevėžys</w:t>
      </w:r>
    </w:p>
    <w:p w:rsidR="00DE4EBF" w:rsidRDefault="00DE4EBF" w:rsidP="00DE4EBF">
      <w:pPr>
        <w:tabs>
          <w:tab w:val="left" w:pos="0"/>
        </w:tabs>
        <w:spacing w:line="360" w:lineRule="auto"/>
        <w:rPr>
          <w:lang w:val="lt-LT"/>
        </w:rPr>
      </w:pPr>
    </w:p>
    <w:p w:rsidR="00B63676" w:rsidRDefault="00B63676" w:rsidP="00DE4EBF">
      <w:pPr>
        <w:tabs>
          <w:tab w:val="left" w:pos="0"/>
        </w:tabs>
        <w:spacing w:line="360" w:lineRule="auto"/>
        <w:rPr>
          <w:lang w:val="lt-LT"/>
        </w:rPr>
      </w:pPr>
    </w:p>
    <w:p w:rsidR="002F2D98" w:rsidRDefault="002F2D98" w:rsidP="00DE4EBF">
      <w:pPr>
        <w:tabs>
          <w:tab w:val="left" w:pos="0"/>
        </w:tabs>
        <w:spacing w:line="360" w:lineRule="auto"/>
        <w:rPr>
          <w:lang w:val="lt-LT"/>
        </w:rPr>
      </w:pPr>
    </w:p>
    <w:p w:rsidR="002F2D98" w:rsidRDefault="002F2D98" w:rsidP="002F2D98">
      <w:pPr>
        <w:pStyle w:val="Pagrindiniotekstotrauka"/>
        <w:spacing w:line="276" w:lineRule="auto"/>
        <w:rPr>
          <w:szCs w:val="24"/>
        </w:rPr>
      </w:pPr>
      <w:r w:rsidRPr="00417F7B">
        <w:rPr>
          <w:b/>
          <w:szCs w:val="24"/>
        </w:rPr>
        <w:t>1.Problemos esmė</w:t>
      </w:r>
      <w:r w:rsidRPr="00417F7B">
        <w:rPr>
          <w:szCs w:val="24"/>
        </w:rPr>
        <w:t xml:space="preserve">: </w:t>
      </w:r>
    </w:p>
    <w:p w:rsidR="002F2D98" w:rsidRDefault="002F2D98" w:rsidP="002F2D98">
      <w:pPr>
        <w:spacing w:line="276" w:lineRule="auto"/>
        <w:ind w:firstLine="720"/>
        <w:jc w:val="both"/>
      </w:pPr>
      <w:proofErr w:type="gramStart"/>
      <w:r>
        <w:t xml:space="preserve">2018 m. </w:t>
      </w:r>
      <w:proofErr w:type="spellStart"/>
      <w:r w:rsidRPr="00D26B0B">
        <w:t>kovo</w:t>
      </w:r>
      <w:proofErr w:type="spellEnd"/>
      <w:r w:rsidRPr="00D26B0B">
        <w:t xml:space="preserve"> </w:t>
      </w:r>
      <w:r w:rsidR="00D26B0B" w:rsidRPr="00D26B0B">
        <w:t>1</w:t>
      </w:r>
      <w:r w:rsidRPr="00D26B0B">
        <w:t xml:space="preserve"> d. </w:t>
      </w:r>
      <w:proofErr w:type="spellStart"/>
      <w:r w:rsidRPr="00D26B0B">
        <w:t>raštu</w:t>
      </w:r>
      <w:proofErr w:type="spellEnd"/>
      <w:r w:rsidRPr="00D26B0B">
        <w:t xml:space="preserve"> </w:t>
      </w:r>
      <w:proofErr w:type="spellStart"/>
      <w:r w:rsidRPr="00D26B0B">
        <w:t>Nr</w:t>
      </w:r>
      <w:proofErr w:type="spellEnd"/>
      <w:r w:rsidRPr="00D26B0B">
        <w:t xml:space="preserve">. </w:t>
      </w:r>
      <w:r w:rsidR="00D26B0B" w:rsidRPr="00D26B0B">
        <w:t>SD-33</w:t>
      </w:r>
      <w:r w:rsidR="00BC42B9">
        <w:t xml:space="preserve">  </w:t>
      </w:r>
      <w:proofErr w:type="spellStart"/>
      <w:r w:rsidR="00BC42B9">
        <w:t>VšĮ</w:t>
      </w:r>
      <w:proofErr w:type="spellEnd"/>
      <w:r w:rsidR="00BC42B9">
        <w:t xml:space="preserve"> </w:t>
      </w:r>
      <w:r>
        <w:t>Panev</w:t>
      </w:r>
      <w:r w:rsidR="00BC42B9">
        <w:t>ėžio turizmo informacijos centra</w:t>
      </w:r>
      <w:r>
        <w:t>s</w:t>
      </w:r>
      <w:r w:rsidR="00BC42B9">
        <w:t xml:space="preserve"> </w:t>
      </w:r>
      <w:proofErr w:type="spellStart"/>
      <w:r w:rsidR="00AA72C4">
        <w:t>direktorė</w:t>
      </w:r>
      <w:proofErr w:type="spellEnd"/>
      <w:r>
        <w:t xml:space="preserve"> Daiva Tankūnaitė </w:t>
      </w:r>
      <w:proofErr w:type="spellStart"/>
      <w:r>
        <w:t>kreipėsi</w:t>
      </w:r>
      <w:proofErr w:type="spellEnd"/>
      <w:r>
        <w:t xml:space="preserve"> į </w:t>
      </w:r>
      <w:proofErr w:type="spellStart"/>
      <w:r>
        <w:t>Savivaldybę</w:t>
      </w:r>
      <w:proofErr w:type="spellEnd"/>
      <w:r>
        <w:t xml:space="preserve"> </w:t>
      </w:r>
      <w:proofErr w:type="spellStart"/>
      <w:r>
        <w:t>dėl</w:t>
      </w:r>
      <w:proofErr w:type="spellEnd"/>
      <w:r>
        <w:t xml:space="preserve"> </w:t>
      </w:r>
      <w:proofErr w:type="spellStart"/>
      <w:r>
        <w:t>eilinio</w:t>
      </w:r>
      <w:proofErr w:type="spellEnd"/>
      <w:r>
        <w:t xml:space="preserve"> </w:t>
      </w:r>
      <w:proofErr w:type="spellStart"/>
      <w:r>
        <w:t>visuotinio</w:t>
      </w:r>
      <w:proofErr w:type="spellEnd"/>
      <w:r>
        <w:t xml:space="preserve"> </w:t>
      </w:r>
      <w:proofErr w:type="spellStart"/>
      <w:r>
        <w:t>dalininkų</w:t>
      </w:r>
      <w:proofErr w:type="spellEnd"/>
      <w:r>
        <w:t xml:space="preserve"> </w:t>
      </w:r>
      <w:proofErr w:type="spellStart"/>
      <w:r>
        <w:t>susirinkimo</w:t>
      </w:r>
      <w:proofErr w:type="spellEnd"/>
      <w:r>
        <w:t xml:space="preserve"> </w:t>
      </w:r>
      <w:proofErr w:type="spellStart"/>
      <w:r>
        <w:t>sušaukimo</w:t>
      </w:r>
      <w:proofErr w:type="spellEnd"/>
      <w:r>
        <w:t xml:space="preserve"> 2018 m. </w:t>
      </w:r>
      <w:proofErr w:type="spellStart"/>
      <w:r w:rsidRPr="004E17A3">
        <w:t>balandžio</w:t>
      </w:r>
      <w:proofErr w:type="spellEnd"/>
      <w:r w:rsidRPr="004E17A3">
        <w:t xml:space="preserve"> </w:t>
      </w:r>
      <w:r w:rsidR="004E17A3" w:rsidRPr="004E17A3">
        <w:t>24</w:t>
      </w:r>
      <w:r w:rsidRPr="004E17A3">
        <w:t xml:space="preserve"> d</w:t>
      </w:r>
      <w:r w:rsidR="00BC42B9">
        <w:t xml:space="preserve">. </w:t>
      </w:r>
      <w:r w:rsidR="00A07BED">
        <w:t>„</w:t>
      </w:r>
      <w:proofErr w:type="spellStart"/>
      <w:r w:rsidR="00BC42B9">
        <w:t>D</w:t>
      </w:r>
      <w:r w:rsidRPr="00403C45">
        <w:t>ėl</w:t>
      </w:r>
      <w:proofErr w:type="spellEnd"/>
      <w:r w:rsidRPr="00403C45">
        <w:t xml:space="preserve"> </w:t>
      </w:r>
      <w:proofErr w:type="spellStart"/>
      <w:r w:rsidRPr="00403C45">
        <w:t>įstaigos</w:t>
      </w:r>
      <w:proofErr w:type="spellEnd"/>
      <w:r w:rsidRPr="00403C45">
        <w:t xml:space="preserve"> </w:t>
      </w:r>
      <w:proofErr w:type="spellStart"/>
      <w:r>
        <w:t>direktoriaus</w:t>
      </w:r>
      <w:proofErr w:type="spellEnd"/>
      <w:r>
        <w:t xml:space="preserve"> </w:t>
      </w:r>
      <w:proofErr w:type="spellStart"/>
      <w:r>
        <w:t>pareiginės</w:t>
      </w:r>
      <w:proofErr w:type="spellEnd"/>
      <w:r>
        <w:t xml:space="preserve"> </w:t>
      </w:r>
      <w:proofErr w:type="spellStart"/>
      <w:r>
        <w:t>algos</w:t>
      </w:r>
      <w:proofErr w:type="spellEnd"/>
      <w:r>
        <w:t xml:space="preserve"> </w:t>
      </w:r>
      <w:proofErr w:type="spellStart"/>
      <w:r>
        <w:t>nustatymo</w:t>
      </w:r>
      <w:proofErr w:type="spellEnd"/>
      <w:r w:rsidR="0070156E">
        <w:t xml:space="preserve"> </w:t>
      </w:r>
      <w:proofErr w:type="spellStart"/>
      <w:r w:rsidR="0070156E">
        <w:t>ir</w:t>
      </w:r>
      <w:proofErr w:type="spellEnd"/>
      <w:r w:rsidR="0070156E">
        <w:t xml:space="preserve"> </w:t>
      </w:r>
      <w:proofErr w:type="spellStart"/>
      <w:r w:rsidR="0070156E">
        <w:t>darbo</w:t>
      </w:r>
      <w:proofErr w:type="spellEnd"/>
      <w:r w:rsidR="0070156E">
        <w:t xml:space="preserve"> </w:t>
      </w:r>
      <w:proofErr w:type="spellStart"/>
      <w:r w:rsidR="0070156E">
        <w:t>sutarties</w:t>
      </w:r>
      <w:proofErr w:type="spellEnd"/>
      <w:r w:rsidR="0070156E">
        <w:t xml:space="preserve"> </w:t>
      </w:r>
      <w:proofErr w:type="spellStart"/>
      <w:r w:rsidR="0070156E">
        <w:t>pa</w:t>
      </w:r>
      <w:r w:rsidR="00BC42B9">
        <w:t>p</w:t>
      </w:r>
      <w:r w:rsidR="0070156E">
        <w:t>ildymo</w:t>
      </w:r>
      <w:proofErr w:type="spellEnd"/>
      <w:r w:rsidR="00A07BED">
        <w:t xml:space="preserve">” </w:t>
      </w:r>
      <w:proofErr w:type="spellStart"/>
      <w:r w:rsidR="00A07BED">
        <w:t>yra</w:t>
      </w:r>
      <w:proofErr w:type="spellEnd"/>
      <w:r w:rsidR="00A07BED">
        <w:t xml:space="preserve"> </w:t>
      </w:r>
      <w:proofErr w:type="spellStart"/>
      <w:r w:rsidR="00A07BED">
        <w:t>vienas</w:t>
      </w:r>
      <w:proofErr w:type="spellEnd"/>
      <w:r w:rsidR="00A07BED">
        <w:t xml:space="preserve"> </w:t>
      </w:r>
      <w:proofErr w:type="spellStart"/>
      <w:r w:rsidR="00A07BED">
        <w:t>iš</w:t>
      </w:r>
      <w:proofErr w:type="spellEnd"/>
      <w:r w:rsidR="00A07BED">
        <w:t xml:space="preserve"> </w:t>
      </w:r>
      <w:proofErr w:type="spellStart"/>
      <w:r w:rsidR="00A07BED">
        <w:t>darbotvarkės</w:t>
      </w:r>
      <w:proofErr w:type="spellEnd"/>
      <w:r w:rsidR="00A07BED">
        <w:t xml:space="preserve"> </w:t>
      </w:r>
      <w:proofErr w:type="spellStart"/>
      <w:r w:rsidR="00A07BED">
        <w:t>klausimų.</w:t>
      </w:r>
      <w:r>
        <w:t>Vadovaujantis</w:t>
      </w:r>
      <w:proofErr w:type="spellEnd"/>
      <w:r>
        <w:t xml:space="preserve"> </w:t>
      </w:r>
      <w:proofErr w:type="spellStart"/>
      <w:r>
        <w:t>teisės</w:t>
      </w:r>
      <w:proofErr w:type="spellEnd"/>
      <w:r>
        <w:t xml:space="preserve"> </w:t>
      </w:r>
      <w:proofErr w:type="spellStart"/>
      <w:r>
        <w:t>aktais</w:t>
      </w:r>
      <w:proofErr w:type="spellEnd"/>
      <w:r>
        <w:t xml:space="preserve"> </w:t>
      </w:r>
      <w:proofErr w:type="spellStart"/>
      <w:r>
        <w:t>viešosios</w:t>
      </w:r>
      <w:proofErr w:type="spellEnd"/>
      <w:r>
        <w:t xml:space="preserve"> </w:t>
      </w:r>
      <w:proofErr w:type="spellStart"/>
      <w:r>
        <w:t>įstaigos</w:t>
      </w:r>
      <w:proofErr w:type="spellEnd"/>
      <w:r>
        <w:t xml:space="preserve"> </w:t>
      </w:r>
      <w:proofErr w:type="spellStart"/>
      <w:r>
        <w:t>visuotinis</w:t>
      </w:r>
      <w:proofErr w:type="spellEnd"/>
      <w:r>
        <w:t xml:space="preserve"> </w:t>
      </w:r>
      <w:proofErr w:type="spellStart"/>
      <w:r>
        <w:t>dalininkų</w:t>
      </w:r>
      <w:proofErr w:type="spellEnd"/>
      <w:r>
        <w:t xml:space="preserve"> </w:t>
      </w:r>
      <w:proofErr w:type="spellStart"/>
      <w:r>
        <w:t>susirinkimas</w:t>
      </w:r>
      <w:proofErr w:type="spellEnd"/>
      <w:r>
        <w:t xml:space="preserve"> </w:t>
      </w:r>
      <w:proofErr w:type="spellStart"/>
      <w:r>
        <w:t>priima</w:t>
      </w:r>
      <w:proofErr w:type="spellEnd"/>
      <w:r>
        <w:t xml:space="preserve"> </w:t>
      </w:r>
      <w:proofErr w:type="spellStart"/>
      <w:r>
        <w:t>sprendimus</w:t>
      </w:r>
      <w:proofErr w:type="spellEnd"/>
      <w:r>
        <w:t xml:space="preserve"> </w:t>
      </w:r>
      <w:proofErr w:type="spellStart"/>
      <w:r>
        <w:t>dėl</w:t>
      </w:r>
      <w:proofErr w:type="spellEnd"/>
      <w:r>
        <w:t xml:space="preserve"> </w:t>
      </w:r>
      <w:proofErr w:type="spellStart"/>
      <w:r>
        <w:t>įstaigos</w:t>
      </w:r>
      <w:proofErr w:type="spellEnd"/>
      <w:r>
        <w:t xml:space="preserve"> </w:t>
      </w:r>
      <w:proofErr w:type="spellStart"/>
      <w:r>
        <w:t>vadovo</w:t>
      </w:r>
      <w:proofErr w:type="spellEnd"/>
      <w:r>
        <w:t xml:space="preserve"> </w:t>
      </w:r>
      <w:proofErr w:type="spellStart"/>
      <w:r>
        <w:t>darbo</w:t>
      </w:r>
      <w:proofErr w:type="spellEnd"/>
      <w:r>
        <w:t xml:space="preserve"> </w:t>
      </w:r>
      <w:proofErr w:type="spellStart"/>
      <w:r>
        <w:t>sutarties</w:t>
      </w:r>
      <w:proofErr w:type="spellEnd"/>
      <w:r>
        <w:t xml:space="preserve"> </w:t>
      </w:r>
      <w:proofErr w:type="spellStart"/>
      <w:r>
        <w:t>sąlygų</w:t>
      </w:r>
      <w:proofErr w:type="spellEnd"/>
      <w:r>
        <w:t xml:space="preserve"> </w:t>
      </w:r>
      <w:proofErr w:type="spellStart"/>
      <w:r>
        <w:t>nustatymo</w:t>
      </w:r>
      <w:proofErr w:type="spellEnd"/>
      <w:r>
        <w:t>.</w:t>
      </w:r>
      <w:proofErr w:type="gramEnd"/>
      <w:r>
        <w:t xml:space="preserve"> </w:t>
      </w:r>
      <w:proofErr w:type="spellStart"/>
      <w:r>
        <w:t>VšĮ</w:t>
      </w:r>
      <w:proofErr w:type="spellEnd"/>
      <w:r>
        <w:t xml:space="preserve"> </w:t>
      </w:r>
      <w:r w:rsidR="00AD33BE">
        <w:t>Panevėžio turizmo informacijos centras</w:t>
      </w:r>
      <w:r w:rsidR="00BC42B9">
        <w:t xml:space="preserve"> </w:t>
      </w:r>
      <w:proofErr w:type="spellStart"/>
      <w:r w:rsidR="00BC42B9">
        <w:t>d</w:t>
      </w:r>
      <w:r w:rsidR="00AA72C4">
        <w:t>alininkai</w:t>
      </w:r>
      <w:proofErr w:type="spellEnd"/>
      <w:r>
        <w:t xml:space="preserve"> </w:t>
      </w:r>
      <w:proofErr w:type="spellStart"/>
      <w:r>
        <w:t>yra</w:t>
      </w:r>
      <w:proofErr w:type="spellEnd"/>
      <w:r>
        <w:t xml:space="preserve"> Panevėžio miesto </w:t>
      </w:r>
      <w:proofErr w:type="spellStart"/>
      <w:r>
        <w:t>savivaldybė</w:t>
      </w:r>
      <w:proofErr w:type="spellEnd"/>
      <w:r w:rsidRPr="00394BB0">
        <w:t xml:space="preserve"> </w:t>
      </w:r>
      <w:r>
        <w:t>(</w:t>
      </w:r>
      <w:proofErr w:type="gramStart"/>
      <w:r w:rsidR="00BC42B9">
        <w:t xml:space="preserve">3 </w:t>
      </w:r>
      <w:proofErr w:type="spellStart"/>
      <w:r w:rsidR="00BC42B9">
        <w:t>balsai</w:t>
      </w:r>
      <w:proofErr w:type="spellEnd"/>
      <w:proofErr w:type="gramEnd"/>
      <w:r w:rsidRPr="00B84E09">
        <w:t xml:space="preserve"> </w:t>
      </w:r>
      <w:proofErr w:type="spellStart"/>
      <w:r w:rsidRPr="00B84E09">
        <w:t>visuotini</w:t>
      </w:r>
      <w:r>
        <w:t>ame</w:t>
      </w:r>
      <w:proofErr w:type="spellEnd"/>
      <w:r w:rsidRPr="00B84E09">
        <w:t xml:space="preserve"> </w:t>
      </w:r>
      <w:proofErr w:type="spellStart"/>
      <w:r w:rsidRPr="00B84E09">
        <w:t>dalininkų</w:t>
      </w:r>
      <w:proofErr w:type="spellEnd"/>
      <w:r w:rsidRPr="00B84E09">
        <w:t xml:space="preserve"> </w:t>
      </w:r>
      <w:proofErr w:type="spellStart"/>
      <w:r w:rsidRPr="00B84E09">
        <w:t>susirinkim</w:t>
      </w:r>
      <w:r>
        <w:t>e</w:t>
      </w:r>
      <w:proofErr w:type="spellEnd"/>
      <w:r>
        <w:t xml:space="preserve">) </w:t>
      </w:r>
      <w:proofErr w:type="spellStart"/>
      <w:r>
        <w:t>ir</w:t>
      </w:r>
      <w:proofErr w:type="spellEnd"/>
      <w:r>
        <w:t xml:space="preserve"> Panevėžio </w:t>
      </w:r>
      <w:proofErr w:type="spellStart"/>
      <w:r w:rsidR="00AD33BE">
        <w:t>rajono</w:t>
      </w:r>
      <w:proofErr w:type="spellEnd"/>
      <w:r w:rsidR="00AD33BE">
        <w:t xml:space="preserve"> </w:t>
      </w:r>
      <w:proofErr w:type="spellStart"/>
      <w:r w:rsidR="00AD33BE">
        <w:t>savivaldybė</w:t>
      </w:r>
      <w:proofErr w:type="spellEnd"/>
      <w:r>
        <w:t xml:space="preserve"> (1 balsas </w:t>
      </w:r>
      <w:proofErr w:type="spellStart"/>
      <w:r w:rsidRPr="00B84E09">
        <w:t>visuotini</w:t>
      </w:r>
      <w:r>
        <w:t>ame</w:t>
      </w:r>
      <w:proofErr w:type="spellEnd"/>
      <w:r w:rsidRPr="00B84E09">
        <w:t xml:space="preserve"> </w:t>
      </w:r>
      <w:proofErr w:type="spellStart"/>
      <w:r w:rsidRPr="00B84E09">
        <w:t>dalininkų</w:t>
      </w:r>
      <w:proofErr w:type="spellEnd"/>
      <w:r w:rsidRPr="00B84E09">
        <w:t xml:space="preserve"> </w:t>
      </w:r>
      <w:proofErr w:type="spellStart"/>
      <w:r w:rsidRPr="00B84E09">
        <w:t>susirinkim</w:t>
      </w:r>
      <w:r>
        <w:t>e</w:t>
      </w:r>
      <w:proofErr w:type="spellEnd"/>
      <w:r>
        <w:t xml:space="preserve">). </w:t>
      </w:r>
    </w:p>
    <w:p w:rsidR="002F2D98" w:rsidRDefault="002F2D98" w:rsidP="002F2D98">
      <w:pPr>
        <w:spacing w:line="276" w:lineRule="auto"/>
        <w:ind w:firstLine="720"/>
        <w:jc w:val="both"/>
      </w:pPr>
    </w:p>
    <w:p w:rsidR="002F2D98" w:rsidRDefault="00AA72C4" w:rsidP="002F2D98">
      <w:pPr>
        <w:tabs>
          <w:tab w:val="left" w:pos="0"/>
        </w:tabs>
        <w:spacing w:line="276" w:lineRule="auto"/>
        <w:ind w:firstLine="709"/>
        <w:jc w:val="both"/>
      </w:pPr>
      <w:r w:rsidRPr="00417F7B">
        <w:rPr>
          <w:b/>
        </w:rPr>
        <w:t xml:space="preserve">2. </w:t>
      </w:r>
      <w:proofErr w:type="spellStart"/>
      <w:r w:rsidRPr="00417F7B">
        <w:rPr>
          <w:b/>
        </w:rPr>
        <w:t>Kaip</w:t>
      </w:r>
      <w:proofErr w:type="spellEnd"/>
      <w:r w:rsidR="002F2D98" w:rsidRPr="00417F7B">
        <w:rPr>
          <w:b/>
        </w:rPr>
        <w:t xml:space="preserve"> </w:t>
      </w:r>
      <w:proofErr w:type="spellStart"/>
      <w:r w:rsidR="002F2D98" w:rsidRPr="00417F7B">
        <w:rPr>
          <w:b/>
        </w:rPr>
        <w:t>šiuo</w:t>
      </w:r>
      <w:proofErr w:type="spellEnd"/>
      <w:r w:rsidR="002F2D98" w:rsidRPr="00417F7B">
        <w:rPr>
          <w:b/>
        </w:rPr>
        <w:t xml:space="preserve"> </w:t>
      </w:r>
      <w:proofErr w:type="spellStart"/>
      <w:r w:rsidR="002F2D98" w:rsidRPr="00417F7B">
        <w:rPr>
          <w:b/>
        </w:rPr>
        <w:t>metu</w:t>
      </w:r>
      <w:proofErr w:type="spellEnd"/>
      <w:r w:rsidR="002F2D98" w:rsidRPr="00417F7B">
        <w:rPr>
          <w:b/>
        </w:rPr>
        <w:t xml:space="preserve"> </w:t>
      </w:r>
      <w:proofErr w:type="spellStart"/>
      <w:r w:rsidR="002F2D98" w:rsidRPr="00417F7B">
        <w:rPr>
          <w:b/>
        </w:rPr>
        <w:t>sprendžiami</w:t>
      </w:r>
      <w:proofErr w:type="spellEnd"/>
      <w:r w:rsidR="002F2D98" w:rsidRPr="00417F7B">
        <w:rPr>
          <w:b/>
        </w:rPr>
        <w:t xml:space="preserve"> </w:t>
      </w:r>
      <w:proofErr w:type="spellStart"/>
      <w:r w:rsidR="002F2D98" w:rsidRPr="00417F7B">
        <w:rPr>
          <w:b/>
        </w:rPr>
        <w:t>sprendimo</w:t>
      </w:r>
      <w:proofErr w:type="spellEnd"/>
      <w:r w:rsidR="002F2D98" w:rsidRPr="00417F7B">
        <w:rPr>
          <w:b/>
        </w:rPr>
        <w:t xml:space="preserve"> </w:t>
      </w:r>
      <w:proofErr w:type="spellStart"/>
      <w:r w:rsidR="002F2D98" w:rsidRPr="00417F7B">
        <w:rPr>
          <w:b/>
        </w:rPr>
        <w:t>projekte</w:t>
      </w:r>
      <w:proofErr w:type="spellEnd"/>
      <w:r w:rsidR="002F2D98" w:rsidRPr="00417F7B">
        <w:rPr>
          <w:b/>
        </w:rPr>
        <w:t xml:space="preserve"> </w:t>
      </w:r>
      <w:proofErr w:type="spellStart"/>
      <w:r w:rsidR="002F2D98" w:rsidRPr="00417F7B">
        <w:rPr>
          <w:b/>
        </w:rPr>
        <w:t>aptarti</w:t>
      </w:r>
      <w:proofErr w:type="spellEnd"/>
      <w:r w:rsidR="002F2D98" w:rsidRPr="00417F7B">
        <w:rPr>
          <w:b/>
        </w:rPr>
        <w:t xml:space="preserve"> </w:t>
      </w:r>
      <w:proofErr w:type="spellStart"/>
      <w:r w:rsidR="002F2D98" w:rsidRPr="00417F7B">
        <w:rPr>
          <w:b/>
        </w:rPr>
        <w:t>klausimai</w:t>
      </w:r>
      <w:proofErr w:type="spellEnd"/>
      <w:r w:rsidR="002F2D98" w:rsidRPr="00417F7B">
        <w:rPr>
          <w:b/>
        </w:rPr>
        <w:t>:</w:t>
      </w:r>
      <w:r w:rsidR="002F2D98" w:rsidRPr="00417F7B">
        <w:t xml:space="preserve"> </w:t>
      </w:r>
    </w:p>
    <w:p w:rsidR="002F2D98" w:rsidRDefault="002F2D98" w:rsidP="002F2D98">
      <w:pPr>
        <w:pStyle w:val="Pagrindiniotekstotrauka"/>
        <w:spacing w:line="276" w:lineRule="auto"/>
      </w:pPr>
      <w:r>
        <w:t xml:space="preserve">Vadovaujantis Panevėžio miesto </w:t>
      </w:r>
      <w:proofErr w:type="gramStart"/>
      <w:r>
        <w:t>savivaldybės tarybos</w:t>
      </w:r>
      <w:proofErr w:type="gramEnd"/>
      <w:r>
        <w:t xml:space="preserve"> 2008 m. gegužės 29 d. sprendimu Nr.1-17-31 patvirtintų Atstovavimo Panevėžio miesto savivaldybei viešosiose įstaigose taisyklių 16.7. papunkčiu, Savivaldybės Taryba priima sprendimą, kaip balsuoti viešosios įstaigos visuotiniame dalininkų susirinkime dėl įstaigos </w:t>
      </w:r>
      <w:r w:rsidR="00AD33BE">
        <w:t xml:space="preserve">direktoriaus pareiginės algos nustatymo. </w:t>
      </w:r>
      <w:r>
        <w:t xml:space="preserve"> </w:t>
      </w:r>
    </w:p>
    <w:p w:rsidR="002F2D98" w:rsidRPr="006F3B77" w:rsidRDefault="004E6EBB" w:rsidP="002F2D98">
      <w:pPr>
        <w:pStyle w:val="Pagrindiniotekstotrauka"/>
        <w:spacing w:line="276" w:lineRule="auto"/>
        <w:rPr>
          <w:szCs w:val="24"/>
        </w:rPr>
      </w:pPr>
      <w:r>
        <w:t xml:space="preserve">Panevėžio miesto </w:t>
      </w:r>
      <w:proofErr w:type="gramStart"/>
      <w:r>
        <w:t>savivaldybės administracijos</w:t>
      </w:r>
      <w:proofErr w:type="gramEnd"/>
      <w:r>
        <w:t xml:space="preserve"> direktoriaus 2008 m. balandžio 24 d. įsakymu Nr. A- 532 </w:t>
      </w:r>
      <w:proofErr w:type="spellStart"/>
      <w:r w:rsidR="00BC42B9">
        <w:rPr>
          <w:szCs w:val="24"/>
        </w:rPr>
        <w:t>VšĮ</w:t>
      </w:r>
      <w:proofErr w:type="spellEnd"/>
      <w:r w:rsidR="00BC42B9">
        <w:rPr>
          <w:szCs w:val="24"/>
        </w:rPr>
        <w:t xml:space="preserve"> </w:t>
      </w:r>
      <w:r w:rsidR="002F2D98" w:rsidRPr="00544F32">
        <w:rPr>
          <w:szCs w:val="24"/>
        </w:rPr>
        <w:t xml:space="preserve">Panevėžio </w:t>
      </w:r>
      <w:r w:rsidR="0090146E">
        <w:rPr>
          <w:szCs w:val="24"/>
        </w:rPr>
        <w:t>turizmo informacijos centro</w:t>
      </w:r>
      <w:bookmarkStart w:id="0" w:name="_GoBack"/>
      <w:bookmarkEnd w:id="0"/>
      <w:r w:rsidR="002F2D98" w:rsidRPr="00544F32">
        <w:rPr>
          <w:szCs w:val="24"/>
        </w:rPr>
        <w:t xml:space="preserve"> direktorei </w:t>
      </w:r>
      <w:r w:rsidRPr="00544F32">
        <w:rPr>
          <w:szCs w:val="24"/>
        </w:rPr>
        <w:t xml:space="preserve">Daivai </w:t>
      </w:r>
      <w:proofErr w:type="spellStart"/>
      <w:r w:rsidRPr="00544F32">
        <w:rPr>
          <w:szCs w:val="24"/>
        </w:rPr>
        <w:t>Tankūnaitei</w:t>
      </w:r>
      <w:proofErr w:type="spellEnd"/>
      <w:r w:rsidRPr="00544F32">
        <w:rPr>
          <w:szCs w:val="24"/>
        </w:rPr>
        <w:t xml:space="preserve"> </w:t>
      </w:r>
      <w:r w:rsidR="002F2D98" w:rsidRPr="00544F32">
        <w:rPr>
          <w:szCs w:val="24"/>
        </w:rPr>
        <w:t>nustatyta</w:t>
      </w:r>
      <w:r w:rsidR="007764BF" w:rsidRPr="00544F32">
        <w:rPr>
          <w:szCs w:val="24"/>
        </w:rPr>
        <w:t>s mėnesio algos koeficientas 5,1 Vyriausybės patvirtintos minimalios mėnesio algos dydžio</w:t>
      </w:r>
      <w:r w:rsidR="002F2D98" w:rsidRPr="00544F32">
        <w:rPr>
          <w:szCs w:val="24"/>
        </w:rPr>
        <w:t>.</w:t>
      </w:r>
      <w:r w:rsidR="007764BF">
        <w:rPr>
          <w:szCs w:val="24"/>
        </w:rPr>
        <w:t xml:space="preserve"> </w:t>
      </w:r>
      <w:r w:rsidR="002F2D98" w:rsidRPr="006F3B77">
        <w:rPr>
          <w:szCs w:val="24"/>
        </w:rPr>
        <w:t xml:space="preserve"> </w:t>
      </w:r>
      <w:r w:rsidR="00BC42B9">
        <w:rPr>
          <w:szCs w:val="24"/>
        </w:rPr>
        <w:t>Š</w:t>
      </w:r>
      <w:r w:rsidR="00544F32" w:rsidRPr="00BC42B9">
        <w:rPr>
          <w:szCs w:val="24"/>
        </w:rPr>
        <w:t>iuo metu pareiginė alga yra</w:t>
      </w:r>
      <w:r w:rsidR="002A6E57">
        <w:rPr>
          <w:szCs w:val="24"/>
        </w:rPr>
        <w:t xml:space="preserve"> </w:t>
      </w:r>
      <w:r w:rsidR="00BC42B9" w:rsidRPr="00BC42B9">
        <w:rPr>
          <w:szCs w:val="24"/>
        </w:rPr>
        <w:t xml:space="preserve">744,44 </w:t>
      </w:r>
      <w:proofErr w:type="spellStart"/>
      <w:r w:rsidR="00BC42B9" w:rsidRPr="00BC42B9">
        <w:rPr>
          <w:szCs w:val="24"/>
        </w:rPr>
        <w:t>Eur</w:t>
      </w:r>
      <w:proofErr w:type="spellEnd"/>
      <w:r w:rsidR="00BC42B9" w:rsidRPr="00BC42B9">
        <w:rPr>
          <w:szCs w:val="24"/>
        </w:rPr>
        <w:t xml:space="preserve"> neatskaičius mokesčių, 55</w:t>
      </w:r>
      <w:r w:rsidR="002A6E57">
        <w:rPr>
          <w:szCs w:val="24"/>
        </w:rPr>
        <w:t>0</w:t>
      </w:r>
      <w:r w:rsidR="00BC42B9" w:rsidRPr="00BC42B9">
        <w:rPr>
          <w:szCs w:val="24"/>
        </w:rPr>
        <w:t xml:space="preserve">,88 </w:t>
      </w:r>
      <w:proofErr w:type="spellStart"/>
      <w:r w:rsidR="00BC42B9" w:rsidRPr="00BC42B9">
        <w:rPr>
          <w:szCs w:val="24"/>
        </w:rPr>
        <w:t>Eur</w:t>
      </w:r>
      <w:proofErr w:type="spellEnd"/>
      <w:r w:rsidR="00BC42B9" w:rsidRPr="00BC42B9">
        <w:rPr>
          <w:szCs w:val="24"/>
        </w:rPr>
        <w:t xml:space="preserve"> atskaičius mokesčius</w:t>
      </w:r>
      <w:r w:rsidR="002A6E57">
        <w:rPr>
          <w:szCs w:val="24"/>
        </w:rPr>
        <w:t>. P</w:t>
      </w:r>
      <w:r w:rsidR="00BC42B9" w:rsidRPr="00BC42B9">
        <w:rPr>
          <w:szCs w:val="24"/>
        </w:rPr>
        <w:t>atvirtinus</w:t>
      </w:r>
      <w:r w:rsidR="00BC42B9">
        <w:rPr>
          <w:szCs w:val="24"/>
        </w:rPr>
        <w:t xml:space="preserve"> koeficientą 8,</w:t>
      </w:r>
      <w:r w:rsidR="002A6E57">
        <w:rPr>
          <w:szCs w:val="24"/>
        </w:rPr>
        <w:t>0</w:t>
      </w:r>
      <w:r w:rsidR="00BC42B9">
        <w:rPr>
          <w:szCs w:val="24"/>
        </w:rPr>
        <w:t xml:space="preserve"> atlyginimas neatskaičius mokesčių būtų 1060 </w:t>
      </w:r>
      <w:proofErr w:type="spellStart"/>
      <w:r w:rsidR="00447F46">
        <w:rPr>
          <w:szCs w:val="24"/>
        </w:rPr>
        <w:t>Eur</w:t>
      </w:r>
      <w:proofErr w:type="spellEnd"/>
      <w:r w:rsidR="00BC42B9">
        <w:rPr>
          <w:szCs w:val="24"/>
        </w:rPr>
        <w:t xml:space="preserve">, atskaičius mokesčius- 784,40 </w:t>
      </w:r>
      <w:proofErr w:type="spellStart"/>
      <w:r w:rsidR="00BC42B9">
        <w:rPr>
          <w:szCs w:val="24"/>
        </w:rPr>
        <w:t>Eur</w:t>
      </w:r>
      <w:proofErr w:type="spellEnd"/>
      <w:r w:rsidR="00BC42B9">
        <w:rPr>
          <w:szCs w:val="24"/>
        </w:rPr>
        <w:t>.</w:t>
      </w:r>
    </w:p>
    <w:p w:rsidR="002F2D98" w:rsidRPr="006F3B77" w:rsidRDefault="002F2D98" w:rsidP="002F2D98">
      <w:pPr>
        <w:pStyle w:val="Pagrindiniotekstotrauka"/>
        <w:spacing w:line="276" w:lineRule="auto"/>
        <w:rPr>
          <w:szCs w:val="24"/>
        </w:rPr>
      </w:pPr>
    </w:p>
    <w:p w:rsidR="002F2D98" w:rsidRDefault="002F2D98" w:rsidP="002F2D98">
      <w:pPr>
        <w:pStyle w:val="Pagrindiniotekstotrauka"/>
        <w:spacing w:line="276" w:lineRule="auto"/>
        <w:ind w:firstLine="709"/>
        <w:rPr>
          <w:szCs w:val="24"/>
        </w:rPr>
      </w:pPr>
      <w:r w:rsidRPr="00417F7B">
        <w:rPr>
          <w:b/>
          <w:szCs w:val="24"/>
        </w:rPr>
        <w:t>3.Sprendimo priėmimo būtinumo pagrindimas, kokių pozityvių rezultatų laukiama</w:t>
      </w:r>
      <w:r w:rsidRPr="00417F7B">
        <w:rPr>
          <w:szCs w:val="24"/>
        </w:rPr>
        <w:t xml:space="preserve">: </w:t>
      </w:r>
    </w:p>
    <w:p w:rsidR="002F2D98" w:rsidRPr="002F2D98" w:rsidRDefault="002F2D98" w:rsidP="002F2D98">
      <w:pPr>
        <w:spacing w:after="120" w:line="276" w:lineRule="auto"/>
        <w:ind w:firstLine="709"/>
        <w:jc w:val="both"/>
        <w:rPr>
          <w:bCs/>
          <w:lang w:val="lt-LT"/>
        </w:rPr>
      </w:pPr>
      <w:r w:rsidRPr="002F2D98">
        <w:rPr>
          <w:bCs/>
          <w:lang w:val="lt-LT"/>
        </w:rPr>
        <w:t>Vadovaujantis Lietuvos Respublikos 2010 m. gegužės 26 d. nutarimu Nr. 598 „Dėl viešųjų įstaigų, kurių savininkė yra valstybė arba kai valstybė turi daugumą balsų visuotiniame dalininkų susirinkime, vadovų, jų pavaduotojų ir vyriausiųjų buhalterių darbo apmokėjimo“, vadovo atlyginimas</w:t>
      </w:r>
      <w:r w:rsidRPr="002F2D98">
        <w:rPr>
          <w:bCs/>
          <w:color w:val="FF0000"/>
          <w:lang w:val="lt-LT"/>
        </w:rPr>
        <w:t xml:space="preserve"> </w:t>
      </w:r>
      <w:r w:rsidRPr="002F2D98">
        <w:rPr>
          <w:bCs/>
          <w:lang w:val="lt-LT"/>
        </w:rPr>
        <w:t xml:space="preserve">nustatomas iš pastovios ir kintamos dalies. Įvertinant įstaigos veiklą, jos veikimo teritoriją, paslaugų pobūdį, darbuotojų skaičių, organizacijos mokymus, pajamų šaltinius, ji priskiriama įstaigų kategorijai, pagal kurią nustatomas vadovo atlyginimas. </w:t>
      </w:r>
    </w:p>
    <w:p w:rsidR="002F2D98" w:rsidRDefault="002F2D98" w:rsidP="002F2D98">
      <w:pPr>
        <w:spacing w:line="276" w:lineRule="auto"/>
        <w:ind w:firstLine="851"/>
        <w:jc w:val="both"/>
        <w:rPr>
          <w:lang w:val="lt-LT"/>
        </w:rPr>
      </w:pPr>
      <w:r w:rsidRPr="002F2D98">
        <w:rPr>
          <w:bCs/>
          <w:lang w:val="lt-LT"/>
        </w:rPr>
        <w:t xml:space="preserve">Atsižvelgiant į nutarime pateiktas rekomendacijas, VŠĮ Panevėžio </w:t>
      </w:r>
      <w:r w:rsidR="00E91C7D">
        <w:rPr>
          <w:bCs/>
          <w:lang w:val="lt-LT"/>
        </w:rPr>
        <w:t>turizmo informacijos centras</w:t>
      </w:r>
      <w:r w:rsidRPr="002F2D98">
        <w:rPr>
          <w:bCs/>
          <w:lang w:val="lt-LT"/>
        </w:rPr>
        <w:t xml:space="preserve"> būtų priskiriamas </w:t>
      </w:r>
      <w:r w:rsidR="007F5B3B" w:rsidRPr="003C2688">
        <w:rPr>
          <w:bCs/>
          <w:lang w:val="lt-LT"/>
        </w:rPr>
        <w:t>V</w:t>
      </w:r>
      <w:r w:rsidRPr="003C2688">
        <w:rPr>
          <w:bCs/>
          <w:lang w:val="lt-LT"/>
        </w:rPr>
        <w:t xml:space="preserve"> kategorijai,</w:t>
      </w:r>
      <w:r w:rsidRPr="002F2D98">
        <w:rPr>
          <w:bCs/>
          <w:lang w:val="lt-LT"/>
        </w:rPr>
        <w:t xml:space="preserve"> todėl vadovaujantis Lietuvos Respublikos 2010 m. gegužės 26 d. nutarimo Nr. 598 1 priedu siūlome nustatyti </w:t>
      </w:r>
      <w:r w:rsidRPr="002F2D98">
        <w:rPr>
          <w:lang w:val="lt-LT"/>
        </w:rPr>
        <w:t xml:space="preserve">mėnesio algos pastoviosios dalies koeficientą (pareiginės algos baziniu dydžiu) – </w:t>
      </w:r>
      <w:r w:rsidR="00E91C7D">
        <w:rPr>
          <w:lang w:val="lt-LT"/>
        </w:rPr>
        <w:t>8</w:t>
      </w:r>
      <w:r w:rsidRPr="002F2D98">
        <w:rPr>
          <w:lang w:val="lt-LT"/>
        </w:rPr>
        <w:t xml:space="preserve">,0. </w:t>
      </w:r>
    </w:p>
    <w:p w:rsidR="00B63676" w:rsidRDefault="00B63676" w:rsidP="002F2D98">
      <w:pPr>
        <w:spacing w:line="276" w:lineRule="auto"/>
        <w:ind w:firstLine="851"/>
        <w:jc w:val="both"/>
        <w:rPr>
          <w:lang w:val="lt-LT"/>
        </w:rPr>
      </w:pPr>
    </w:p>
    <w:p w:rsidR="00B63676" w:rsidRPr="002F2D98" w:rsidRDefault="00B63676" w:rsidP="002F2D98">
      <w:pPr>
        <w:spacing w:line="276" w:lineRule="auto"/>
        <w:ind w:firstLine="851"/>
        <w:jc w:val="both"/>
        <w:rPr>
          <w:lang w:val="lt-LT"/>
        </w:rPr>
      </w:pPr>
    </w:p>
    <w:p w:rsidR="002F2D98" w:rsidRPr="002F2D98" w:rsidRDefault="002F2D98" w:rsidP="002F2D98">
      <w:pPr>
        <w:ind w:firstLine="851"/>
        <w:rPr>
          <w:lang w:val="lt-LT"/>
        </w:rPr>
      </w:pPr>
    </w:p>
    <w:p w:rsidR="002F2D98" w:rsidRPr="00A255EA" w:rsidRDefault="002F2D98" w:rsidP="002F2D98">
      <w:pPr>
        <w:spacing w:line="276" w:lineRule="auto"/>
        <w:ind w:firstLine="709"/>
        <w:rPr>
          <w:b/>
        </w:rPr>
      </w:pPr>
      <w:r w:rsidRPr="002F2D98">
        <w:rPr>
          <w:lang w:val="lt-LT"/>
        </w:rPr>
        <w:t xml:space="preserve"> </w:t>
      </w:r>
      <w:r w:rsidR="00AA72C4" w:rsidRPr="00A255EA">
        <w:rPr>
          <w:b/>
        </w:rPr>
        <w:t xml:space="preserve">4. </w:t>
      </w:r>
      <w:proofErr w:type="spellStart"/>
      <w:r w:rsidR="00AA72C4" w:rsidRPr="00A255EA">
        <w:rPr>
          <w:b/>
        </w:rPr>
        <w:t>Skaičiavimai</w:t>
      </w:r>
      <w:proofErr w:type="spellEnd"/>
      <w:r w:rsidRPr="00A255EA">
        <w:rPr>
          <w:b/>
        </w:rPr>
        <w:t xml:space="preserve">, </w:t>
      </w:r>
      <w:proofErr w:type="spellStart"/>
      <w:r w:rsidRPr="00A255EA">
        <w:rPr>
          <w:b/>
        </w:rPr>
        <w:t>išlaidų</w:t>
      </w:r>
      <w:proofErr w:type="spellEnd"/>
      <w:r w:rsidRPr="00A255EA">
        <w:rPr>
          <w:b/>
        </w:rPr>
        <w:t xml:space="preserve"> </w:t>
      </w:r>
      <w:proofErr w:type="spellStart"/>
      <w:r w:rsidRPr="00A255EA">
        <w:rPr>
          <w:b/>
        </w:rPr>
        <w:t>sąmatos</w:t>
      </w:r>
      <w:proofErr w:type="spellEnd"/>
      <w:r w:rsidRPr="00A255EA">
        <w:rPr>
          <w:b/>
        </w:rPr>
        <w:t xml:space="preserve">, </w:t>
      </w:r>
      <w:proofErr w:type="spellStart"/>
      <w:r w:rsidRPr="00A255EA">
        <w:rPr>
          <w:b/>
        </w:rPr>
        <w:t>finansavimo</w:t>
      </w:r>
      <w:proofErr w:type="spellEnd"/>
      <w:r w:rsidRPr="00A255EA">
        <w:rPr>
          <w:b/>
        </w:rPr>
        <w:t xml:space="preserve"> </w:t>
      </w:r>
      <w:proofErr w:type="spellStart"/>
      <w:r w:rsidRPr="00A255EA">
        <w:rPr>
          <w:b/>
        </w:rPr>
        <w:t>šaltiniai</w:t>
      </w:r>
      <w:proofErr w:type="spellEnd"/>
      <w:r w:rsidRPr="00A255EA">
        <w:rPr>
          <w:b/>
        </w:rPr>
        <w:t xml:space="preserve">: </w:t>
      </w:r>
    </w:p>
    <w:p w:rsidR="002F2D98" w:rsidRDefault="002F2D98" w:rsidP="002F2D98">
      <w:pPr>
        <w:spacing w:line="276" w:lineRule="auto"/>
        <w:ind w:firstLine="709"/>
      </w:pPr>
      <w:r>
        <w:t xml:space="preserve"> </w:t>
      </w:r>
      <w:r w:rsidR="00B547C8" w:rsidRPr="00B547C8">
        <w:t xml:space="preserve">Savivaldybės </w:t>
      </w:r>
      <w:proofErr w:type="spellStart"/>
      <w:r w:rsidR="00B547C8" w:rsidRPr="00B547C8">
        <w:t>biudžete</w:t>
      </w:r>
      <w:proofErr w:type="spellEnd"/>
      <w:r w:rsidRPr="00B547C8">
        <w:t xml:space="preserve"> </w:t>
      </w:r>
      <w:proofErr w:type="spellStart"/>
      <w:r w:rsidRPr="00B547C8">
        <w:t>lėšos</w:t>
      </w:r>
      <w:proofErr w:type="spellEnd"/>
      <w:r w:rsidRPr="00B547C8">
        <w:t xml:space="preserve"> </w:t>
      </w:r>
      <w:proofErr w:type="spellStart"/>
      <w:r w:rsidR="00447F46" w:rsidRPr="00B547C8">
        <w:t>yra</w:t>
      </w:r>
      <w:proofErr w:type="spellEnd"/>
      <w:r w:rsidR="00447F46" w:rsidRPr="00B547C8">
        <w:t xml:space="preserve"> </w:t>
      </w:r>
      <w:proofErr w:type="spellStart"/>
      <w:r w:rsidR="00447F46" w:rsidRPr="00B547C8">
        <w:t>numatytos</w:t>
      </w:r>
      <w:proofErr w:type="spellEnd"/>
      <w:r w:rsidR="00B547C8" w:rsidRPr="00B547C8">
        <w:t xml:space="preserve"> miesto </w:t>
      </w:r>
      <w:proofErr w:type="spellStart"/>
      <w:r w:rsidR="00B547C8" w:rsidRPr="00B547C8">
        <w:t>rinkodaros</w:t>
      </w:r>
      <w:proofErr w:type="spellEnd"/>
      <w:r w:rsidR="00B547C8" w:rsidRPr="00B547C8">
        <w:t xml:space="preserve"> </w:t>
      </w:r>
      <w:proofErr w:type="spellStart"/>
      <w:r w:rsidR="00447F46" w:rsidRPr="00B547C8">
        <w:t>programoje</w:t>
      </w:r>
      <w:proofErr w:type="spellEnd"/>
      <w:r w:rsidR="00B547C8" w:rsidRPr="00B547C8">
        <w:t xml:space="preserve"> (08 </w:t>
      </w:r>
      <w:proofErr w:type="spellStart"/>
      <w:r w:rsidR="00B547C8" w:rsidRPr="00B547C8">
        <w:t>programa</w:t>
      </w:r>
      <w:proofErr w:type="spellEnd"/>
      <w:r w:rsidR="00B547C8" w:rsidRPr="00B547C8">
        <w:t>)</w:t>
      </w:r>
      <w:r w:rsidR="00B63676">
        <w:t xml:space="preserve">, 30 proc. - </w:t>
      </w:r>
      <w:proofErr w:type="spellStart"/>
      <w:r w:rsidR="00B63676">
        <w:t>iš</w:t>
      </w:r>
      <w:proofErr w:type="spellEnd"/>
      <w:r w:rsidR="00B63676">
        <w:t xml:space="preserve"> </w:t>
      </w:r>
      <w:proofErr w:type="spellStart"/>
      <w:r w:rsidR="00B63676">
        <w:t>VšĮ</w:t>
      </w:r>
      <w:proofErr w:type="spellEnd"/>
      <w:r w:rsidR="00B63676">
        <w:t xml:space="preserve"> Panevėžio turizmo informacijos </w:t>
      </w:r>
      <w:proofErr w:type="spellStart"/>
      <w:r w:rsidR="00B63676">
        <w:t>centro</w:t>
      </w:r>
      <w:proofErr w:type="spellEnd"/>
      <w:r w:rsidR="00B63676">
        <w:t xml:space="preserve"> </w:t>
      </w:r>
      <w:proofErr w:type="spellStart"/>
      <w:r w:rsidR="00B63676">
        <w:t>specialiosiųjų</w:t>
      </w:r>
      <w:proofErr w:type="spellEnd"/>
      <w:r w:rsidR="00B63676">
        <w:t xml:space="preserve"> </w:t>
      </w:r>
      <w:proofErr w:type="spellStart"/>
      <w:r w:rsidR="00B63676">
        <w:t>lėšų</w:t>
      </w:r>
      <w:proofErr w:type="spellEnd"/>
      <w:r w:rsidR="00B63676">
        <w:t>.</w:t>
      </w:r>
    </w:p>
    <w:p w:rsidR="00B63676" w:rsidRPr="00A255EA" w:rsidRDefault="00B63676" w:rsidP="002F2D98">
      <w:pPr>
        <w:spacing w:line="276" w:lineRule="auto"/>
        <w:ind w:firstLine="709"/>
      </w:pPr>
    </w:p>
    <w:p w:rsidR="002F2D98" w:rsidRDefault="00AA72C4" w:rsidP="002F2D98">
      <w:pPr>
        <w:tabs>
          <w:tab w:val="left" w:pos="0"/>
        </w:tabs>
        <w:spacing w:line="276" w:lineRule="auto"/>
        <w:ind w:firstLine="709"/>
        <w:jc w:val="both"/>
      </w:pPr>
      <w:r w:rsidRPr="00417F7B">
        <w:rPr>
          <w:b/>
        </w:rPr>
        <w:t xml:space="preserve">5. </w:t>
      </w:r>
      <w:proofErr w:type="spellStart"/>
      <w:r w:rsidRPr="00417F7B">
        <w:rPr>
          <w:b/>
        </w:rPr>
        <w:t>Galimos</w:t>
      </w:r>
      <w:proofErr w:type="spellEnd"/>
      <w:r w:rsidR="002F2D98" w:rsidRPr="00417F7B">
        <w:rPr>
          <w:b/>
        </w:rPr>
        <w:t xml:space="preserve"> </w:t>
      </w:r>
      <w:proofErr w:type="spellStart"/>
      <w:r w:rsidR="002F2D98" w:rsidRPr="00417F7B">
        <w:rPr>
          <w:b/>
        </w:rPr>
        <w:t>neigiamos</w:t>
      </w:r>
      <w:proofErr w:type="spellEnd"/>
      <w:r w:rsidR="002F2D98" w:rsidRPr="00417F7B">
        <w:rPr>
          <w:b/>
        </w:rPr>
        <w:t xml:space="preserve"> </w:t>
      </w:r>
      <w:proofErr w:type="spellStart"/>
      <w:r w:rsidR="002F2D98" w:rsidRPr="00417F7B">
        <w:rPr>
          <w:b/>
        </w:rPr>
        <w:t>pasekmės</w:t>
      </w:r>
      <w:proofErr w:type="spellEnd"/>
      <w:r w:rsidR="002F2D98" w:rsidRPr="00417F7B">
        <w:rPr>
          <w:b/>
        </w:rPr>
        <w:t xml:space="preserve"> </w:t>
      </w:r>
      <w:proofErr w:type="spellStart"/>
      <w:r w:rsidR="002F2D98" w:rsidRPr="00417F7B">
        <w:rPr>
          <w:b/>
        </w:rPr>
        <w:t>priėmus</w:t>
      </w:r>
      <w:proofErr w:type="spellEnd"/>
      <w:r w:rsidR="002F2D98" w:rsidRPr="00417F7B">
        <w:rPr>
          <w:b/>
        </w:rPr>
        <w:t xml:space="preserve"> </w:t>
      </w:r>
      <w:proofErr w:type="spellStart"/>
      <w:r w:rsidR="002F2D98" w:rsidRPr="00417F7B">
        <w:rPr>
          <w:b/>
        </w:rPr>
        <w:t>sprendimą</w:t>
      </w:r>
      <w:proofErr w:type="spellEnd"/>
      <w:r w:rsidR="002F2D98" w:rsidRPr="00417F7B">
        <w:rPr>
          <w:b/>
        </w:rPr>
        <w:t xml:space="preserve">, </w:t>
      </w:r>
      <w:proofErr w:type="spellStart"/>
      <w:r w:rsidR="002F2D98" w:rsidRPr="00417F7B">
        <w:rPr>
          <w:b/>
        </w:rPr>
        <w:t>kokių</w:t>
      </w:r>
      <w:proofErr w:type="spellEnd"/>
      <w:r w:rsidR="002F2D98" w:rsidRPr="00417F7B">
        <w:rPr>
          <w:b/>
        </w:rPr>
        <w:t xml:space="preserve"> </w:t>
      </w:r>
      <w:proofErr w:type="spellStart"/>
      <w:r w:rsidR="002F2D98" w:rsidRPr="00417F7B">
        <w:rPr>
          <w:b/>
        </w:rPr>
        <w:t>priemonių</w:t>
      </w:r>
      <w:proofErr w:type="spellEnd"/>
      <w:r w:rsidR="002F2D98" w:rsidRPr="00417F7B">
        <w:rPr>
          <w:b/>
        </w:rPr>
        <w:t xml:space="preserve"> </w:t>
      </w:r>
      <w:proofErr w:type="spellStart"/>
      <w:r w:rsidR="002F2D98" w:rsidRPr="00417F7B">
        <w:rPr>
          <w:b/>
        </w:rPr>
        <w:t>reikėtų</w:t>
      </w:r>
      <w:proofErr w:type="spellEnd"/>
      <w:r w:rsidR="002F2D98" w:rsidRPr="00417F7B">
        <w:rPr>
          <w:b/>
        </w:rPr>
        <w:t xml:space="preserve"> </w:t>
      </w:r>
      <w:proofErr w:type="spellStart"/>
      <w:r w:rsidR="002F2D98" w:rsidRPr="00417F7B">
        <w:rPr>
          <w:b/>
        </w:rPr>
        <w:t>imtis</w:t>
      </w:r>
      <w:proofErr w:type="spellEnd"/>
      <w:r w:rsidR="002F2D98" w:rsidRPr="00417F7B">
        <w:rPr>
          <w:b/>
        </w:rPr>
        <w:t xml:space="preserve">, </w:t>
      </w:r>
      <w:proofErr w:type="spellStart"/>
      <w:r w:rsidR="002F2D98" w:rsidRPr="00417F7B">
        <w:rPr>
          <w:b/>
        </w:rPr>
        <w:t>kad</w:t>
      </w:r>
      <w:proofErr w:type="spellEnd"/>
      <w:r w:rsidR="002F2D98" w:rsidRPr="00417F7B">
        <w:rPr>
          <w:b/>
        </w:rPr>
        <w:t xml:space="preserve"> </w:t>
      </w:r>
      <w:proofErr w:type="spellStart"/>
      <w:r w:rsidR="002F2D98" w:rsidRPr="00417F7B">
        <w:rPr>
          <w:b/>
        </w:rPr>
        <w:t>tokių</w:t>
      </w:r>
      <w:proofErr w:type="spellEnd"/>
      <w:r w:rsidR="002F2D98" w:rsidRPr="00417F7B">
        <w:rPr>
          <w:b/>
        </w:rPr>
        <w:t xml:space="preserve"> </w:t>
      </w:r>
      <w:proofErr w:type="spellStart"/>
      <w:r w:rsidR="002F2D98" w:rsidRPr="00417F7B">
        <w:rPr>
          <w:b/>
        </w:rPr>
        <w:t>pasekmių</w:t>
      </w:r>
      <w:proofErr w:type="spellEnd"/>
      <w:r w:rsidR="002F2D98" w:rsidRPr="00417F7B">
        <w:rPr>
          <w:b/>
        </w:rPr>
        <w:t xml:space="preserve"> </w:t>
      </w:r>
      <w:proofErr w:type="spellStart"/>
      <w:r w:rsidR="002F2D98" w:rsidRPr="00417F7B">
        <w:rPr>
          <w:b/>
        </w:rPr>
        <w:t>būtų</w:t>
      </w:r>
      <w:proofErr w:type="spellEnd"/>
      <w:r w:rsidR="002F2D98" w:rsidRPr="00417F7B">
        <w:rPr>
          <w:b/>
        </w:rPr>
        <w:t xml:space="preserve"> </w:t>
      </w:r>
      <w:proofErr w:type="spellStart"/>
      <w:r w:rsidR="002F2D98" w:rsidRPr="00417F7B">
        <w:rPr>
          <w:b/>
        </w:rPr>
        <w:t>išvengta</w:t>
      </w:r>
      <w:proofErr w:type="spellEnd"/>
      <w:r w:rsidR="002F2D98" w:rsidRPr="00417F7B">
        <w:t xml:space="preserve">: </w:t>
      </w:r>
    </w:p>
    <w:p w:rsidR="002F2D98" w:rsidRDefault="002F2D98" w:rsidP="002F2D98">
      <w:pPr>
        <w:spacing w:line="276" w:lineRule="auto"/>
        <w:ind w:firstLine="720"/>
        <w:jc w:val="both"/>
      </w:pPr>
      <w:proofErr w:type="spellStart"/>
      <w:r>
        <w:t>Neigiamų</w:t>
      </w:r>
      <w:proofErr w:type="spellEnd"/>
      <w:r>
        <w:t xml:space="preserve"> </w:t>
      </w:r>
      <w:proofErr w:type="spellStart"/>
      <w:r>
        <w:t>pasekmių</w:t>
      </w:r>
      <w:proofErr w:type="spellEnd"/>
      <w:r>
        <w:t xml:space="preserve"> </w:t>
      </w:r>
      <w:proofErr w:type="spellStart"/>
      <w:r>
        <w:t>nelaukiama</w:t>
      </w:r>
      <w:proofErr w:type="spellEnd"/>
      <w:r>
        <w:t>.</w:t>
      </w:r>
      <w:r w:rsidRPr="00AF7E75">
        <w:t xml:space="preserve"> </w:t>
      </w:r>
    </w:p>
    <w:p w:rsidR="002F2D98" w:rsidRDefault="002F2D98" w:rsidP="002F2D98">
      <w:pPr>
        <w:spacing w:line="276" w:lineRule="auto"/>
        <w:ind w:firstLine="720"/>
        <w:jc w:val="both"/>
      </w:pPr>
    </w:p>
    <w:p w:rsidR="002F2D98" w:rsidRDefault="00AA72C4" w:rsidP="002F2D98">
      <w:pPr>
        <w:tabs>
          <w:tab w:val="left" w:pos="0"/>
        </w:tabs>
        <w:spacing w:line="276" w:lineRule="auto"/>
        <w:ind w:firstLine="709"/>
        <w:jc w:val="both"/>
        <w:rPr>
          <w:b/>
        </w:rPr>
      </w:pPr>
      <w:r w:rsidRPr="00417F7B">
        <w:rPr>
          <w:b/>
        </w:rPr>
        <w:t xml:space="preserve">6. </w:t>
      </w:r>
      <w:proofErr w:type="spellStart"/>
      <w:r w:rsidRPr="00417F7B">
        <w:rPr>
          <w:b/>
        </w:rPr>
        <w:t>Kieno</w:t>
      </w:r>
      <w:proofErr w:type="spellEnd"/>
      <w:r w:rsidR="002F2D98" w:rsidRPr="00417F7B">
        <w:rPr>
          <w:b/>
        </w:rPr>
        <w:t xml:space="preserve"> </w:t>
      </w:r>
      <w:proofErr w:type="spellStart"/>
      <w:r w:rsidR="002F2D98" w:rsidRPr="00417F7B">
        <w:rPr>
          <w:b/>
        </w:rPr>
        <w:t>iniciatyva</w:t>
      </w:r>
      <w:proofErr w:type="spellEnd"/>
      <w:r w:rsidR="002F2D98" w:rsidRPr="00417F7B">
        <w:rPr>
          <w:b/>
        </w:rPr>
        <w:t xml:space="preserve"> </w:t>
      </w:r>
      <w:proofErr w:type="spellStart"/>
      <w:r w:rsidR="002F2D98" w:rsidRPr="00417F7B">
        <w:rPr>
          <w:b/>
        </w:rPr>
        <w:t>parengtas</w:t>
      </w:r>
      <w:proofErr w:type="spellEnd"/>
      <w:r w:rsidR="002F2D98" w:rsidRPr="00417F7B">
        <w:rPr>
          <w:b/>
        </w:rPr>
        <w:t xml:space="preserve"> </w:t>
      </w:r>
      <w:proofErr w:type="spellStart"/>
      <w:r w:rsidR="002F2D98" w:rsidRPr="00417F7B">
        <w:rPr>
          <w:b/>
        </w:rPr>
        <w:t>sprendimo</w:t>
      </w:r>
      <w:proofErr w:type="spellEnd"/>
      <w:r w:rsidR="002F2D98" w:rsidRPr="00417F7B">
        <w:rPr>
          <w:b/>
        </w:rPr>
        <w:t xml:space="preserve"> </w:t>
      </w:r>
      <w:proofErr w:type="spellStart"/>
      <w:r w:rsidR="002F2D98" w:rsidRPr="00417F7B">
        <w:rPr>
          <w:b/>
        </w:rPr>
        <w:t>projektas</w:t>
      </w:r>
      <w:proofErr w:type="spellEnd"/>
      <w:r w:rsidR="002F2D98" w:rsidRPr="00417F7B">
        <w:rPr>
          <w:b/>
        </w:rPr>
        <w:t>:</w:t>
      </w:r>
    </w:p>
    <w:p w:rsidR="002F2D98" w:rsidRDefault="002F2D98" w:rsidP="002F2D98">
      <w:pPr>
        <w:tabs>
          <w:tab w:val="left" w:pos="0"/>
        </w:tabs>
        <w:spacing w:line="276" w:lineRule="auto"/>
        <w:jc w:val="both"/>
      </w:pPr>
      <w:r>
        <w:rPr>
          <w:b/>
        </w:rPr>
        <w:t xml:space="preserve">            </w:t>
      </w:r>
      <w:proofErr w:type="spellStart"/>
      <w:r w:rsidRPr="00403C45">
        <w:t>Sprendimo</w:t>
      </w:r>
      <w:proofErr w:type="spellEnd"/>
      <w:r w:rsidRPr="00403C45">
        <w:t xml:space="preserve"> </w:t>
      </w:r>
      <w:proofErr w:type="spellStart"/>
      <w:r w:rsidRPr="00403C45">
        <w:t>projektas</w:t>
      </w:r>
      <w:proofErr w:type="spellEnd"/>
      <w:r w:rsidRPr="00403C45">
        <w:t xml:space="preserve"> </w:t>
      </w:r>
      <w:proofErr w:type="spellStart"/>
      <w:r w:rsidRPr="00403C45">
        <w:t>parengtas</w:t>
      </w:r>
      <w:proofErr w:type="spellEnd"/>
      <w:r>
        <w:rPr>
          <w:b/>
        </w:rPr>
        <w:t xml:space="preserve"> </w:t>
      </w:r>
      <w:proofErr w:type="spellStart"/>
      <w:r>
        <w:t>VšĮ</w:t>
      </w:r>
      <w:proofErr w:type="spellEnd"/>
      <w:r>
        <w:t xml:space="preserve"> Panevėžio </w:t>
      </w:r>
      <w:r w:rsidR="00447F46">
        <w:t xml:space="preserve">turizmo informacijos </w:t>
      </w:r>
      <w:proofErr w:type="spellStart"/>
      <w:r w:rsidR="00447F46">
        <w:t>centro</w:t>
      </w:r>
      <w:proofErr w:type="spellEnd"/>
      <w:r w:rsidR="00447F46">
        <w:t xml:space="preserve"> </w:t>
      </w:r>
      <w:proofErr w:type="spellStart"/>
      <w:r w:rsidR="00447F46">
        <w:t>ir</w:t>
      </w:r>
      <w:proofErr w:type="spellEnd"/>
      <w:r>
        <w:t xml:space="preserve"> Savivaldybės </w:t>
      </w:r>
      <w:proofErr w:type="spellStart"/>
      <w:r>
        <w:t>administracijos</w:t>
      </w:r>
      <w:proofErr w:type="spellEnd"/>
      <w:r>
        <w:t xml:space="preserve"> </w:t>
      </w:r>
      <w:proofErr w:type="spellStart"/>
      <w:r>
        <w:t>iniciatyva</w:t>
      </w:r>
      <w:proofErr w:type="spellEnd"/>
      <w:r>
        <w:t>.</w:t>
      </w:r>
    </w:p>
    <w:p w:rsidR="002F2D98" w:rsidRDefault="002F2D98" w:rsidP="002F2D98">
      <w:pPr>
        <w:tabs>
          <w:tab w:val="left" w:pos="0"/>
        </w:tabs>
        <w:spacing w:line="276" w:lineRule="auto"/>
        <w:ind w:firstLine="360"/>
        <w:jc w:val="both"/>
      </w:pPr>
    </w:p>
    <w:p w:rsidR="002F2D98" w:rsidRDefault="002F2D98" w:rsidP="002F2D98">
      <w:pPr>
        <w:tabs>
          <w:tab w:val="left" w:pos="0"/>
        </w:tabs>
        <w:spacing w:line="276" w:lineRule="auto"/>
        <w:ind w:firstLine="360"/>
        <w:jc w:val="both"/>
      </w:pPr>
    </w:p>
    <w:sectPr w:rsidR="002F2D98" w:rsidSect="00E4754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E7052"/>
    <w:multiLevelType w:val="hybridMultilevel"/>
    <w:tmpl w:val="2B2C9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EBF"/>
    <w:rsid w:val="001B48CD"/>
    <w:rsid w:val="002A6E57"/>
    <w:rsid w:val="002F2D98"/>
    <w:rsid w:val="00330C72"/>
    <w:rsid w:val="003C2688"/>
    <w:rsid w:val="00447F46"/>
    <w:rsid w:val="004E17A3"/>
    <w:rsid w:val="004E6EBB"/>
    <w:rsid w:val="00544F32"/>
    <w:rsid w:val="0070156E"/>
    <w:rsid w:val="007764BF"/>
    <w:rsid w:val="007F5B3B"/>
    <w:rsid w:val="008728C6"/>
    <w:rsid w:val="0090146E"/>
    <w:rsid w:val="00A07BED"/>
    <w:rsid w:val="00AA72C4"/>
    <w:rsid w:val="00AD33BE"/>
    <w:rsid w:val="00B547C8"/>
    <w:rsid w:val="00B63676"/>
    <w:rsid w:val="00BC42B9"/>
    <w:rsid w:val="00D26B0B"/>
    <w:rsid w:val="00DE4EBF"/>
    <w:rsid w:val="00E4754B"/>
    <w:rsid w:val="00E91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0CA91-3382-42F3-BD49-0C35EF41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4EBF"/>
    <w:rPr>
      <w:rFonts w:eastAsia="Times New Roman" w:cs="Times New Roman"/>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2F2D98"/>
    <w:pPr>
      <w:ind w:firstLine="720"/>
      <w:jc w:val="both"/>
    </w:pPr>
    <w:rPr>
      <w:szCs w:val="20"/>
      <w:lang w:val="lt-LT" w:eastAsia="lt-LT"/>
    </w:rPr>
  </w:style>
  <w:style w:type="character" w:customStyle="1" w:styleId="PagrindiniotekstotraukaDiagrama">
    <w:name w:val="Pagrindinio teksto įtrauka Diagrama"/>
    <w:basedOn w:val="Numatytasispastraiposriftas"/>
    <w:link w:val="Pagrindiniotekstotrauka"/>
    <w:rsid w:val="002F2D98"/>
    <w:rPr>
      <w:rFonts w:eastAsia="Times New Roman" w:cs="Times New Roman"/>
      <w:szCs w:val="20"/>
      <w:lang w:eastAsia="lt-LT"/>
    </w:rPr>
  </w:style>
  <w:style w:type="paragraph" w:styleId="Debesliotekstas">
    <w:name w:val="Balloon Text"/>
    <w:basedOn w:val="prastasis"/>
    <w:link w:val="DebesliotekstasDiagrama"/>
    <w:uiPriority w:val="99"/>
    <w:semiHidden/>
    <w:unhideWhenUsed/>
    <w:rsid w:val="00B636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67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2116</Words>
  <Characters>1207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Vilma Kučytė</cp:lastModifiedBy>
  <cp:revision>20</cp:revision>
  <cp:lastPrinted>2018-03-12T12:03:00Z</cp:lastPrinted>
  <dcterms:created xsi:type="dcterms:W3CDTF">2018-02-28T09:40:00Z</dcterms:created>
  <dcterms:modified xsi:type="dcterms:W3CDTF">2018-03-12T12:03:00Z</dcterms:modified>
</cp:coreProperties>
</file>