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0E6" w:rsidRPr="00E74E3F" w:rsidRDefault="00EC10E6" w:rsidP="00EC10E6">
      <w:pPr>
        <w:tabs>
          <w:tab w:val="left" w:pos="567"/>
          <w:tab w:val="center" w:pos="3261"/>
          <w:tab w:val="left" w:pos="4395"/>
          <w:tab w:val="left" w:pos="4536"/>
          <w:tab w:val="left" w:pos="4962"/>
        </w:tabs>
        <w:spacing w:line="276" w:lineRule="auto"/>
        <w:ind w:left="0" w:right="-22" w:firstLine="567"/>
        <w:jc w:val="left"/>
        <w:rPr>
          <w:rFonts w:eastAsia="Times New Roman"/>
          <w:lang w:eastAsia="lt-LT"/>
        </w:rPr>
      </w:pPr>
      <w:r w:rsidRPr="00E74E3F">
        <w:rPr>
          <w:rFonts w:eastAsia="Times New Roman"/>
          <w:lang w:eastAsia="lt-LT"/>
        </w:rPr>
        <w:t xml:space="preserve">                                                                       Forma patvirtinta</w:t>
      </w:r>
    </w:p>
    <w:p w:rsidR="00EC10E6" w:rsidRPr="00E74E3F" w:rsidRDefault="00EC10E6" w:rsidP="00EC10E6">
      <w:pPr>
        <w:tabs>
          <w:tab w:val="left" w:pos="567"/>
          <w:tab w:val="center" w:pos="3261"/>
          <w:tab w:val="left" w:pos="4111"/>
          <w:tab w:val="left" w:pos="4678"/>
        </w:tabs>
        <w:spacing w:line="276" w:lineRule="auto"/>
        <w:ind w:left="0" w:right="-22" w:firstLine="567"/>
        <w:jc w:val="left"/>
        <w:rPr>
          <w:rFonts w:eastAsia="Times New Roman"/>
          <w:lang w:eastAsia="lt-LT"/>
        </w:rPr>
      </w:pPr>
      <w:r w:rsidRPr="00E74E3F">
        <w:rPr>
          <w:rFonts w:eastAsia="Times New Roman"/>
          <w:lang w:eastAsia="lt-LT"/>
        </w:rPr>
        <w:t xml:space="preserve">                                                                       Panevėžio miesto savivaldybės</w:t>
      </w:r>
    </w:p>
    <w:p w:rsidR="00EC10E6" w:rsidRPr="00E74E3F" w:rsidRDefault="00EC10E6" w:rsidP="00EC10E6">
      <w:pPr>
        <w:tabs>
          <w:tab w:val="left" w:pos="567"/>
          <w:tab w:val="center" w:pos="3261"/>
          <w:tab w:val="left" w:pos="4111"/>
          <w:tab w:val="left" w:pos="4678"/>
        </w:tabs>
        <w:spacing w:line="276" w:lineRule="auto"/>
        <w:ind w:left="0" w:right="-22" w:firstLine="567"/>
        <w:jc w:val="left"/>
        <w:rPr>
          <w:rFonts w:eastAsia="Times New Roman"/>
          <w:lang w:eastAsia="lt-LT"/>
        </w:rPr>
      </w:pPr>
      <w:r w:rsidRPr="00E74E3F">
        <w:rPr>
          <w:rFonts w:eastAsia="Times New Roman"/>
          <w:lang w:eastAsia="lt-LT"/>
        </w:rPr>
        <w:t xml:space="preserve">                                                                       administracijos direktoriaus </w:t>
      </w:r>
    </w:p>
    <w:p w:rsidR="00EC10E6" w:rsidRPr="00E74E3F" w:rsidRDefault="00EC10E6" w:rsidP="00EC10E6">
      <w:pPr>
        <w:tabs>
          <w:tab w:val="left" w:pos="567"/>
        </w:tabs>
        <w:spacing w:line="276" w:lineRule="auto"/>
        <w:ind w:left="0" w:right="-22" w:firstLine="567"/>
        <w:jc w:val="left"/>
        <w:rPr>
          <w:rFonts w:eastAsia="Times New Roman"/>
          <w:lang w:eastAsia="lt-LT"/>
        </w:rPr>
      </w:pPr>
      <w:r w:rsidRPr="00E74E3F">
        <w:rPr>
          <w:rFonts w:eastAsia="Times New Roman"/>
          <w:lang w:eastAsia="lt-LT"/>
        </w:rPr>
        <w:t xml:space="preserve">                                                                       2010 m.  kovo 26 d.  įsakymu Nr. A-288</w:t>
      </w:r>
    </w:p>
    <w:p w:rsidR="00EC10E6" w:rsidRPr="00E74E3F" w:rsidRDefault="00EC10E6" w:rsidP="00EC10E6">
      <w:pPr>
        <w:tabs>
          <w:tab w:val="left" w:pos="567"/>
        </w:tabs>
        <w:spacing w:line="276" w:lineRule="auto"/>
        <w:ind w:left="0" w:right="-22" w:firstLine="567"/>
        <w:jc w:val="left"/>
        <w:rPr>
          <w:rFonts w:eastAsia="Times New Roman"/>
          <w:lang w:eastAsia="lt-LT"/>
        </w:rPr>
      </w:pPr>
    </w:p>
    <w:p w:rsidR="00EC10E6" w:rsidRPr="00E74E3F" w:rsidRDefault="00EC10E6" w:rsidP="00EC10E6">
      <w:pPr>
        <w:tabs>
          <w:tab w:val="left" w:pos="567"/>
        </w:tabs>
        <w:spacing w:line="276" w:lineRule="auto"/>
        <w:ind w:left="0" w:right="-22" w:firstLine="567"/>
        <w:jc w:val="center"/>
        <w:rPr>
          <w:rFonts w:eastAsia="Times New Roman"/>
          <w:lang w:eastAsia="lt-LT"/>
        </w:rPr>
      </w:pPr>
    </w:p>
    <w:p w:rsidR="00EC10E6" w:rsidRPr="00E74E3F" w:rsidRDefault="00EC10E6" w:rsidP="00EC10E6">
      <w:pPr>
        <w:tabs>
          <w:tab w:val="left" w:pos="567"/>
        </w:tabs>
        <w:spacing w:line="276" w:lineRule="auto"/>
        <w:ind w:left="0" w:right="-22" w:firstLine="567"/>
        <w:jc w:val="center"/>
        <w:rPr>
          <w:rFonts w:eastAsia="Times New Roman"/>
          <w:lang w:eastAsia="lt-LT"/>
        </w:rPr>
      </w:pPr>
      <w:r w:rsidRPr="00E74E3F">
        <w:rPr>
          <w:rFonts w:eastAsia="Times New Roman"/>
          <w:lang w:eastAsia="lt-LT"/>
        </w:rPr>
        <w:t>PANEVĖŽIO MOKSLEIVIŲ NAMAI</w:t>
      </w:r>
    </w:p>
    <w:p w:rsidR="00EC10E6" w:rsidRPr="00E74E3F" w:rsidRDefault="00613583" w:rsidP="00EC10E6">
      <w:pPr>
        <w:tabs>
          <w:tab w:val="left" w:pos="567"/>
        </w:tabs>
        <w:spacing w:line="276" w:lineRule="auto"/>
        <w:ind w:left="0" w:right="-22" w:firstLine="567"/>
        <w:jc w:val="center"/>
        <w:rPr>
          <w:rFonts w:eastAsia="Times New Roman"/>
          <w:lang w:eastAsia="lt-LT"/>
        </w:rPr>
      </w:pPr>
      <w:r>
        <w:rPr>
          <w:rFonts w:eastAsia="Times New Roman"/>
          <w:b/>
          <w:bCs/>
          <w:lang w:eastAsia="lt-LT"/>
        </w:rPr>
        <w:t>2017</w:t>
      </w:r>
      <w:bookmarkStart w:id="0" w:name="_GoBack"/>
      <w:bookmarkEnd w:id="0"/>
      <w:r w:rsidR="00EC10E6" w:rsidRPr="00E74E3F">
        <w:rPr>
          <w:rFonts w:eastAsia="Times New Roman"/>
          <w:b/>
          <w:bCs/>
          <w:lang w:eastAsia="lt-LT"/>
        </w:rPr>
        <w:t xml:space="preserve">  METŲ VEIKLOS ATASKAITA</w:t>
      </w:r>
    </w:p>
    <w:p w:rsidR="00EC10E6" w:rsidRPr="00EC10E6" w:rsidRDefault="00EC10E6" w:rsidP="00EC10E6">
      <w:pPr>
        <w:tabs>
          <w:tab w:val="left" w:pos="567"/>
        </w:tabs>
        <w:spacing w:line="276" w:lineRule="auto"/>
        <w:ind w:left="0" w:right="-22" w:firstLine="567"/>
        <w:jc w:val="center"/>
        <w:rPr>
          <w:rFonts w:eastAsia="Times New Roman"/>
          <w:color w:val="FF0000"/>
          <w:lang w:eastAsia="lt-LT"/>
        </w:rPr>
      </w:pPr>
    </w:p>
    <w:p w:rsidR="00EC10E6" w:rsidRPr="00CD751B" w:rsidRDefault="00CD751B" w:rsidP="00EC10E6">
      <w:pPr>
        <w:tabs>
          <w:tab w:val="left" w:pos="567"/>
        </w:tabs>
        <w:spacing w:line="276" w:lineRule="auto"/>
        <w:ind w:left="0" w:right="-22" w:firstLine="567"/>
        <w:jc w:val="center"/>
        <w:rPr>
          <w:rFonts w:eastAsia="Times New Roman"/>
          <w:lang w:eastAsia="lt-LT"/>
        </w:rPr>
      </w:pPr>
      <w:r w:rsidRPr="00CD751B">
        <w:rPr>
          <w:rFonts w:eastAsia="Times New Roman"/>
          <w:lang w:eastAsia="lt-LT"/>
        </w:rPr>
        <w:t>2018</w:t>
      </w:r>
      <w:r w:rsidR="00EC10E6" w:rsidRPr="00CD751B">
        <w:rPr>
          <w:rFonts w:eastAsia="Times New Roman"/>
          <w:lang w:eastAsia="lt-LT"/>
        </w:rPr>
        <w:t xml:space="preserve"> m. sausio mėn. 1</w:t>
      </w:r>
      <w:r w:rsidRPr="00CD751B">
        <w:rPr>
          <w:rFonts w:eastAsia="Times New Roman"/>
          <w:lang w:eastAsia="lt-LT"/>
        </w:rPr>
        <w:t>8</w:t>
      </w:r>
      <w:r w:rsidR="00EC10E6" w:rsidRPr="00CD751B">
        <w:rPr>
          <w:rFonts w:eastAsia="Times New Roman"/>
          <w:lang w:eastAsia="lt-LT"/>
        </w:rPr>
        <w:t xml:space="preserve"> d.</w:t>
      </w:r>
    </w:p>
    <w:p w:rsidR="00EC10E6" w:rsidRPr="00EC10E6" w:rsidRDefault="00EC10E6" w:rsidP="00EC10E6">
      <w:pPr>
        <w:tabs>
          <w:tab w:val="left" w:pos="567"/>
        </w:tabs>
        <w:spacing w:line="276" w:lineRule="auto"/>
        <w:ind w:left="0" w:right="-22" w:firstLine="567"/>
        <w:jc w:val="center"/>
        <w:rPr>
          <w:rFonts w:eastAsia="Times New Roman"/>
          <w:color w:val="FF0000"/>
          <w:lang w:eastAsia="lt-LT"/>
        </w:rPr>
      </w:pPr>
    </w:p>
    <w:p w:rsidR="00EC10E6" w:rsidRPr="00EC10E6" w:rsidRDefault="00EC10E6" w:rsidP="00EC10E6">
      <w:pPr>
        <w:tabs>
          <w:tab w:val="left" w:pos="567"/>
        </w:tabs>
        <w:spacing w:line="276" w:lineRule="auto"/>
        <w:ind w:left="0" w:right="-22" w:firstLine="567"/>
        <w:rPr>
          <w:rFonts w:eastAsia="Times New Roman"/>
          <w:color w:val="FF0000"/>
          <w:lang w:eastAsia="lt-LT"/>
        </w:rPr>
      </w:pPr>
      <w:r w:rsidRPr="00EC10E6">
        <w:rPr>
          <w:rFonts w:eastAsia="Times New Roman"/>
          <w:color w:val="FF0000"/>
          <w:lang w:eastAsia="lt-LT"/>
        </w:rPr>
        <w:t xml:space="preserve">                                                                    </w:t>
      </w:r>
    </w:p>
    <w:p w:rsidR="00EC10E6" w:rsidRPr="00E74E3F" w:rsidRDefault="00EC10E6" w:rsidP="009C4A77">
      <w:pPr>
        <w:pStyle w:val="Sraopastraipa"/>
        <w:numPr>
          <w:ilvl w:val="0"/>
          <w:numId w:val="2"/>
        </w:numPr>
        <w:tabs>
          <w:tab w:val="left" w:pos="567"/>
        </w:tabs>
        <w:spacing w:line="276" w:lineRule="auto"/>
        <w:ind w:right="-22" w:hanging="240"/>
        <w:rPr>
          <w:rFonts w:eastAsia="Times New Roman"/>
          <w:b/>
          <w:bCs/>
          <w:lang w:eastAsia="lt-LT"/>
        </w:rPr>
      </w:pPr>
      <w:r w:rsidRPr="00E74E3F">
        <w:rPr>
          <w:rFonts w:eastAsia="Times New Roman"/>
          <w:b/>
          <w:bCs/>
          <w:lang w:eastAsia="lt-LT"/>
        </w:rPr>
        <w:t>ĮSTAIGOS  VEIKLOS ATASKAITOS SANTRAUKA</w:t>
      </w:r>
    </w:p>
    <w:p w:rsidR="00EC10E6" w:rsidRPr="00EC10E6" w:rsidRDefault="00EC10E6" w:rsidP="00EC10E6">
      <w:pPr>
        <w:pStyle w:val="Sraopastraipa"/>
        <w:tabs>
          <w:tab w:val="left" w:pos="567"/>
        </w:tabs>
        <w:spacing w:line="276" w:lineRule="auto"/>
        <w:ind w:left="2367" w:right="-22" w:firstLine="567"/>
        <w:rPr>
          <w:rFonts w:eastAsia="Times New Roman"/>
          <w:b/>
          <w:bCs/>
          <w:color w:val="FF0000"/>
          <w:lang w:eastAsia="lt-LT"/>
        </w:rPr>
      </w:pPr>
    </w:p>
    <w:p w:rsidR="007E5BA4" w:rsidRDefault="007E5BA4" w:rsidP="00EC10E6">
      <w:pPr>
        <w:tabs>
          <w:tab w:val="left" w:pos="567"/>
          <w:tab w:val="left" w:pos="851"/>
        </w:tabs>
        <w:suppressAutoHyphens/>
        <w:spacing w:line="276" w:lineRule="auto"/>
        <w:ind w:left="0" w:right="-22" w:firstLine="567"/>
        <w:rPr>
          <w:rFonts w:eastAsia="Calibri"/>
          <w:color w:val="FF0000"/>
        </w:rPr>
      </w:pPr>
    </w:p>
    <w:p w:rsidR="007E5BA4" w:rsidRPr="007E5BA4" w:rsidRDefault="007E5BA4" w:rsidP="00EC10E6">
      <w:pPr>
        <w:tabs>
          <w:tab w:val="left" w:pos="567"/>
          <w:tab w:val="left" w:pos="851"/>
        </w:tabs>
        <w:suppressAutoHyphens/>
        <w:spacing w:line="276" w:lineRule="auto"/>
        <w:ind w:left="0" w:right="-22" w:firstLine="567"/>
        <w:rPr>
          <w:rFonts w:eastAsia="Calibri"/>
        </w:rPr>
      </w:pPr>
      <w:r w:rsidRPr="007E5BA4">
        <w:rPr>
          <w:rFonts w:eastAsia="Calibri"/>
        </w:rPr>
        <w:t>2017 metų pabaigoje Panevėžio moksleivių namus lankė 907 mokiniai, veikė 30 neformaliojo vaikų švietimo būrelių, buvo suformuotos 58 būrelių grupės, programas vykdė 24 mokytojai.</w:t>
      </w:r>
    </w:p>
    <w:p w:rsidR="00EC10E6" w:rsidRPr="00C5154A" w:rsidRDefault="00EC10E6" w:rsidP="00EC10E6">
      <w:pPr>
        <w:tabs>
          <w:tab w:val="left" w:pos="567"/>
          <w:tab w:val="left" w:pos="851"/>
        </w:tabs>
        <w:suppressAutoHyphens/>
        <w:spacing w:line="276" w:lineRule="auto"/>
        <w:ind w:left="0" w:right="-22" w:firstLine="567"/>
      </w:pPr>
      <w:r w:rsidRPr="00C5154A">
        <w:rPr>
          <w:rFonts w:eastAsia="Calibri"/>
        </w:rPr>
        <w:t xml:space="preserve">Mokyklos ugdymo turinį </w:t>
      </w:r>
      <w:r w:rsidRPr="00C5154A">
        <w:t>201</w:t>
      </w:r>
      <w:r w:rsidR="007E5BA4" w:rsidRPr="00C5154A">
        <w:t>7</w:t>
      </w:r>
      <w:r w:rsidRPr="00C5154A">
        <w:t xml:space="preserve"> metais reglamentavo</w:t>
      </w:r>
      <w:r w:rsidRPr="00C5154A">
        <w:rPr>
          <w:rFonts w:eastAsia="Calibri"/>
        </w:rPr>
        <w:t xml:space="preserve"> Ugdymo planas, bendrosios Meninio ugdymo, Techninės kūrybos ir saviraiškos bei Turizmo ir sporto programos. Šių programų pagrindu Moksleivių namų mokytojai parengė kiekvieno būrelio veiklos  vienerių mokslo metų Neformaliojo vaikų švietimo programas.</w:t>
      </w:r>
      <w:r w:rsidRPr="00C5154A">
        <w:t xml:space="preserve"> Visos Moksleivių namuose vykdomos NVŠ programos </w:t>
      </w:r>
      <w:r w:rsidR="00C5154A" w:rsidRPr="00C5154A">
        <w:t xml:space="preserve">buvo </w:t>
      </w:r>
      <w:r w:rsidRPr="00C5154A">
        <w:t>už</w:t>
      </w:r>
      <w:r w:rsidR="00C5154A" w:rsidRPr="00C5154A">
        <w:t>r</w:t>
      </w:r>
      <w:r w:rsidRPr="00C5154A">
        <w:t>egistruotos kvalifikacijos tobulinimo programų, renginių registre ir akredituotos</w:t>
      </w:r>
      <w:r w:rsidR="00C5154A" w:rsidRPr="00C5154A">
        <w:t xml:space="preserve"> steigėjo</w:t>
      </w:r>
      <w:r w:rsidRPr="00C5154A">
        <w:t xml:space="preserve">. </w:t>
      </w:r>
    </w:p>
    <w:p w:rsidR="00C5154A" w:rsidRPr="00E87A0F" w:rsidRDefault="00C5154A" w:rsidP="00C5154A">
      <w:pPr>
        <w:spacing w:line="276" w:lineRule="auto"/>
        <w:ind w:left="0" w:firstLine="589"/>
      </w:pPr>
      <w:r w:rsidRPr="00E87A0F">
        <w:rPr>
          <w:bCs/>
        </w:rPr>
        <w:t xml:space="preserve">Įgyvendinus </w:t>
      </w:r>
      <w:r>
        <w:rPr>
          <w:bCs/>
        </w:rPr>
        <w:t>NVŠ</w:t>
      </w:r>
      <w:r w:rsidRPr="00E87A0F">
        <w:rPr>
          <w:bCs/>
        </w:rPr>
        <w:t xml:space="preserve"> program</w:t>
      </w:r>
      <w:r>
        <w:rPr>
          <w:bCs/>
        </w:rPr>
        <w:t>as</w:t>
      </w:r>
      <w:r w:rsidRPr="00E87A0F">
        <w:rPr>
          <w:bCs/>
        </w:rPr>
        <w:t xml:space="preserve"> 2017 metais buvo </w:t>
      </w:r>
      <w:r w:rsidRPr="00E87A0F">
        <w:t>užtikrintas  valstybės ir savivaldybės deleguotų funkcijų Panevėžio moksleivių namams vykdymas. Realizuojant programą kiekvienam vaikui ir jaunuoliui nuo 4 iki 19 m. buvo sudarytos galimybės pasirinkti neformaliojo vaikų švietimo programą, atitinkančią jo amžių, interesus, gebėjimus  ugdymosi  aplinką, kuri įgalintų plėtoti  kūrybines galias, gabumus,  tenkinti saviraiškos, bendravimo poreikius, padėti ugdytis vertybines nuostatas, formuoti turiningą gyvenimo būdą, suteikti tam tikras kompetencijas, dalyvauti atitinkamoje intelektinėje, meninėje, kultūrinėje, pažintinėje, techninėje, socialinėje, turistinėje – sportinėje ir kt. veiklose, gebėjimą kūrybiškai reikštis mėgėjiškumo lygyje, kaupti bendravimo ir bendradarbiavimo patirtį, skatinti aktyvią gyvenimo poziciją. Plėtojant moksleivių namų vykdomų programų pasiūlą, vaikams, gyvenantiems atokiuose nuo Parko gatvės rajonuose, buvo sudarytos galimybės rinktis neformaliojo ugdymo būrelius arčiau jų gyvenamosios vietos</w:t>
      </w:r>
      <w:r>
        <w:t>.</w:t>
      </w:r>
    </w:p>
    <w:p w:rsidR="00C5154A" w:rsidRPr="00E5136B" w:rsidRDefault="00C5154A" w:rsidP="00C5154A">
      <w:pPr>
        <w:spacing w:line="276" w:lineRule="auto"/>
        <w:ind w:left="0" w:firstLine="589"/>
      </w:pPr>
      <w:r w:rsidRPr="00584996">
        <w:t xml:space="preserve">Ugdymo procesas 2017 metais Panevėžio moksleivių namuose funkcionavo efektyviai ir buvo  pagrįstas tėvų/ vaikų poreikių bei mokyklos galimybių derme, sudarė sąlygas Panevėžio miesto ir rajono vaikams ir jaunimui turiningai leisti laisvalaikį, bendrauti ir bendradarbiauti, ugdytis socialiai reikšmingas asmenines, profesines, edukacines, socialines kompetencijas, leidžiančias jiems pasiekti aukštesnę nei turėta gyvenimo kokybę. </w:t>
      </w:r>
      <w:r w:rsidRPr="00E5136B">
        <w:t xml:space="preserve">Visuminis ugdymas skatino mokinius būti atvirais  pasauliui, mokė vertinti tiek savo pačių kultūrą, papročius, asmeninę patirtį, tiek kitų individų ar bendruomenių nuostatas, vertybes ir tradicijas. Mokykloje buvo įdiegtas didesnio neformaliojo vaikų švietimo </w:t>
      </w:r>
      <w:r w:rsidRPr="00E5136B">
        <w:lastRenderedPageBreak/>
        <w:t xml:space="preserve">prieinamumo principas, priartinant ugdymo paslaugas prie vaiko gyvenamosios vietos. Siekiant </w:t>
      </w:r>
      <w:r>
        <w:t>u</w:t>
      </w:r>
      <w:r w:rsidRPr="00E5136B">
        <w:t>gdymo kokybės nuolat bu</w:t>
      </w:r>
      <w:r>
        <w:t>vo</w:t>
      </w:r>
      <w:r w:rsidRPr="00E5136B">
        <w:t xml:space="preserve"> turtinama ir atnaujinama mokyklos materialinė bazė, pasitelkus tikslines valstybės lėšas NVŠ programų vykdymui, ugdymo procesas buvo aprūpinamas reikiamais materialiniais ištekliais,  todėl ugdymas labiau atitiko šiuolaikinius reikalavimus, buvo sudaromos saugesnės ir sveikesnės</w:t>
      </w:r>
      <w:r w:rsidRPr="00E5136B">
        <w:rPr>
          <w:rStyle w:val="apple-converted-space"/>
        </w:rPr>
        <w:t> </w:t>
      </w:r>
      <w:r w:rsidRPr="00E5136B">
        <w:t xml:space="preserve"> ugdymo sąlygos. </w:t>
      </w:r>
    </w:p>
    <w:p w:rsidR="00C5154A" w:rsidRDefault="00C5154A" w:rsidP="00C5154A">
      <w:pPr>
        <w:spacing w:line="276" w:lineRule="auto"/>
        <w:ind w:left="0" w:right="-22" w:firstLine="567"/>
        <w:rPr>
          <w:color w:val="FF0000"/>
        </w:rPr>
      </w:pPr>
      <w:r w:rsidRPr="0071085E">
        <w:rPr>
          <w:rFonts w:eastAsia="Times New Roman"/>
          <w:b/>
          <w:bCs/>
          <w:i/>
          <w:lang w:eastAsia="lt-LT"/>
        </w:rPr>
        <w:t>Efekto kriterijus</w:t>
      </w:r>
      <w:r w:rsidRPr="0071085E">
        <w:rPr>
          <w:rFonts w:eastAsia="Times New Roman"/>
          <w:bCs/>
          <w:lang w:eastAsia="lt-LT"/>
        </w:rPr>
        <w:t xml:space="preserve"> – </w:t>
      </w:r>
      <w:r>
        <w:rPr>
          <w:rFonts w:ascii="TimesLT" w:hAnsi="TimesLT" w:cs="TimesLT"/>
        </w:rPr>
        <w:t>Mokinių  skaičiaus didėjimas Moksleivių namų  NVŠ programose, sąlygotas specialios tikslinės valstybės dotacijos savivaldybėms, siekiant patenkinti valstybės ir savivaldybės siekį didinti vaikų, ugdomų pagal NVŠ programas, skaičių.</w:t>
      </w:r>
      <w:r w:rsidRPr="009A75BB">
        <w:t xml:space="preserve"> </w:t>
      </w:r>
      <w:r>
        <w:t xml:space="preserve"> </w:t>
      </w:r>
      <w:r w:rsidRPr="00860269">
        <w:t>Per 2017 metus Moksleivių namų programas, finansuojamas tikslinėmis NVŠ lėšomis pasirinko</w:t>
      </w:r>
      <w:r>
        <w:t xml:space="preserve"> 1</w:t>
      </w:r>
      <w:r w:rsidRPr="00860269">
        <w:t>009 mokiniai, tai yra 19% daugiau</w:t>
      </w:r>
      <w:r>
        <w:t>,</w:t>
      </w:r>
      <w:r w:rsidRPr="00860269">
        <w:t xml:space="preserve"> nei 2016 metais (845 mokiniai)</w:t>
      </w:r>
      <w:r>
        <w:t xml:space="preserve"> </w:t>
      </w:r>
      <w:r w:rsidRPr="00860269">
        <w:t xml:space="preserve">ir 9 % daugiau, nei planuota </w:t>
      </w:r>
      <w:r>
        <w:t xml:space="preserve">strateginėje 2017-2019 metų </w:t>
      </w:r>
      <w:r w:rsidRPr="00860269">
        <w:t>programoje.</w:t>
      </w:r>
    </w:p>
    <w:p w:rsidR="00A3798A" w:rsidRPr="00EC10E6" w:rsidRDefault="00A3798A" w:rsidP="00A3798A">
      <w:pPr>
        <w:pStyle w:val="Sraopastraipa"/>
        <w:tabs>
          <w:tab w:val="left" w:pos="567"/>
        </w:tabs>
        <w:autoSpaceDE w:val="0"/>
        <w:autoSpaceDN w:val="0"/>
        <w:adjustRightInd w:val="0"/>
        <w:spacing w:line="276" w:lineRule="auto"/>
        <w:ind w:left="0" w:right="-22" w:firstLine="567"/>
        <w:rPr>
          <w:color w:val="FF0000"/>
        </w:rPr>
      </w:pPr>
      <w:r w:rsidRPr="00080C41">
        <w:rPr>
          <w:rFonts w:eastAsia="Calibri"/>
        </w:rPr>
        <w:t xml:space="preserve">2017 metais Moksleivių namuose vykdomų NVŠ programų pasirinkimą aktyvino </w:t>
      </w:r>
      <w:r w:rsidRPr="00080C41">
        <w:t>vykdomų programų finansavimas tikslinėmis valstybės lėšomis</w:t>
      </w:r>
      <w:r>
        <w:t xml:space="preserve"> 2017 m. vasario – birželio bei spalio – gruodžio mėnesiais</w:t>
      </w:r>
      <w:r w:rsidRPr="00080C41">
        <w:t xml:space="preserve">. Mokykla nuo </w:t>
      </w:r>
      <w:r w:rsidRPr="00937B3E">
        <w:t xml:space="preserve">2017 metų vasario mėnesio sudarė sutartis su </w:t>
      </w:r>
      <w:r w:rsidRPr="00AD68C7">
        <w:t>463 mokinių tėvais,  kurie pasirinko NVŠ programų finansavimą tikslinėmis  valstybės lėšomis ir su 546 mokinių tėvais antruoju finansavimo etapu – spalio – gruodžio mėnesiais.</w:t>
      </w:r>
    </w:p>
    <w:p w:rsidR="008418C7" w:rsidRPr="008418C7" w:rsidRDefault="008418C7" w:rsidP="008418C7">
      <w:pPr>
        <w:pStyle w:val="prastasiniatinklio"/>
        <w:tabs>
          <w:tab w:val="left" w:pos="0"/>
        </w:tabs>
        <w:spacing w:before="0" w:beforeAutospacing="0" w:after="0" w:afterAutospacing="0" w:line="276" w:lineRule="auto"/>
        <w:ind w:right="-22" w:firstLine="567"/>
        <w:jc w:val="both"/>
      </w:pPr>
      <w:r w:rsidRPr="00467AEC">
        <w:t xml:space="preserve">Mokinių tėvams pasirinkus Moksleivių namus kaip neformaliojo vaikų švietimo teikėją, NVŠ </w:t>
      </w:r>
      <w:r w:rsidRPr="008418C7">
        <w:t xml:space="preserve">programų finansavimą tikslinėmis valstybės lėšomis („NVŠ mokinio krepšelis“) 2017 metų vasario 1 dienai pasirinko 463 mokinių tėvai. iš viso Moksleivių namuose vasario 1-ai dienai ugdėsi 729 mokiniai, vadinasi NVŠ programų finansavimą tikslinėmis valstybės lėšomis  pasirinko 63,5 </w:t>
      </w:r>
      <w:r w:rsidRPr="008418C7">
        <w:rPr>
          <w:lang w:eastAsia="en-US"/>
        </w:rPr>
        <w:t>% mokinių</w:t>
      </w:r>
      <w:r w:rsidRPr="008418C7">
        <w:t>), o nuo naujo NVŠ programų finansavimo etapo, t. y. 2017 metų spalio – gruodžio  mėnesiais – 546 mokiniai pasirinko finansavimą mokinio krepšelio principu. iš viso Moksleivių namuose spalio 1-ai dienai su Moksleivių namais sutartis buvo sudarę  851 mokinys, vadinasi pasirinkusieji programų finansavimą „NVŠ mokinio krepšelio“ principu sudarė 64</w:t>
      </w:r>
      <w:r w:rsidRPr="008418C7">
        <w:rPr>
          <w:lang w:eastAsia="en-US"/>
        </w:rPr>
        <w:t xml:space="preserve">% </w:t>
      </w:r>
      <w:r w:rsidRPr="008418C7">
        <w:t>nuo visų mokinių.</w:t>
      </w:r>
    </w:p>
    <w:p w:rsidR="00EC10E6" w:rsidRPr="00466A15" w:rsidRDefault="00EC10E6" w:rsidP="00EC10E6">
      <w:pPr>
        <w:pStyle w:val="Sraopastraipa"/>
        <w:tabs>
          <w:tab w:val="left" w:pos="567"/>
          <w:tab w:val="left" w:pos="9356"/>
        </w:tabs>
        <w:spacing w:line="276" w:lineRule="auto"/>
        <w:ind w:left="0" w:right="-22" w:firstLine="567"/>
      </w:pPr>
      <w:r w:rsidRPr="00466A15">
        <w:t>Svarbiausi veiksniai, įtakojantys mokinių pasirinkimą: vaikai ir tėvai laisvai rinkosi Moksleivių namus, kaip neformaliojo švietimo teikėją, tinkamiausias veiklas kompetencijoms ugdyti, dalyvavo jose savo noru. Veiklos ir metodai buvo prieinami visiems vaikams pagal amžių, išsilavinimą, turimą patirtį nepriklausomai nuo jų socialinės padėties. Ugdymas buvo individualizuojamas pagal kiekvienam vaikui reikalingą kompetenciją, atsižvelgiant į jo asmenybę, galimybes, sugebėjimo lygius,  poreikius ir pasiekimus.</w:t>
      </w:r>
    </w:p>
    <w:p w:rsidR="00AD15AB" w:rsidRPr="00D60CAA" w:rsidRDefault="00AD15AB" w:rsidP="00AD15AB">
      <w:pPr>
        <w:tabs>
          <w:tab w:val="left" w:pos="567"/>
        </w:tabs>
        <w:spacing w:line="276" w:lineRule="auto"/>
        <w:ind w:left="0" w:right="-22" w:firstLine="567"/>
        <w:rPr>
          <w:color w:val="000000"/>
          <w:lang w:eastAsia="lt-LT"/>
        </w:rPr>
      </w:pPr>
      <w:r w:rsidRPr="003F5EF3">
        <w:t>2017 metų pradžioje, t</w:t>
      </w:r>
      <w:r>
        <w:t xml:space="preserve">. </w:t>
      </w:r>
      <w:r w:rsidRPr="003F5EF3">
        <w:t>y. įgyvendinant</w:t>
      </w:r>
      <w:r w:rsidRPr="003F5EF3">
        <w:rPr>
          <w:bCs/>
        </w:rPr>
        <w:t xml:space="preserve"> </w:t>
      </w:r>
      <w:r w:rsidRPr="003F5EF3">
        <w:t xml:space="preserve">2016-2017 mokslo metų </w:t>
      </w:r>
      <w:r w:rsidRPr="003F5EF3">
        <w:rPr>
          <w:bCs/>
        </w:rPr>
        <w:t>Ugdymo planą, metodinėse grupėse aprobuotos bei mokyklos direktoriaus įsakymu patvirtintos</w:t>
      </w:r>
      <w:r w:rsidRPr="00EC10E6">
        <w:rPr>
          <w:bCs/>
          <w:color w:val="FF0000"/>
        </w:rPr>
        <w:t xml:space="preserve"> </w:t>
      </w:r>
      <w:r w:rsidRPr="00AD15AB">
        <w:rPr>
          <w:bCs/>
        </w:rPr>
        <w:t>23</w:t>
      </w:r>
      <w:r w:rsidRPr="00EC10E6">
        <w:rPr>
          <w:bCs/>
          <w:color w:val="FF0000"/>
        </w:rPr>
        <w:t xml:space="preserve"> </w:t>
      </w:r>
      <w:r w:rsidRPr="003F5EF3">
        <w:rPr>
          <w:bCs/>
        </w:rPr>
        <w:t>neformaliojo švietimo programos</w:t>
      </w:r>
      <w:r>
        <w:rPr>
          <w:bCs/>
        </w:rPr>
        <w:t>.</w:t>
      </w:r>
      <w:r w:rsidRPr="003F5EF3">
        <w:rPr>
          <w:bCs/>
        </w:rPr>
        <w:t xml:space="preserve"> </w:t>
      </w:r>
      <w:r w:rsidRPr="00C66E0D">
        <w:rPr>
          <w:rFonts w:eastAsia="Calibri"/>
        </w:rPr>
        <w:t xml:space="preserve">Pagal Meninio ugdymo programą </w:t>
      </w:r>
      <w:r>
        <w:rPr>
          <w:rFonts w:eastAsia="Calibri"/>
        </w:rPr>
        <w:t>buvo parengta</w:t>
      </w:r>
      <w:r w:rsidRPr="00C66E0D">
        <w:rPr>
          <w:rFonts w:eastAsia="Calibri"/>
        </w:rPr>
        <w:t xml:space="preserve"> 14 NVŠ programų, veikė 14 būrelių, buvo suformuotos 26 grupės</w:t>
      </w:r>
      <w:r w:rsidRPr="00C66E0D">
        <w:rPr>
          <w:rFonts w:eastAsia="Calibri"/>
          <w:color w:val="FF0000"/>
        </w:rPr>
        <w:t xml:space="preserve">.  </w:t>
      </w:r>
      <w:r w:rsidRPr="00C66E0D">
        <w:rPr>
          <w:rFonts w:eastAsia="Calibri"/>
        </w:rPr>
        <w:t>Pagal Techninės kūrybos ir saviraiškos ugdymo programą</w:t>
      </w:r>
      <w:r>
        <w:rPr>
          <w:rFonts w:eastAsia="Calibri"/>
        </w:rPr>
        <w:t xml:space="preserve"> parengtos</w:t>
      </w:r>
      <w:r w:rsidRPr="00C66E0D">
        <w:rPr>
          <w:rFonts w:eastAsia="Calibri"/>
        </w:rPr>
        <w:t xml:space="preserve"> 4 NVŠ programos, veikė 4 būreliai, buvo suformuotos 9</w:t>
      </w:r>
      <w:r w:rsidRPr="00C66E0D">
        <w:rPr>
          <w:rFonts w:eastAsia="Calibri"/>
          <w:color w:val="FF0000"/>
        </w:rPr>
        <w:t xml:space="preserve"> </w:t>
      </w:r>
      <w:r w:rsidRPr="00C66E0D">
        <w:rPr>
          <w:rFonts w:eastAsia="Calibri"/>
        </w:rPr>
        <w:t>grupės. Pagal Turizmo ir sporto programą</w:t>
      </w:r>
      <w:r w:rsidRPr="00C66E0D">
        <w:rPr>
          <w:rFonts w:eastAsia="Calibri"/>
          <w:i/>
        </w:rPr>
        <w:t xml:space="preserve">  </w:t>
      </w:r>
      <w:r w:rsidRPr="00C66E0D">
        <w:rPr>
          <w:rFonts w:eastAsia="Calibri"/>
        </w:rPr>
        <w:t>buvo parengtos 5 NVŠ programos, veikė 5  būreliai, buvo suformuota 11 grupių.</w:t>
      </w:r>
      <w:r w:rsidRPr="00C66E0D">
        <w:rPr>
          <w:rFonts w:eastAsia="Calibri"/>
          <w:color w:val="FF0000"/>
        </w:rPr>
        <w:t xml:space="preserve"> </w:t>
      </w:r>
      <w:r w:rsidRPr="00C66E0D">
        <w:rPr>
          <w:bCs/>
          <w:color w:val="000000"/>
          <w:lang w:eastAsia="lt-LT"/>
        </w:rPr>
        <w:t>2016-2017 mokslo  metais</w:t>
      </w:r>
      <w:r w:rsidRPr="00C66E0D">
        <w:rPr>
          <w:b/>
          <w:bCs/>
          <w:color w:val="000000"/>
          <w:lang w:eastAsia="lt-LT"/>
        </w:rPr>
        <w:t xml:space="preserve"> </w:t>
      </w:r>
      <w:r w:rsidRPr="00C66E0D">
        <w:rPr>
          <w:color w:val="000000"/>
          <w:lang w:eastAsia="lt-LT"/>
        </w:rPr>
        <w:t xml:space="preserve"> Moksleivių namuose suorganizuota </w:t>
      </w:r>
      <w:r w:rsidRPr="00C66E0D">
        <w:rPr>
          <w:bCs/>
          <w:color w:val="000000"/>
          <w:lang w:eastAsia="lt-LT"/>
        </w:rPr>
        <w:t>112</w:t>
      </w:r>
      <w:r w:rsidRPr="00C66E0D">
        <w:rPr>
          <w:b/>
          <w:bCs/>
          <w:color w:val="000000"/>
          <w:lang w:eastAsia="lt-LT"/>
        </w:rPr>
        <w:t xml:space="preserve">  </w:t>
      </w:r>
      <w:r w:rsidRPr="00C66E0D">
        <w:rPr>
          <w:color w:val="000000"/>
          <w:lang w:eastAsia="lt-LT"/>
        </w:rPr>
        <w:t xml:space="preserve">renginių: </w:t>
      </w:r>
      <w:r w:rsidRPr="00C66E0D">
        <w:rPr>
          <w:bCs/>
          <w:color w:val="000000"/>
          <w:lang w:eastAsia="lt-LT"/>
        </w:rPr>
        <w:t>43</w:t>
      </w:r>
      <w:r w:rsidRPr="00C66E0D">
        <w:rPr>
          <w:color w:val="000000"/>
          <w:lang w:eastAsia="lt-LT"/>
        </w:rPr>
        <w:t xml:space="preserve"> parodos, </w:t>
      </w:r>
      <w:r w:rsidRPr="00C66E0D">
        <w:rPr>
          <w:bCs/>
          <w:color w:val="000000"/>
          <w:lang w:eastAsia="lt-LT"/>
        </w:rPr>
        <w:t xml:space="preserve">6 </w:t>
      </w:r>
      <w:r w:rsidRPr="00C66E0D">
        <w:rPr>
          <w:color w:val="000000"/>
          <w:lang w:eastAsia="lt-LT"/>
        </w:rPr>
        <w:t>varžybos,  </w:t>
      </w:r>
      <w:r w:rsidRPr="00C66E0D">
        <w:rPr>
          <w:bCs/>
          <w:color w:val="000000"/>
          <w:lang w:eastAsia="lt-LT"/>
        </w:rPr>
        <w:t>63</w:t>
      </w:r>
      <w:r w:rsidRPr="00C66E0D">
        <w:rPr>
          <w:color w:val="000000"/>
          <w:lang w:eastAsia="lt-LT"/>
        </w:rPr>
        <w:t xml:space="preserve"> įvairaus pobūdžio renginiai</w:t>
      </w:r>
      <w:r>
        <w:rPr>
          <w:color w:val="000000"/>
          <w:lang w:eastAsia="lt-LT"/>
        </w:rPr>
        <w:t>,</w:t>
      </w:r>
      <w:r w:rsidRPr="00C66E0D">
        <w:rPr>
          <w:color w:val="000000"/>
          <w:lang w:eastAsia="lt-LT"/>
        </w:rPr>
        <w:t>  </w:t>
      </w:r>
      <w:r>
        <w:rPr>
          <w:color w:val="000000"/>
          <w:lang w:eastAsia="lt-LT"/>
        </w:rPr>
        <w:t>kur</w:t>
      </w:r>
      <w:r w:rsidRPr="00C66E0D">
        <w:rPr>
          <w:color w:val="000000"/>
          <w:lang w:eastAsia="lt-LT"/>
        </w:rPr>
        <w:t xml:space="preserve">iuose dalyvavo </w:t>
      </w:r>
      <w:r w:rsidRPr="00C66E0D">
        <w:rPr>
          <w:bCs/>
          <w:color w:val="000000"/>
          <w:lang w:eastAsia="lt-LT"/>
        </w:rPr>
        <w:t>4099  mokiniai </w:t>
      </w:r>
      <w:r w:rsidRPr="00C66E0D">
        <w:rPr>
          <w:color w:val="000000"/>
          <w:lang w:eastAsia="lt-LT"/>
        </w:rPr>
        <w:t xml:space="preserve"> iš įvairių miesto mokyklų</w:t>
      </w:r>
      <w:r w:rsidRPr="00D60CAA">
        <w:rPr>
          <w:color w:val="000000"/>
          <w:lang w:eastAsia="lt-LT"/>
        </w:rPr>
        <w:t>.</w:t>
      </w:r>
    </w:p>
    <w:p w:rsidR="00AD15AB" w:rsidRPr="00AD15AB" w:rsidRDefault="00AD15AB" w:rsidP="00AD15AB">
      <w:pPr>
        <w:pStyle w:val="Sraopastraipa"/>
        <w:tabs>
          <w:tab w:val="left" w:pos="567"/>
        </w:tabs>
        <w:spacing w:line="276" w:lineRule="auto"/>
        <w:ind w:left="0" w:right="-22" w:firstLine="567"/>
        <w:rPr>
          <w:i/>
        </w:rPr>
      </w:pPr>
      <w:r w:rsidRPr="00AD15AB">
        <w:t>2017 metų antroje pusėje, t. y. įgyvendinant 2017-2018 mokslo metų Ugdymo planą, mokytojų buvo parengta, metodinėse grupėse aprobuota</w:t>
      </w:r>
      <w:r w:rsidRPr="00AD15AB">
        <w:rPr>
          <w:color w:val="FF0000"/>
        </w:rPr>
        <w:t xml:space="preserve"> </w:t>
      </w:r>
      <w:r w:rsidRPr="00AD15AB">
        <w:t xml:space="preserve">31 teminė būrelių veiklos neformaliojo vaikų švietimo programa. </w:t>
      </w:r>
      <w:r w:rsidRPr="00AD15AB">
        <w:rPr>
          <w:rFonts w:eastAsia="Calibri"/>
        </w:rPr>
        <w:t>Pagal Meninio ugdymo programą Moksleivių namuose parengta 17</w:t>
      </w:r>
      <w:r>
        <w:rPr>
          <w:rFonts w:eastAsia="Calibri"/>
        </w:rPr>
        <w:t xml:space="preserve"> </w:t>
      </w:r>
      <w:r w:rsidRPr="00AD15AB">
        <w:rPr>
          <w:rFonts w:eastAsia="Calibri"/>
        </w:rPr>
        <w:t xml:space="preserve"> NVŠ programų, veikia </w:t>
      </w:r>
      <w:r w:rsidRPr="00AD15AB">
        <w:rPr>
          <w:rFonts w:eastAsia="Calibri"/>
        </w:rPr>
        <w:lastRenderedPageBreak/>
        <w:t>17 būrelių, suformuotos 33 grupės.  Pagal Techninės kūrybos ir saviraiškos ugdymo programą</w:t>
      </w:r>
      <w:r w:rsidRPr="00AD15AB">
        <w:rPr>
          <w:rFonts w:eastAsia="Calibri"/>
          <w:i/>
        </w:rPr>
        <w:t xml:space="preserve"> </w:t>
      </w:r>
      <w:r w:rsidRPr="00AD15AB">
        <w:rPr>
          <w:rFonts w:eastAsia="Calibri"/>
        </w:rPr>
        <w:t>parengtos 6 NVŠ programos, veikia 6 būreliai, suformuota 11 grupių. Pagal Turizmo ir sporto programą</w:t>
      </w:r>
      <w:r w:rsidRPr="00AD15AB">
        <w:rPr>
          <w:rFonts w:eastAsia="Calibri"/>
          <w:i/>
        </w:rPr>
        <w:t xml:space="preserve">  </w:t>
      </w:r>
      <w:r w:rsidRPr="00AD15AB">
        <w:rPr>
          <w:rFonts w:eastAsia="Calibri"/>
        </w:rPr>
        <w:t>parengtos</w:t>
      </w:r>
      <w:r w:rsidRPr="00AD15AB">
        <w:rPr>
          <w:rFonts w:eastAsia="Calibri"/>
          <w:color w:val="FF0000"/>
        </w:rPr>
        <w:t xml:space="preserve">  </w:t>
      </w:r>
      <w:r w:rsidRPr="00AD15AB">
        <w:rPr>
          <w:rFonts w:eastAsia="Calibri"/>
        </w:rPr>
        <w:t>7 NVŠ programos, veikia  57 būreliai, suformuota 14 grupių. NVŠ programose numatyti tikslai ir uždaviniai, ugdymo metodai, kompetencijų tobulinimo sritys, programų turinys, mokinių amžius, grupės dydis, grupių skaičius, vaikų vaidmuo programos įgyvendinime, nurodyti programos dalyvių pasiekimų ir pažangos vertinimo ir įsivertinimo principai. Mokykloje vykdomos neformaliojo vaikų švietimo programos užregistruotos kvalifikacijos tobulinimo renginių registre, akredituotos Panevėžio miesto savivaldybėje ir patvirtintos direktoriaus. Moksleivių namus, kaip neformaliojo švietimo teikėją</w:t>
      </w:r>
      <w:r w:rsidRPr="00AD15AB">
        <w:rPr>
          <w:rFonts w:eastAsia="Calibri"/>
          <w:color w:val="FF0000"/>
        </w:rPr>
        <w:t xml:space="preserve"> </w:t>
      </w:r>
      <w:r w:rsidRPr="00AD15AB">
        <w:rPr>
          <w:rFonts w:eastAsia="Calibri"/>
        </w:rPr>
        <w:t>2017 m. spalio 1 d. pasirinko 878 mokiniai</w:t>
      </w:r>
      <w:r>
        <w:rPr>
          <w:rFonts w:eastAsia="Calibri"/>
        </w:rPr>
        <w:t>, o metų pabaigoje moksleivių namus lankė 907 mokiniai.</w:t>
      </w:r>
      <w:r w:rsidRPr="00AD15AB">
        <w:rPr>
          <w:rFonts w:eastAsia="Calibri"/>
        </w:rPr>
        <w:t xml:space="preserve"> </w:t>
      </w:r>
      <w:r w:rsidRPr="00AD15AB">
        <w:t>Didelį neformaliojo švietimo būrelius lankančių mokinių skaičių sąlygojo mokyklos geografinė padėtis: tankiai apgyvendintas mikrorajonas, aplink įsikūrę bendrojo lavinimo mokyklos: Mykolo Karkos pagrindinė mokykla, A</w:t>
      </w:r>
      <w:r w:rsidR="00632616">
        <w:t>.</w:t>
      </w:r>
      <w:r w:rsidRPr="00AD15AB">
        <w:t xml:space="preserve"> </w:t>
      </w:r>
      <w:proofErr w:type="spellStart"/>
      <w:r w:rsidRPr="00AD15AB">
        <w:t>Lipniūno</w:t>
      </w:r>
      <w:proofErr w:type="spellEnd"/>
      <w:r w:rsidRPr="00AD15AB">
        <w:t xml:space="preserve">, „Saulėtekio“ „Ąžuolo“, „Šaltinio“ progimnazijos, „Minties“ gimnazija, taip pat darželiai – „Rugelis“, „Papartis“, „Taika“, „Žvaigždutė“, „Riešutėlis“. </w:t>
      </w:r>
    </w:p>
    <w:p w:rsidR="00EC10E6" w:rsidRPr="00111BE7" w:rsidRDefault="00EC10E6" w:rsidP="00EC10E6">
      <w:pPr>
        <w:pStyle w:val="Sraopastraipa"/>
        <w:tabs>
          <w:tab w:val="left" w:pos="567"/>
        </w:tabs>
        <w:spacing w:line="276" w:lineRule="auto"/>
        <w:ind w:left="0" w:right="-22" w:firstLine="567"/>
      </w:pPr>
      <w:r w:rsidRPr="00111BE7">
        <w:t xml:space="preserve">Organizuojant ugdymo procesą Moksleivių namuose </w:t>
      </w:r>
      <w:r w:rsidR="00A03F95" w:rsidRPr="00111BE7">
        <w:t>buvo</w:t>
      </w:r>
      <w:r w:rsidRPr="00111BE7">
        <w:t xml:space="preserve"> </w:t>
      </w:r>
      <w:r w:rsidR="00A03F95" w:rsidRPr="00111BE7">
        <w:t>laikomasi</w:t>
      </w:r>
      <w:r w:rsidRPr="00111BE7">
        <w:t xml:space="preserve"> Lietuvos higienos normos HN20:2012 „Neformaliojo vaikų švietimo programų vykdymo bendrieji sveikatos saugos reikalavimai“ nuostatų. Tačiau vaikų darželio reikmėms skirtas pastatas, kuriame ugdome vaikus jau 25 metus, visai nepritaikytas neformaliojo švietimo  </w:t>
      </w:r>
      <w:r w:rsidR="00A03F95" w:rsidRPr="00111BE7">
        <w:t>veikloms, todėl buvo dirbama</w:t>
      </w:r>
      <w:r w:rsidRPr="00111BE7">
        <w:t xml:space="preserve"> sudėtingomis sąlygomis. Populiarėjant mokinių tarpe kai kurioms programoms, perkėlinėjame ve</w:t>
      </w:r>
      <w:r w:rsidR="00111BE7" w:rsidRPr="00111BE7">
        <w:t>iklas iš vienų patalpų į kitas, tačiau d</w:t>
      </w:r>
      <w:r w:rsidRPr="00111BE7">
        <w:t xml:space="preserve">augumoje kabinetų </w:t>
      </w:r>
      <w:r w:rsidR="00111BE7" w:rsidRPr="00111BE7">
        <w:t xml:space="preserve">vaikai buvo </w:t>
      </w:r>
      <w:r w:rsidRPr="00111BE7">
        <w:t>ugdomi pažeidžiant nustatytas higienos normas.</w:t>
      </w:r>
    </w:p>
    <w:p w:rsidR="00D6638A" w:rsidRPr="00D20E14" w:rsidRDefault="00D6638A" w:rsidP="00D6638A">
      <w:pPr>
        <w:tabs>
          <w:tab w:val="left" w:pos="567"/>
        </w:tabs>
        <w:spacing w:line="276" w:lineRule="auto"/>
        <w:ind w:left="0" w:right="-22" w:firstLine="567"/>
      </w:pPr>
      <w:r w:rsidRPr="00DD2C8C">
        <w:rPr>
          <w:shd w:val="clear" w:color="auto" w:fill="FFFFFF"/>
        </w:rPr>
        <w:t xml:space="preserve">Mokyklos bendruomenė nemažą dėmesį skyrė ir savo savišvietai, pedagoginių žinių gilinimui, profesinių įgūdžių tobulinimui. </w:t>
      </w:r>
      <w:r w:rsidRPr="00B07473">
        <w:t xml:space="preserve">Per 2017m. 90 procentų mokytojų tobulino savo profesines ir bendrąsias kompetencijas kvalifikacijos tobulinimo renginiuose, konferencijose, atsižvelgdami į individualius ir institucinius kvalifikacijos </w:t>
      </w:r>
      <w:r>
        <w:t xml:space="preserve">tobulinimo </w:t>
      </w:r>
      <w:r w:rsidRPr="00B07473">
        <w:t xml:space="preserve">planus. </w:t>
      </w:r>
      <w:r w:rsidRPr="00D20E14">
        <w:t xml:space="preserve">per 2017 metus mokykloje buvo suorganizuoti net trys bendruomenės veiklos tobulinimui skirti seminarai: „Bendruomenės telkimas kaitai – kokybiškas visuminis ugdymas“, „Neformaliojo ugdymo kokybės </w:t>
      </w:r>
      <w:proofErr w:type="spellStart"/>
      <w:r w:rsidRPr="00D20E14">
        <w:t>suvoktis</w:t>
      </w:r>
      <w:proofErr w:type="spellEnd"/>
      <w:r w:rsidRPr="00D20E14">
        <w:t xml:space="preserve"> ir įsivertinimas“</w:t>
      </w:r>
      <w:r>
        <w:t xml:space="preserve"> </w:t>
      </w:r>
      <w:r w:rsidRPr="00D20E14">
        <w:t>bei „Asmenybės ugdymo procesas neformaliojo ugdymo kontekste“</w:t>
      </w:r>
      <w:r>
        <w:t>.</w:t>
      </w:r>
    </w:p>
    <w:p w:rsidR="00111BE7" w:rsidRPr="00111BE7" w:rsidRDefault="00111BE7" w:rsidP="00EC10E6">
      <w:pPr>
        <w:tabs>
          <w:tab w:val="left" w:pos="567"/>
        </w:tabs>
        <w:spacing w:line="276" w:lineRule="auto"/>
        <w:ind w:left="0" w:right="-22" w:firstLine="567"/>
        <w:rPr>
          <w:rFonts w:eastAsia="Calibri"/>
          <w:bCs/>
        </w:rPr>
      </w:pPr>
      <w:r>
        <w:rPr>
          <w:rFonts w:eastAsia="Calibri"/>
          <w:bCs/>
        </w:rPr>
        <w:t>Tęstinis b</w:t>
      </w:r>
      <w:r w:rsidR="00EC10E6" w:rsidRPr="00111BE7">
        <w:rPr>
          <w:rFonts w:eastAsia="Calibri"/>
          <w:bCs/>
        </w:rPr>
        <w:t xml:space="preserve">endradarbiavimas su įvairiomis Panevėžio miesto ir kitų miestų švietimo ir kultūros institucijomis teikė galimybę </w:t>
      </w:r>
      <w:r w:rsidR="00EC10E6" w:rsidRPr="00111BE7">
        <w:t>padidinti informacijos sklaidą apie ugdymosi galimybes Moksleivių namuose,</w:t>
      </w:r>
      <w:r w:rsidR="00EC10E6" w:rsidRPr="00EC10E6">
        <w:rPr>
          <w:color w:val="FF0000"/>
        </w:rPr>
        <w:t xml:space="preserve"> </w:t>
      </w:r>
      <w:r w:rsidR="00EC10E6" w:rsidRPr="00111BE7">
        <w:t xml:space="preserve">sudaryti sąlygas pedagogų profesinės karjeros plėtotei, </w:t>
      </w:r>
      <w:r w:rsidR="00EC10E6" w:rsidRPr="00111BE7">
        <w:rPr>
          <w:rFonts w:eastAsia="Calibri"/>
          <w:bCs/>
        </w:rPr>
        <w:t xml:space="preserve">rengti bendrus renginius, projektus, tenkinti mokinių socializacijos poreikius, </w:t>
      </w:r>
      <w:r w:rsidRPr="00111BE7">
        <w:rPr>
          <w:rFonts w:eastAsia="Calibri"/>
          <w:bCs/>
        </w:rPr>
        <w:t xml:space="preserve">o 2017 metais sudarytos 5 naujos  sutartys suteikė galimybę atokiuose rajonuose gyvenantiems vaikams lankyti NVŠ veiklas arčiau savo gyvenamosios vietos. </w:t>
      </w:r>
    </w:p>
    <w:p w:rsidR="00EC10E6" w:rsidRPr="00A03F95" w:rsidRDefault="00EC10E6" w:rsidP="00EC10E6">
      <w:pPr>
        <w:pStyle w:val="Betarp"/>
        <w:tabs>
          <w:tab w:val="left" w:pos="567"/>
        </w:tabs>
        <w:spacing w:line="276" w:lineRule="auto"/>
        <w:ind w:left="0" w:right="-22" w:firstLine="567"/>
        <w:rPr>
          <w:rFonts w:ascii="Times New Roman" w:hAnsi="Times New Roman" w:cs="Times New Roman"/>
          <w:sz w:val="24"/>
          <w:szCs w:val="24"/>
          <w:lang w:val="lt-LT"/>
        </w:rPr>
      </w:pPr>
      <w:r w:rsidRPr="00A03F95">
        <w:rPr>
          <w:rFonts w:ascii="Times New Roman" w:hAnsi="Times New Roman" w:cs="Times New Roman"/>
          <w:sz w:val="24"/>
          <w:szCs w:val="24"/>
          <w:lang w:val="lt-LT"/>
        </w:rPr>
        <w:t>201</w:t>
      </w:r>
      <w:r w:rsidR="00A03F95" w:rsidRPr="00A03F95">
        <w:rPr>
          <w:rFonts w:ascii="Times New Roman" w:hAnsi="Times New Roman" w:cs="Times New Roman"/>
          <w:sz w:val="24"/>
          <w:szCs w:val="24"/>
          <w:lang w:val="lt-LT"/>
        </w:rPr>
        <w:t>7</w:t>
      </w:r>
      <w:r w:rsidRPr="00A03F95">
        <w:rPr>
          <w:rFonts w:ascii="Times New Roman" w:hAnsi="Times New Roman" w:cs="Times New Roman"/>
          <w:sz w:val="24"/>
          <w:szCs w:val="24"/>
          <w:lang w:val="lt-LT"/>
        </w:rPr>
        <w:t xml:space="preserve"> metais parengti ir įgyvendinti </w:t>
      </w:r>
      <w:r w:rsidR="00A03F95" w:rsidRPr="00A03F95">
        <w:rPr>
          <w:rFonts w:ascii="Times New Roman" w:hAnsi="Times New Roman" w:cs="Times New Roman"/>
          <w:sz w:val="24"/>
          <w:szCs w:val="24"/>
          <w:lang w:val="lt-LT"/>
        </w:rPr>
        <w:t>3</w:t>
      </w:r>
      <w:r w:rsidRPr="00A03F95">
        <w:rPr>
          <w:rFonts w:ascii="Times New Roman" w:hAnsi="Times New Roman" w:cs="Times New Roman"/>
          <w:sz w:val="24"/>
          <w:szCs w:val="24"/>
          <w:lang w:val="lt-LT"/>
        </w:rPr>
        <w:t xml:space="preserve"> projektai: Vaikų vasaros užimtumo programa „</w:t>
      </w:r>
      <w:r w:rsidR="00A03F95" w:rsidRPr="00A03F95">
        <w:rPr>
          <w:rFonts w:ascii="Times New Roman" w:hAnsi="Times New Roman" w:cs="Times New Roman"/>
          <w:sz w:val="24"/>
          <w:szCs w:val="24"/>
          <w:lang w:val="lt-LT"/>
        </w:rPr>
        <w:t>Veiklų kiemas</w:t>
      </w:r>
      <w:r w:rsidRPr="00A03F95">
        <w:rPr>
          <w:rFonts w:ascii="Times New Roman" w:hAnsi="Times New Roman" w:cs="Times New Roman"/>
          <w:sz w:val="24"/>
          <w:szCs w:val="24"/>
          <w:lang w:val="lt-LT"/>
        </w:rPr>
        <w:t>“, Vaikų ir jaunimo meninio ugdymo projektas „Talentus atrandame kasdien“,</w:t>
      </w:r>
      <w:r w:rsidR="007E5BA4">
        <w:rPr>
          <w:rFonts w:ascii="Times New Roman" w:hAnsi="Times New Roman" w:cs="Times New Roman"/>
          <w:sz w:val="24"/>
          <w:szCs w:val="24"/>
          <w:lang w:val="lt-LT"/>
        </w:rPr>
        <w:t xml:space="preserve"> </w:t>
      </w:r>
      <w:r w:rsidRPr="00A03F95">
        <w:rPr>
          <w:rFonts w:ascii="Times New Roman" w:hAnsi="Times New Roman" w:cs="Times New Roman"/>
          <w:sz w:val="24"/>
          <w:szCs w:val="24"/>
          <w:lang w:val="lt-LT"/>
        </w:rPr>
        <w:t xml:space="preserve">bei tęstinis Visuomenės sveikatos ugdymo projektas ,,Sportuoju ir judu – sveikai gyvenu“. </w:t>
      </w:r>
    </w:p>
    <w:p w:rsidR="00EC10E6" w:rsidRPr="00EC10E6" w:rsidRDefault="00EC10E6" w:rsidP="00A03F95">
      <w:pPr>
        <w:spacing w:line="276" w:lineRule="auto"/>
        <w:ind w:left="0" w:right="-22" w:firstLine="567"/>
        <w:textAlignment w:val="baseline"/>
        <w:rPr>
          <w:rFonts w:eastAsia="Times New Roman"/>
          <w:color w:val="FF0000"/>
        </w:rPr>
      </w:pPr>
      <w:r w:rsidRPr="000C5A60">
        <w:rPr>
          <w:rFonts w:eastAsia="Times New Roman"/>
          <w:bCs/>
          <w:lang w:eastAsia="lt-LT"/>
        </w:rPr>
        <w:t>Per  201</w:t>
      </w:r>
      <w:r w:rsidR="007F6670" w:rsidRPr="000C5A60">
        <w:rPr>
          <w:rFonts w:eastAsia="Times New Roman"/>
          <w:bCs/>
          <w:lang w:eastAsia="lt-LT"/>
        </w:rPr>
        <w:t>7</w:t>
      </w:r>
      <w:r w:rsidRPr="000C5A60">
        <w:rPr>
          <w:rFonts w:eastAsia="Times New Roman"/>
          <w:bCs/>
          <w:lang w:eastAsia="lt-LT"/>
        </w:rPr>
        <w:t xml:space="preserve">  metus </w:t>
      </w:r>
      <w:r w:rsidR="000C5A60">
        <w:rPr>
          <w:rFonts w:eastAsia="Times New Roman"/>
          <w:bCs/>
          <w:lang w:eastAsia="lt-LT"/>
        </w:rPr>
        <w:t xml:space="preserve">parengta ir </w:t>
      </w:r>
      <w:r w:rsidRPr="000C5A60">
        <w:rPr>
          <w:rFonts w:eastAsia="Times New Roman"/>
          <w:bCs/>
          <w:lang w:eastAsia="lt-LT"/>
        </w:rPr>
        <w:t>vykdyt</w:t>
      </w:r>
      <w:r w:rsidR="000C5A60">
        <w:rPr>
          <w:rFonts w:eastAsia="Times New Roman"/>
          <w:bCs/>
          <w:lang w:eastAsia="lt-LT"/>
        </w:rPr>
        <w:t>a 13</w:t>
      </w:r>
      <w:r w:rsidRPr="000C5A60">
        <w:rPr>
          <w:rFonts w:eastAsia="Times New Roman"/>
          <w:bCs/>
          <w:lang w:eastAsia="lt-LT"/>
        </w:rPr>
        <w:t xml:space="preserve"> edukacin</w:t>
      </w:r>
      <w:r w:rsidR="000C5A60">
        <w:rPr>
          <w:rFonts w:eastAsia="Times New Roman"/>
          <w:bCs/>
          <w:lang w:eastAsia="lt-LT"/>
        </w:rPr>
        <w:t>ių</w:t>
      </w:r>
      <w:r w:rsidRPr="000C5A60">
        <w:rPr>
          <w:rFonts w:eastAsia="Times New Roman"/>
          <w:bCs/>
          <w:lang w:eastAsia="lt-LT"/>
        </w:rPr>
        <w:t xml:space="preserve"> program</w:t>
      </w:r>
      <w:r w:rsidR="000C5A60">
        <w:rPr>
          <w:rFonts w:eastAsia="Times New Roman"/>
          <w:bCs/>
          <w:lang w:eastAsia="lt-LT"/>
        </w:rPr>
        <w:t>ų</w:t>
      </w:r>
      <w:r w:rsidR="000C5A60" w:rsidRPr="000C5A60">
        <w:rPr>
          <w:rFonts w:eastAsia="Times New Roman"/>
          <w:bCs/>
          <w:lang w:eastAsia="lt-LT"/>
        </w:rPr>
        <w:t xml:space="preserve"> </w:t>
      </w:r>
      <w:r w:rsidR="000C5A60">
        <w:rPr>
          <w:rFonts w:eastAsia="Times New Roman"/>
          <w:bCs/>
          <w:lang w:eastAsia="lt-LT"/>
        </w:rPr>
        <w:t>P</w:t>
      </w:r>
      <w:r w:rsidR="000C5A60" w:rsidRPr="000C5A60">
        <w:rPr>
          <w:rFonts w:eastAsia="Times New Roman"/>
          <w:bCs/>
          <w:lang w:eastAsia="lt-LT"/>
        </w:rPr>
        <w:t>anevėžio miesto ir rajono bendrojo lavinimo mokyklų ir ikimokyklinio ugdymo įstaigų auklėtiniams</w:t>
      </w:r>
      <w:r w:rsidRPr="000C5A60">
        <w:rPr>
          <w:rFonts w:eastAsia="Times New Roman"/>
          <w:bCs/>
          <w:lang w:eastAsia="lt-LT"/>
        </w:rPr>
        <w:t xml:space="preserve">: </w:t>
      </w:r>
      <w:r w:rsidR="000C5A60" w:rsidRPr="007D5AFD">
        <w:rPr>
          <w:rFonts w:eastAsia="Times New Roman"/>
          <w:bCs/>
          <w:shd w:val="clear" w:color="auto" w:fill="FFFFFF"/>
          <w:lang w:eastAsia="lt-LT"/>
        </w:rPr>
        <w:t>„Velykų zuikio krautuvėlė</w:t>
      </w:r>
      <w:r w:rsidR="000C5A60">
        <w:rPr>
          <w:rFonts w:eastAsia="Times New Roman"/>
          <w:bCs/>
          <w:shd w:val="clear" w:color="auto" w:fill="FFFFFF"/>
          <w:lang w:eastAsia="lt-LT"/>
        </w:rPr>
        <w:t xml:space="preserve">“, </w:t>
      </w:r>
      <w:r w:rsidR="000C5A60" w:rsidRPr="007D5AFD">
        <w:rPr>
          <w:rFonts w:eastAsia="Times New Roman"/>
          <w:shd w:val="clear" w:color="auto" w:fill="FFFFFF"/>
          <w:lang w:eastAsia="lt-LT"/>
        </w:rPr>
        <w:t>„Talentus atrandame kasdien“</w:t>
      </w:r>
      <w:r w:rsidR="000C5A60">
        <w:rPr>
          <w:rFonts w:eastAsia="Times New Roman"/>
          <w:shd w:val="clear" w:color="auto" w:fill="FFFFFF"/>
          <w:lang w:eastAsia="lt-LT"/>
        </w:rPr>
        <w:t xml:space="preserve">, </w:t>
      </w:r>
      <w:r w:rsidR="000C5A60" w:rsidRPr="007D5AFD">
        <w:rPr>
          <w:rFonts w:eastAsia="Times New Roman"/>
          <w:bCs/>
          <w:shd w:val="clear" w:color="auto" w:fill="FFFFFF"/>
          <w:lang w:eastAsia="lt-LT"/>
        </w:rPr>
        <w:t>,,Rudens gėrybės iš molio“</w:t>
      </w:r>
      <w:r w:rsidR="000C5A60">
        <w:rPr>
          <w:rFonts w:eastAsia="Times New Roman"/>
          <w:shd w:val="clear" w:color="auto" w:fill="FFFFFF"/>
          <w:lang w:eastAsia="lt-LT"/>
        </w:rPr>
        <w:t>,</w:t>
      </w:r>
      <w:r w:rsidR="000C5A60" w:rsidRPr="007D5AFD">
        <w:rPr>
          <w:rFonts w:eastAsia="Times New Roman"/>
          <w:shd w:val="clear" w:color="auto" w:fill="FFFFFF"/>
          <w:lang w:eastAsia="lt-LT"/>
        </w:rPr>
        <w:t xml:space="preserve"> </w:t>
      </w:r>
      <w:r w:rsidR="000C5A60" w:rsidRPr="007D5AFD">
        <w:rPr>
          <w:rFonts w:eastAsia="Times New Roman"/>
          <w:bCs/>
          <w:shd w:val="clear" w:color="auto" w:fill="FFFFFF"/>
          <w:lang w:eastAsia="lt-LT"/>
        </w:rPr>
        <w:t xml:space="preserve"> „Taisyklingas mokymasis groti akustine gitara. Pradžia“</w:t>
      </w:r>
      <w:r w:rsidR="000C5A60">
        <w:rPr>
          <w:rFonts w:eastAsia="Times New Roman"/>
          <w:bCs/>
          <w:shd w:val="clear" w:color="auto" w:fill="FFFFFF"/>
          <w:lang w:eastAsia="lt-LT"/>
        </w:rPr>
        <w:t xml:space="preserve">, </w:t>
      </w:r>
      <w:r w:rsidR="000C5A60" w:rsidRPr="007D5AFD">
        <w:rPr>
          <w:rFonts w:eastAsia="Times New Roman"/>
          <w:lang w:eastAsia="lt-LT"/>
        </w:rPr>
        <w:t xml:space="preserve">„Mes-turistai“ </w:t>
      </w:r>
      <w:r w:rsidR="000C5A60">
        <w:rPr>
          <w:rFonts w:eastAsia="Times New Roman"/>
          <w:lang w:eastAsia="lt-LT"/>
        </w:rPr>
        <w:t>,</w:t>
      </w:r>
      <w:r w:rsidR="000C5A60" w:rsidRPr="007D5AFD">
        <w:rPr>
          <w:rFonts w:eastAsia="Times New Roman"/>
          <w:lang w:eastAsia="lt-LT"/>
        </w:rPr>
        <w:t>„Kalėdiniai dekorai iš karoliukų. Angelas“</w:t>
      </w:r>
      <w:r w:rsidR="000C5A60">
        <w:rPr>
          <w:rFonts w:eastAsia="Times New Roman"/>
          <w:lang w:eastAsia="lt-LT"/>
        </w:rPr>
        <w:t xml:space="preserve">, </w:t>
      </w:r>
      <w:r w:rsidR="000C5A60" w:rsidRPr="007D5AFD">
        <w:rPr>
          <w:rFonts w:eastAsia="Times New Roman"/>
          <w:lang w:eastAsia="lt-LT"/>
        </w:rPr>
        <w:t xml:space="preserve">„Įdomioji dailės technika. </w:t>
      </w:r>
      <w:proofErr w:type="spellStart"/>
      <w:r w:rsidR="000C5A60" w:rsidRPr="007D5AFD">
        <w:rPr>
          <w:rFonts w:eastAsia="Times New Roman"/>
          <w:lang w:eastAsia="lt-LT"/>
        </w:rPr>
        <w:t>Grotažas</w:t>
      </w:r>
      <w:proofErr w:type="spellEnd"/>
      <w:r w:rsidR="000C5A60" w:rsidRPr="007D5AFD">
        <w:rPr>
          <w:rFonts w:eastAsia="Times New Roman"/>
          <w:lang w:eastAsia="lt-LT"/>
        </w:rPr>
        <w:t>“</w:t>
      </w:r>
      <w:r w:rsidR="000C5A60">
        <w:rPr>
          <w:rFonts w:eastAsia="Times New Roman"/>
          <w:lang w:eastAsia="lt-LT"/>
        </w:rPr>
        <w:t>,</w:t>
      </w:r>
      <w:r w:rsidR="000C5A60" w:rsidRPr="007D5AFD">
        <w:rPr>
          <w:rFonts w:eastAsia="Times New Roman"/>
          <w:lang w:eastAsia="lt-LT"/>
        </w:rPr>
        <w:t>„K</w:t>
      </w:r>
      <w:r w:rsidR="000C5A60" w:rsidRPr="007D5AFD">
        <w:t>alėdų angelas“</w:t>
      </w:r>
      <w:r w:rsidR="000C5A60" w:rsidRPr="007D5AFD">
        <w:rPr>
          <w:rFonts w:eastAsia="Times New Roman"/>
          <w:lang w:eastAsia="lt-LT"/>
        </w:rPr>
        <w:t>, „Pynimas. Šiaudiniai atvirukai“, „Kalėdinė puošyba: Kalėdinių dekoracijų ir atvirukų kūrimas</w:t>
      </w:r>
      <w:r w:rsidR="000C5A60" w:rsidRPr="000C5A60">
        <w:rPr>
          <w:rFonts w:eastAsia="Times New Roman"/>
          <w:lang w:eastAsia="lt-LT"/>
        </w:rPr>
        <w:t xml:space="preserve">“. Edukacinėse programose 2017 metais dalyvavo 1086 </w:t>
      </w:r>
      <w:r w:rsidR="000C5A60" w:rsidRPr="000C5A60">
        <w:rPr>
          <w:rFonts w:eastAsia="Times New Roman"/>
          <w:lang w:eastAsia="lt-LT"/>
        </w:rPr>
        <w:lastRenderedPageBreak/>
        <w:t>mokiniai</w:t>
      </w:r>
      <w:r w:rsidR="000C5A60" w:rsidRPr="00A03F95">
        <w:rPr>
          <w:rFonts w:eastAsia="Times New Roman"/>
          <w:lang w:eastAsia="lt-LT"/>
        </w:rPr>
        <w:t xml:space="preserve">. </w:t>
      </w:r>
      <w:r w:rsidRPr="00A03F95">
        <w:rPr>
          <w:rFonts w:eastAsia="Times New Roman"/>
        </w:rPr>
        <w:t>Šių programų metu mokiniai turėjo galimybę išbandyti meninio ugdymo metodus, taikomus neformaliojo vaikų švietimo veikloje, susipažino su mokinių amžių ir poreikius atitinkančiomis laisvalaikio organizavimo formomis. Edukacinių programų dalyviai pasigamino renginio tematikas atitinkančius darbelius, įdomiai praleido laiką.</w:t>
      </w:r>
      <w:r w:rsidR="00A03F95" w:rsidRPr="00A03F95">
        <w:rPr>
          <w:rFonts w:eastAsia="Times New Roman"/>
          <w:lang w:eastAsia="lt-LT"/>
        </w:rPr>
        <w:t xml:space="preserve"> Panevėžio miesto savivaldybės tarybai nustačius mokestį už vaikų ugdymą edukacinėse </w:t>
      </w:r>
      <w:r w:rsidR="00A03F95" w:rsidRPr="000C5A60">
        <w:rPr>
          <w:rFonts w:eastAsia="Times New Roman"/>
          <w:lang w:eastAsia="lt-LT"/>
        </w:rPr>
        <w:t xml:space="preserve">programos </w:t>
      </w:r>
      <w:r w:rsidR="00A03F95">
        <w:rPr>
          <w:rFonts w:eastAsia="Times New Roman"/>
          <w:lang w:eastAsia="lt-LT"/>
        </w:rPr>
        <w:t>-</w:t>
      </w:r>
      <w:r w:rsidR="00A03F95" w:rsidRPr="000C5A60">
        <w:rPr>
          <w:rFonts w:eastAsia="Times New Roman"/>
          <w:lang w:eastAsia="lt-LT"/>
        </w:rPr>
        <w:t xml:space="preserve">1 </w:t>
      </w:r>
      <w:r w:rsidR="00A03F95">
        <w:t>€ vienam vaikui</w:t>
      </w:r>
      <w:r w:rsidR="00A03F95" w:rsidRPr="000C5A60">
        <w:rPr>
          <w:rFonts w:eastAsia="Times New Roman"/>
          <w:lang w:eastAsia="lt-LT"/>
        </w:rPr>
        <w:t>, papildomai į mokyklą pritraukt</w:t>
      </w:r>
      <w:r w:rsidR="00A03F95">
        <w:rPr>
          <w:rFonts w:eastAsia="Times New Roman"/>
          <w:lang w:eastAsia="lt-LT"/>
        </w:rPr>
        <w:t>os lėšos.</w:t>
      </w:r>
    </w:p>
    <w:p w:rsidR="007F6670" w:rsidRDefault="00EC10E6" w:rsidP="007F6670">
      <w:pPr>
        <w:tabs>
          <w:tab w:val="left" w:pos="567"/>
        </w:tabs>
        <w:spacing w:line="276" w:lineRule="auto"/>
        <w:ind w:left="0" w:right="-22" w:firstLine="567"/>
        <w:rPr>
          <w:rFonts w:eastAsia="Times New Roman"/>
          <w:lang w:eastAsia="lt-LT"/>
        </w:rPr>
      </w:pPr>
      <w:r w:rsidRPr="007F6670">
        <w:t xml:space="preserve">Mokyklos renginių, projektinių veiklų organizavimas davė puikių rezultatų tiek mokiniams, tiek mokytojams. Renginiai ne tik vienijo mokyklos bendruomenę bendram tikslui, praplėtė akiratį, skatino kurti, išreikšti save, bet kartu ir buvo puiki mokyklos veiklos sklaidos priemonė miesto visuomenei. </w:t>
      </w:r>
      <w:r w:rsidRPr="007F6670">
        <w:rPr>
          <w:rFonts w:eastAsia="Times New Roman"/>
          <w:bCs/>
          <w:lang w:eastAsia="lt-LT"/>
        </w:rPr>
        <w:t>201</w:t>
      </w:r>
      <w:r w:rsidR="007F6670" w:rsidRPr="007F6670">
        <w:rPr>
          <w:rFonts w:eastAsia="Times New Roman"/>
          <w:bCs/>
          <w:lang w:eastAsia="lt-LT"/>
        </w:rPr>
        <w:t>7</w:t>
      </w:r>
      <w:r w:rsidRPr="007F6670">
        <w:rPr>
          <w:rFonts w:eastAsia="Times New Roman"/>
          <w:bCs/>
          <w:lang w:eastAsia="lt-LT"/>
        </w:rPr>
        <w:t xml:space="preserve"> metais</w:t>
      </w:r>
      <w:r w:rsidRPr="007F6670">
        <w:rPr>
          <w:rFonts w:eastAsia="Times New Roman"/>
          <w:b/>
          <w:bCs/>
          <w:lang w:eastAsia="lt-LT"/>
        </w:rPr>
        <w:t xml:space="preserve"> </w:t>
      </w:r>
      <w:r w:rsidRPr="007F6670">
        <w:rPr>
          <w:rFonts w:eastAsia="Times New Roman"/>
          <w:lang w:eastAsia="lt-LT"/>
        </w:rPr>
        <w:t> Moksleivių namuose suorganizuot</w:t>
      </w:r>
      <w:r w:rsidR="007F6670" w:rsidRPr="007F6670">
        <w:rPr>
          <w:rFonts w:eastAsia="Times New Roman"/>
          <w:lang w:eastAsia="lt-LT"/>
        </w:rPr>
        <w:t>i</w:t>
      </w:r>
      <w:r w:rsidRPr="007F6670">
        <w:rPr>
          <w:rFonts w:eastAsia="Times New Roman"/>
          <w:lang w:eastAsia="lt-LT"/>
        </w:rPr>
        <w:t xml:space="preserve"> </w:t>
      </w:r>
      <w:r w:rsidRPr="007F6670">
        <w:rPr>
          <w:rFonts w:eastAsia="Times New Roman"/>
          <w:bCs/>
          <w:lang w:eastAsia="lt-LT"/>
        </w:rPr>
        <w:t>1</w:t>
      </w:r>
      <w:r w:rsidR="007F6670" w:rsidRPr="007F6670">
        <w:rPr>
          <w:rFonts w:eastAsia="Times New Roman"/>
          <w:bCs/>
          <w:lang w:eastAsia="lt-LT"/>
        </w:rPr>
        <w:t>36</w:t>
      </w:r>
      <w:r w:rsidRPr="007F6670">
        <w:rPr>
          <w:rFonts w:eastAsia="Times New Roman"/>
          <w:b/>
          <w:bCs/>
          <w:lang w:eastAsia="lt-LT"/>
        </w:rPr>
        <w:t xml:space="preserve">  </w:t>
      </w:r>
      <w:r w:rsidRPr="007F6670">
        <w:rPr>
          <w:rFonts w:eastAsia="Times New Roman"/>
          <w:lang w:eastAsia="lt-LT"/>
        </w:rPr>
        <w:t>rengini</w:t>
      </w:r>
      <w:r w:rsidR="007F6670" w:rsidRPr="007F6670">
        <w:rPr>
          <w:rFonts w:eastAsia="Times New Roman"/>
          <w:lang w:eastAsia="lt-LT"/>
        </w:rPr>
        <w:t>ai</w:t>
      </w:r>
      <w:r w:rsidRPr="007F6670">
        <w:rPr>
          <w:rFonts w:eastAsia="Times New Roman"/>
          <w:lang w:eastAsia="lt-LT"/>
        </w:rPr>
        <w:t xml:space="preserve">: </w:t>
      </w:r>
      <w:r w:rsidR="007F6670" w:rsidRPr="007F6670">
        <w:rPr>
          <w:rFonts w:eastAsia="Times New Roman"/>
          <w:bCs/>
          <w:lang w:eastAsia="lt-LT"/>
        </w:rPr>
        <w:t>5</w:t>
      </w:r>
      <w:r w:rsidRPr="007F6670">
        <w:rPr>
          <w:rFonts w:eastAsia="Times New Roman"/>
          <w:bCs/>
          <w:lang w:eastAsia="lt-LT"/>
        </w:rPr>
        <w:t>3</w:t>
      </w:r>
      <w:r w:rsidRPr="007F6670">
        <w:rPr>
          <w:rFonts w:eastAsia="Times New Roman"/>
          <w:lang w:eastAsia="lt-LT"/>
        </w:rPr>
        <w:t xml:space="preserve"> parodos, </w:t>
      </w:r>
      <w:r w:rsidRPr="007F6670">
        <w:rPr>
          <w:rFonts w:eastAsia="Times New Roman"/>
          <w:bCs/>
          <w:lang w:eastAsia="lt-LT"/>
        </w:rPr>
        <w:t xml:space="preserve">6 </w:t>
      </w:r>
      <w:r w:rsidRPr="007F6670">
        <w:rPr>
          <w:rFonts w:eastAsia="Times New Roman"/>
          <w:lang w:eastAsia="lt-LT"/>
        </w:rPr>
        <w:t>varžybos,  </w:t>
      </w:r>
      <w:r w:rsidR="007F6670" w:rsidRPr="007F6670">
        <w:rPr>
          <w:rFonts w:eastAsia="Times New Roman"/>
          <w:bCs/>
          <w:lang w:eastAsia="lt-LT"/>
        </w:rPr>
        <w:t>77</w:t>
      </w:r>
      <w:r w:rsidRPr="007F6670">
        <w:rPr>
          <w:rFonts w:eastAsia="Times New Roman"/>
          <w:lang w:eastAsia="lt-LT"/>
        </w:rPr>
        <w:t xml:space="preserve"> įvairaus pobūdžio renginiai.   Renginiuose dalyvavo </w:t>
      </w:r>
      <w:r w:rsidR="007F6670" w:rsidRPr="007F6670">
        <w:rPr>
          <w:rFonts w:eastAsia="Times New Roman"/>
          <w:bCs/>
          <w:lang w:eastAsia="lt-LT"/>
        </w:rPr>
        <w:t>3666</w:t>
      </w:r>
      <w:r w:rsidRPr="007F6670">
        <w:rPr>
          <w:rFonts w:eastAsia="Times New Roman"/>
          <w:bCs/>
          <w:lang w:eastAsia="lt-LT"/>
        </w:rPr>
        <w:t xml:space="preserve">  mokiniai </w:t>
      </w:r>
      <w:r w:rsidRPr="007F6670">
        <w:rPr>
          <w:rFonts w:eastAsia="Times New Roman"/>
          <w:lang w:eastAsia="lt-LT"/>
        </w:rPr>
        <w:t xml:space="preserve"> iš įvairių miesto mokyklų.</w:t>
      </w:r>
    </w:p>
    <w:p w:rsidR="007F6670" w:rsidRPr="007F6670" w:rsidRDefault="00EC10E6" w:rsidP="007F6670">
      <w:pPr>
        <w:tabs>
          <w:tab w:val="left" w:pos="567"/>
        </w:tabs>
        <w:spacing w:line="276" w:lineRule="auto"/>
        <w:ind w:left="0" w:right="-22" w:firstLine="567"/>
      </w:pPr>
      <w:r w:rsidRPr="007F6670">
        <w:t>Su Moksleivių namų veikla</w:t>
      </w:r>
      <w:r w:rsidR="007F6670" w:rsidRPr="007F6670">
        <w:t xml:space="preserve"> buvo</w:t>
      </w:r>
      <w:r w:rsidRPr="007F6670">
        <w:t xml:space="preserve"> supažindinama ir miesto visuomenė. Moksleivių namų būrelius lankantys mokiniai, paskatinti mokytojų, įvairiose miesto įstaigose reng</w:t>
      </w:r>
      <w:r w:rsidR="007F6670" w:rsidRPr="007F6670">
        <w:t>ė</w:t>
      </w:r>
      <w:r w:rsidRPr="007F6670">
        <w:t xml:space="preserve"> parodas, koncertus, pasirodymus. Per 201</w:t>
      </w:r>
      <w:r w:rsidR="007F6670" w:rsidRPr="007F6670">
        <w:t>7</w:t>
      </w:r>
      <w:r w:rsidRPr="007F6670">
        <w:t xml:space="preserve"> metus buvo suorganizuotos </w:t>
      </w:r>
      <w:r w:rsidR="007F6670" w:rsidRPr="007F6670">
        <w:t>17 tokių</w:t>
      </w:r>
      <w:r w:rsidRPr="007F6670">
        <w:t xml:space="preserve"> parod</w:t>
      </w:r>
      <w:r w:rsidR="007F6670" w:rsidRPr="007F6670">
        <w:t xml:space="preserve">ų. Moksleivių namai 2017 metais šventė mokyklos veiklos 25 metų jubiliejų. Gražus </w:t>
      </w:r>
      <w:r w:rsidRPr="007F6670">
        <w:t xml:space="preserve"> </w:t>
      </w:r>
      <w:r w:rsidR="007F6670" w:rsidRPr="007F6670">
        <w:t>jubiliejinis renginys buvo organizuotas Panevėžio bendruomenių rūmuose.</w:t>
      </w:r>
    </w:p>
    <w:p w:rsidR="00EC10E6" w:rsidRPr="000C5A60" w:rsidRDefault="00EC10E6" w:rsidP="00EC10E6">
      <w:pPr>
        <w:pStyle w:val="Betarp"/>
        <w:tabs>
          <w:tab w:val="left" w:pos="567"/>
        </w:tabs>
        <w:spacing w:line="276" w:lineRule="auto"/>
        <w:ind w:left="0" w:right="-22" w:firstLine="567"/>
        <w:rPr>
          <w:rFonts w:ascii="Times New Roman" w:eastAsia="Times New Roman" w:hAnsi="Times New Roman" w:cs="Times New Roman"/>
          <w:sz w:val="24"/>
          <w:szCs w:val="24"/>
          <w:lang w:val="lt-LT" w:eastAsia="lt-LT"/>
        </w:rPr>
      </w:pPr>
      <w:r w:rsidRPr="000C5A60">
        <w:rPr>
          <w:rFonts w:ascii="Times New Roman" w:eastAsia="Times New Roman" w:hAnsi="Times New Roman" w:cs="Times New Roman"/>
          <w:sz w:val="24"/>
          <w:szCs w:val="24"/>
          <w:lang w:val="lt-LT" w:eastAsia="lt-LT"/>
        </w:rPr>
        <w:t xml:space="preserve">Per </w:t>
      </w:r>
      <w:r w:rsidRPr="000C5A60">
        <w:rPr>
          <w:rFonts w:ascii="Times New Roman" w:eastAsia="Times New Roman" w:hAnsi="Times New Roman" w:cs="Times New Roman"/>
          <w:bCs/>
          <w:sz w:val="24"/>
          <w:szCs w:val="24"/>
          <w:lang w:val="lt-LT" w:eastAsia="lt-LT"/>
        </w:rPr>
        <w:t>2016 metus</w:t>
      </w:r>
      <w:r w:rsidRPr="000C5A60">
        <w:rPr>
          <w:rFonts w:ascii="Times New Roman" w:eastAsia="Times New Roman" w:hAnsi="Times New Roman" w:cs="Times New Roman"/>
          <w:b/>
          <w:bCs/>
          <w:sz w:val="24"/>
          <w:szCs w:val="24"/>
          <w:lang w:val="lt-LT" w:eastAsia="lt-LT"/>
        </w:rPr>
        <w:t xml:space="preserve"> </w:t>
      </w:r>
      <w:r w:rsidRPr="000C5A60">
        <w:rPr>
          <w:rFonts w:ascii="Times New Roman" w:eastAsia="Times New Roman" w:hAnsi="Times New Roman" w:cs="Times New Roman"/>
          <w:sz w:val="24"/>
          <w:szCs w:val="24"/>
          <w:lang w:val="lt-LT" w:eastAsia="lt-LT"/>
        </w:rPr>
        <w:t>Moksleivių namuose buvo suorganizuotos</w:t>
      </w:r>
      <w:r w:rsidRPr="000C5A60">
        <w:rPr>
          <w:rFonts w:ascii="Times New Roman" w:eastAsia="Times New Roman" w:hAnsi="Times New Roman" w:cs="Times New Roman"/>
          <w:b/>
          <w:bCs/>
          <w:sz w:val="24"/>
          <w:szCs w:val="24"/>
          <w:lang w:val="lt-LT" w:eastAsia="lt-LT"/>
        </w:rPr>
        <w:t xml:space="preserve"> </w:t>
      </w:r>
      <w:r w:rsidRPr="000C5A60">
        <w:rPr>
          <w:rFonts w:ascii="Times New Roman" w:eastAsia="Times New Roman" w:hAnsi="Times New Roman" w:cs="Times New Roman"/>
          <w:bCs/>
          <w:sz w:val="24"/>
          <w:szCs w:val="24"/>
          <w:lang w:val="lt-LT" w:eastAsia="lt-LT"/>
        </w:rPr>
        <w:t>69</w:t>
      </w:r>
      <w:r w:rsidR="000C5A60" w:rsidRPr="000C5A60">
        <w:rPr>
          <w:rFonts w:ascii="Times New Roman" w:eastAsia="Times New Roman" w:hAnsi="Times New Roman" w:cs="Times New Roman"/>
          <w:bCs/>
          <w:sz w:val="24"/>
          <w:szCs w:val="24"/>
          <w:lang w:val="lt-LT" w:eastAsia="lt-LT"/>
        </w:rPr>
        <w:t xml:space="preserve"> pažintinės</w:t>
      </w:r>
      <w:r w:rsidRPr="000C5A60">
        <w:rPr>
          <w:rFonts w:ascii="Times New Roman" w:eastAsia="Times New Roman" w:hAnsi="Times New Roman" w:cs="Times New Roman"/>
          <w:b/>
          <w:bCs/>
          <w:sz w:val="24"/>
          <w:szCs w:val="24"/>
          <w:lang w:val="lt-LT" w:eastAsia="lt-LT"/>
        </w:rPr>
        <w:t xml:space="preserve"> </w:t>
      </w:r>
      <w:r w:rsidRPr="000C5A60">
        <w:rPr>
          <w:rFonts w:ascii="Times New Roman" w:eastAsia="Times New Roman" w:hAnsi="Times New Roman" w:cs="Times New Roman"/>
          <w:sz w:val="24"/>
          <w:szCs w:val="24"/>
          <w:lang w:val="lt-LT" w:eastAsia="lt-LT"/>
        </w:rPr>
        <w:t>išvykos, kuriose dalyvavo  </w:t>
      </w:r>
      <w:r w:rsidRPr="000C5A60">
        <w:rPr>
          <w:rFonts w:ascii="Times New Roman" w:eastAsia="Times New Roman" w:hAnsi="Times New Roman" w:cs="Times New Roman"/>
          <w:bCs/>
          <w:sz w:val="24"/>
          <w:szCs w:val="24"/>
          <w:lang w:val="lt-LT" w:eastAsia="lt-LT"/>
        </w:rPr>
        <w:t>1127</w:t>
      </w:r>
      <w:r w:rsidRPr="000C5A60">
        <w:rPr>
          <w:rFonts w:ascii="Times New Roman" w:eastAsia="Times New Roman" w:hAnsi="Times New Roman" w:cs="Times New Roman"/>
          <w:sz w:val="24"/>
          <w:szCs w:val="24"/>
          <w:lang w:val="lt-LT" w:eastAsia="lt-LT"/>
        </w:rPr>
        <w:t xml:space="preserve">  mokiniai. </w:t>
      </w:r>
    </w:p>
    <w:p w:rsidR="00C27C40" w:rsidRPr="00C27C40" w:rsidRDefault="00EC10E6" w:rsidP="00E779F7">
      <w:pPr>
        <w:tabs>
          <w:tab w:val="left" w:pos="567"/>
        </w:tabs>
        <w:spacing w:line="276" w:lineRule="auto"/>
        <w:ind w:left="0" w:right="-22" w:firstLine="567"/>
        <w:rPr>
          <w:rFonts w:eastAsia="Times New Roman"/>
          <w:lang w:eastAsia="lt-LT"/>
        </w:rPr>
      </w:pPr>
      <w:r w:rsidRPr="00964520">
        <w:rPr>
          <w:rFonts w:eastAsia="Calibri"/>
        </w:rPr>
        <w:t>Moksleivių namų veiklos rezultatai 201</w:t>
      </w:r>
      <w:r w:rsidR="00964520" w:rsidRPr="00964520">
        <w:rPr>
          <w:rFonts w:eastAsia="Calibri"/>
        </w:rPr>
        <w:t>7</w:t>
      </w:r>
      <w:r w:rsidRPr="00964520">
        <w:rPr>
          <w:rFonts w:eastAsia="Calibri"/>
        </w:rPr>
        <w:t xml:space="preserve"> metais priklausė ir nuo Steigėjo finansavimo bei materialinės techninės bazės</w:t>
      </w:r>
      <w:r w:rsidR="00964520">
        <w:rPr>
          <w:rFonts w:eastAsia="Calibri"/>
        </w:rPr>
        <w:t>.</w:t>
      </w:r>
      <w:r w:rsidRPr="00964520">
        <w:rPr>
          <w:rFonts w:eastAsia="Calibri"/>
        </w:rPr>
        <w:t xml:space="preserve"> </w:t>
      </w:r>
      <w:r w:rsidRPr="00E779F7">
        <w:rPr>
          <w:rFonts w:eastAsia="Calibri"/>
        </w:rPr>
        <w:t>Įstaigos veiklos finansavimas 201</w:t>
      </w:r>
      <w:r w:rsidR="00964520" w:rsidRPr="00E779F7">
        <w:rPr>
          <w:rFonts w:eastAsia="Calibri"/>
        </w:rPr>
        <w:t>7</w:t>
      </w:r>
      <w:r w:rsidRPr="00E779F7">
        <w:rPr>
          <w:rFonts w:eastAsia="Calibri"/>
        </w:rPr>
        <w:t xml:space="preserve"> metais mokyklos vykdomoms funkcijoms buvo pakankamas ir savalaikis</w:t>
      </w:r>
      <w:r w:rsidR="00964520" w:rsidRPr="00E779F7">
        <w:rPr>
          <w:rFonts w:eastAsia="Calibri"/>
        </w:rPr>
        <w:t>, o NVŠ programų finansavimas tikslinėmis valstybės lėšomis užtikrino ugdymo kokybę.</w:t>
      </w:r>
      <w:r w:rsidRPr="00E779F7">
        <w:rPr>
          <w:rFonts w:eastAsia="Calibri"/>
        </w:rPr>
        <w:t xml:space="preserve"> </w:t>
      </w:r>
      <w:r w:rsidR="00C27C40" w:rsidRPr="00C27C40">
        <w:rPr>
          <w:rFonts w:eastAsia="Times New Roman"/>
          <w:lang w:eastAsia="lt-LT"/>
        </w:rPr>
        <w:t xml:space="preserve">2017 m. vasario 27 d. </w:t>
      </w:r>
      <w:r w:rsidR="00E779F7">
        <w:rPr>
          <w:rFonts w:eastAsia="Times New Roman"/>
          <w:lang w:eastAsia="lt-LT"/>
        </w:rPr>
        <w:t xml:space="preserve">pagal su </w:t>
      </w:r>
      <w:r w:rsidR="00C27C40" w:rsidRPr="00C27C40">
        <w:rPr>
          <w:rFonts w:eastAsia="Times New Roman"/>
          <w:lang w:eastAsia="lt-LT"/>
        </w:rPr>
        <w:t>Panevėžio miesto savivaldybės administracij</w:t>
      </w:r>
      <w:r w:rsidR="00E779F7">
        <w:rPr>
          <w:rFonts w:eastAsia="Times New Roman"/>
          <w:lang w:eastAsia="lt-LT"/>
        </w:rPr>
        <w:t>os</w:t>
      </w:r>
      <w:r w:rsidR="00C27C40" w:rsidRPr="00C27C40">
        <w:rPr>
          <w:rFonts w:eastAsia="Times New Roman"/>
          <w:lang w:eastAsia="lt-LT"/>
        </w:rPr>
        <w:t xml:space="preserve"> sudaryta Neformaliojo vaikų švietimo lėšų skyrimo ir naudojimo sutart</w:t>
      </w:r>
      <w:r w:rsidR="00E779F7">
        <w:rPr>
          <w:rFonts w:eastAsia="Times New Roman"/>
          <w:lang w:eastAsia="lt-LT"/>
        </w:rPr>
        <w:t>į</w:t>
      </w:r>
      <w:r w:rsidR="00C27C40" w:rsidRPr="00C27C40">
        <w:rPr>
          <w:rFonts w:eastAsia="Times New Roman"/>
          <w:lang w:eastAsia="lt-LT"/>
        </w:rPr>
        <w:t xml:space="preserve"> Nr. 22-430, Moksleivių namams skirtos tikslinės NVŠ lėšos pagal sutartinį mokinių skaičių – 18520 (aštuoniolika tūkstančių penki šimtai dvidešimt) Eurų.</w:t>
      </w:r>
      <w:r w:rsidR="00E779F7">
        <w:rPr>
          <w:rFonts w:eastAsia="Times New Roman"/>
          <w:lang w:eastAsia="lt-LT"/>
        </w:rPr>
        <w:t xml:space="preserve"> </w:t>
      </w:r>
      <w:r w:rsidR="00C27C40" w:rsidRPr="00C27C40">
        <w:rPr>
          <w:rFonts w:eastAsia="Times New Roman"/>
          <w:lang w:eastAsia="lt-LT"/>
        </w:rPr>
        <w:t xml:space="preserve">2017 m. spalio 13 d. </w:t>
      </w:r>
      <w:r w:rsidR="00E779F7">
        <w:rPr>
          <w:rFonts w:eastAsia="Times New Roman"/>
          <w:lang w:eastAsia="lt-LT"/>
        </w:rPr>
        <w:t>pagal</w:t>
      </w:r>
      <w:r w:rsidR="00C27C40" w:rsidRPr="00C27C40">
        <w:rPr>
          <w:rFonts w:eastAsia="Times New Roman"/>
          <w:lang w:eastAsia="lt-LT"/>
        </w:rPr>
        <w:t xml:space="preserve"> </w:t>
      </w:r>
      <w:r w:rsidR="00E779F7">
        <w:rPr>
          <w:rFonts w:eastAsia="Times New Roman"/>
          <w:lang w:eastAsia="lt-LT"/>
        </w:rPr>
        <w:t xml:space="preserve"> su </w:t>
      </w:r>
      <w:r w:rsidR="00C27C40" w:rsidRPr="00C27C40">
        <w:rPr>
          <w:rFonts w:eastAsia="Times New Roman"/>
          <w:lang w:eastAsia="lt-LT"/>
        </w:rPr>
        <w:t>Panevėžio miesto savivaldybės sudaryt</w:t>
      </w:r>
      <w:r w:rsidR="00E779F7">
        <w:rPr>
          <w:rFonts w:eastAsia="Times New Roman"/>
          <w:lang w:eastAsia="lt-LT"/>
        </w:rPr>
        <w:t>ą</w:t>
      </w:r>
      <w:r w:rsidR="00C27C40" w:rsidRPr="00C27C40">
        <w:rPr>
          <w:rFonts w:eastAsia="Times New Roman"/>
          <w:lang w:eastAsia="lt-LT"/>
        </w:rPr>
        <w:t xml:space="preserve"> Neformaliojo vaikų švietimo lėšų skyrimo ir naudojimo sutart</w:t>
      </w:r>
      <w:r w:rsidR="00E779F7">
        <w:rPr>
          <w:rFonts w:eastAsia="Times New Roman"/>
          <w:lang w:eastAsia="lt-LT"/>
        </w:rPr>
        <w:t>į</w:t>
      </w:r>
      <w:r w:rsidR="00C27C40" w:rsidRPr="00C27C40">
        <w:rPr>
          <w:rFonts w:eastAsia="Times New Roman"/>
          <w:lang w:eastAsia="lt-LT"/>
        </w:rPr>
        <w:t xml:space="preserve"> Nr. 22-1648, ir 1 šios sutarties 2017-lapkričio 7 pried</w:t>
      </w:r>
      <w:r w:rsidR="00E779F7">
        <w:rPr>
          <w:rFonts w:eastAsia="Times New Roman"/>
          <w:lang w:eastAsia="lt-LT"/>
        </w:rPr>
        <w:t>ą</w:t>
      </w:r>
      <w:r w:rsidR="00C27C40" w:rsidRPr="00C27C40">
        <w:rPr>
          <w:rFonts w:eastAsia="Times New Roman"/>
          <w:lang w:eastAsia="lt-LT"/>
        </w:rPr>
        <w:t xml:space="preserve"> Nr. 22-1915,  Moksleivių namams skirtos tikslinės NVŠ lėšos pagal sutartinį mokinių skaičių – 16060  (šešiolika tūkstančių šešiasdešimt) Eurų.</w:t>
      </w:r>
    </w:p>
    <w:p w:rsidR="00E779F7" w:rsidRDefault="00E779F7" w:rsidP="00E779F7">
      <w:pPr>
        <w:pStyle w:val="Pagrindinistekstas2"/>
        <w:spacing w:after="0" w:line="276" w:lineRule="auto"/>
        <w:ind w:left="0" w:firstLine="567"/>
      </w:pPr>
      <w:r>
        <w:t xml:space="preserve">Švietimo ir ugdymo paslaugų (specialiųjų lėšų) 2017 metų sąmata  2017 metais sudarė 16,7 tūkst. €.  Laikotarpio pabaigoje buvo  surinkta ir pervesta į biudžetą </w:t>
      </w:r>
      <w:r w:rsidRPr="00B502FE">
        <w:t>16</w:t>
      </w:r>
      <w:r>
        <w:t>.</w:t>
      </w:r>
      <w:r w:rsidRPr="00B502FE">
        <w:t>4</w:t>
      </w:r>
      <w:r>
        <w:t>88</w:t>
      </w:r>
      <w:r w:rsidRPr="000A05C5">
        <w:t xml:space="preserve"> €.</w:t>
      </w:r>
      <w:r>
        <w:t xml:space="preserve"> Dėl labai didelio mokinių skaičiaus, pasirinkusio NVŠ programų finansavimą tikslinėmis valstybės lėšomis, mokykla neteko dalies planuotų specialiųjų  lėšų pajamų. </w:t>
      </w:r>
    </w:p>
    <w:p w:rsidR="00E779F7" w:rsidRDefault="00E779F7" w:rsidP="00E779F7">
      <w:pPr>
        <w:pStyle w:val="Pagrindinistekstas2"/>
        <w:spacing w:after="0" w:line="276" w:lineRule="auto"/>
        <w:ind w:left="0" w:firstLine="567"/>
      </w:pPr>
      <w:r>
        <w:t xml:space="preserve">Gauta iš savivaldybės ir išleista per ataskaitinį laikotarpį spec. lėšų 14,0 tūkst. €. Iš jų: 1,2 tūkst. €  už darbuotojų  sveikatos tikrinimą bei už  ryšių paslaugas;3,2 tūkst. € kitoms prekėms </w:t>
      </w:r>
      <w:r w:rsidRPr="001212F0">
        <w:t>ir</w:t>
      </w:r>
      <w:r>
        <w:t xml:space="preserve"> ūkiniam inventoriui;1,3 </w:t>
      </w:r>
      <w:r w:rsidRPr="005519B7">
        <w:t xml:space="preserve">tūkst. € </w:t>
      </w:r>
      <w:r>
        <w:t xml:space="preserve">už ilgalaikio turto nuomą bei </w:t>
      </w:r>
      <w:r w:rsidRPr="005519B7">
        <w:t xml:space="preserve"> Pa</w:t>
      </w:r>
      <w:r>
        <w:t>nevėžio energijai už šiluminio punkto priežiūrą;1,4 tūkst.€ išleista darbuotojų kvalifikacijos kėlimui</w:t>
      </w:r>
      <w:r w:rsidRPr="00D678D1">
        <w:t xml:space="preserve"> </w:t>
      </w:r>
      <w:r>
        <w:t>ir spaudiniams; 0,9 tūkst.€ transporto išlaikymui</w:t>
      </w:r>
      <w:r w:rsidRPr="008B6AA8">
        <w:t xml:space="preserve"> </w:t>
      </w:r>
      <w:r>
        <w:t xml:space="preserve">bei </w:t>
      </w:r>
      <w:r w:rsidRPr="005519B7">
        <w:t>komandiruotė</w:t>
      </w:r>
      <w:r>
        <w:t>ms; 0,6 tūkst. € ilgalaikio turto įsigijimui;</w:t>
      </w:r>
      <w:r w:rsidR="000C5A60">
        <w:t xml:space="preserve"> </w:t>
      </w:r>
      <w:r>
        <w:t xml:space="preserve">3,5 tūkst. € išleista komunalinių paslaugų straipsnyje </w:t>
      </w:r>
      <w:r w:rsidRPr="005519B7">
        <w:t xml:space="preserve">už elektros energiją AB “ESO“ ir UAB „Energijos tiekimas“, už geriamą vandenį ir nuotekas UAB “Aukštaitijos vandenys“, </w:t>
      </w:r>
      <w:r>
        <w:t>s</w:t>
      </w:r>
      <w:r w:rsidRPr="005519B7">
        <w:t>pec. autotransportui už šiukšlių išvežimą</w:t>
      </w:r>
      <w:r>
        <w:t xml:space="preserve">,1,9 tūkst. € išleista kitų įvairių </w:t>
      </w:r>
      <w:r w:rsidRPr="005519B7">
        <w:t>paslaugų straipsnyje</w:t>
      </w:r>
      <w:r>
        <w:t>.</w:t>
      </w:r>
    </w:p>
    <w:p w:rsidR="00E779F7" w:rsidRDefault="00E779F7" w:rsidP="00E779F7">
      <w:pPr>
        <w:pStyle w:val="Sraopastraipa"/>
        <w:spacing w:line="276" w:lineRule="auto"/>
        <w:ind w:left="0" w:firstLine="567"/>
      </w:pPr>
      <w:r>
        <w:lastRenderedPageBreak/>
        <w:t xml:space="preserve">2017 metų biudžeto lėšų sąmata – 310,2 tūkst. €, gauta asignavimų per ataskaitinį laikotarpį 310,2 tūkst. €, panaudota asignavimų per ataskaitinį laikotarpį  310,2 tūkst. € darbo užmokesčiui, socialinio draudimo įmokoms ir komunalinėms paslaugoms (šildymo) apmokėti. </w:t>
      </w:r>
    </w:p>
    <w:p w:rsidR="00E779F7" w:rsidRDefault="00E779F7" w:rsidP="00E779F7">
      <w:pPr>
        <w:pStyle w:val="Pagrindinistekstas2"/>
        <w:spacing w:after="0" w:line="276" w:lineRule="auto"/>
        <w:ind w:left="0" w:hanging="567"/>
      </w:pPr>
      <w:r>
        <w:t xml:space="preserve">                   Darbo apmokėjimo įstatymo įgyvendinimui 2017 metų sąmata  - 2.5 tūkst. €. Iš jų darbo užmokesčiui 1,9 tūkst. €, socialinio draudimo įmokoms 0,6 tūkst. €. Pedagoginių darbuotojų darbo užmokesčio padidinimui 2017sąmata - 2.5 tūkst. €. Iš jų darbo užmokesčiui 1,9 tūkst. €, socialinio draudimo įmokoms 0,6 tūkst. €.</w:t>
      </w:r>
    </w:p>
    <w:p w:rsidR="00892320" w:rsidRPr="00892320" w:rsidRDefault="00892320" w:rsidP="00892320">
      <w:pPr>
        <w:pStyle w:val="Sraopastraipa"/>
        <w:tabs>
          <w:tab w:val="left" w:pos="567"/>
        </w:tabs>
        <w:spacing w:line="276" w:lineRule="auto"/>
        <w:ind w:left="0" w:right="-22" w:firstLine="567"/>
      </w:pPr>
      <w:r w:rsidRPr="00317317">
        <w:t>Organizuojant ugdymo procesą Moksleivių namuose kiekvienais mokslo metais paisoma Lietuvos higienos normos HN 20:2012 „Neformaliojo vaikų švietimo programų vykdymo bendrieji sveikatos saugos reikalavimai“ nuostatų. Tačiau vaikų darželio reikmėms skirtas pastatas, kuriame ugdome vaikus jau 25 metus, visai nepritaikytas veiklai, todėl mažuose kabinetuose ugdant labai didelių skaičių mokinių (2017 metų spalio 1-ai dienai – 878, o gruodžio 1 dienai – 907 mokiniai) jis reikalauja nuolatinės priežiūros. 2017 metais buvo atliktas kosmetinis mokyklos visų keturių korpusų koridorių</w:t>
      </w:r>
      <w:r>
        <w:t>, tualetų ir dušinių</w:t>
      </w:r>
      <w:r w:rsidRPr="00317317">
        <w:t xml:space="preserve"> remontas, pilnas  Ankstyvojo muzikinio ugdymo kabineto remontas, atliktas jungiamojo mokyklos korpuso (galerijos) kapitalinis remontas, pagerintas pastato lauko apšvietimas</w:t>
      </w:r>
      <w:r>
        <w:rPr>
          <w:color w:val="FF0000"/>
        </w:rPr>
        <w:t xml:space="preserve">. </w:t>
      </w:r>
      <w:r w:rsidRPr="00892320">
        <w:t>Remonto darbai atlikti iš mokyklos spec. lėšų ir išleista  995,88 €. Lauko apšvietimas taip pat gerintas mokyklos spec. Lėšomis, išleista lempoms ir jų įrengimui 598,95 €. Stogo kapitaliniam remontui 2194 € skyrė Panevėžio miesto savivaldybė. Iš viso mokyklos remontui 2017 metais išleista 3788,83 €.</w:t>
      </w:r>
    </w:p>
    <w:p w:rsidR="00EC10E6" w:rsidRPr="003E5BBA" w:rsidRDefault="00EC10E6" w:rsidP="00EC10E6">
      <w:pPr>
        <w:pStyle w:val="Pagrindinistekstas"/>
        <w:tabs>
          <w:tab w:val="left" w:pos="567"/>
        </w:tabs>
        <w:spacing w:line="276" w:lineRule="auto"/>
        <w:ind w:right="-22" w:firstLine="567"/>
        <w:jc w:val="both"/>
        <w:rPr>
          <w:lang w:val="lt-LT"/>
        </w:rPr>
      </w:pPr>
      <w:r w:rsidRPr="001823D7">
        <w:rPr>
          <w:lang w:val="lt-LT"/>
        </w:rPr>
        <w:t>201</w:t>
      </w:r>
      <w:r w:rsidR="00CE28FE" w:rsidRPr="001823D7">
        <w:rPr>
          <w:lang w:val="lt-LT"/>
        </w:rPr>
        <w:t>7</w:t>
      </w:r>
      <w:r w:rsidRPr="001823D7">
        <w:rPr>
          <w:lang w:val="lt-LT"/>
        </w:rPr>
        <w:t xml:space="preserve"> metais už mokamas edukacines program</w:t>
      </w:r>
      <w:r w:rsidR="004265A9" w:rsidRPr="001823D7">
        <w:rPr>
          <w:lang w:val="lt-LT"/>
        </w:rPr>
        <w:t>a</w:t>
      </w:r>
      <w:r w:rsidRPr="001823D7">
        <w:rPr>
          <w:lang w:val="lt-LT"/>
        </w:rPr>
        <w:t xml:space="preserve">s Panevėžio miesto ir rajono mokyklų mokiniams  pritraukta  </w:t>
      </w:r>
      <w:r w:rsidR="001823D7" w:rsidRPr="001823D7">
        <w:rPr>
          <w:lang w:val="lt-LT"/>
        </w:rPr>
        <w:t>721</w:t>
      </w:r>
      <w:r w:rsidRPr="001823D7">
        <w:rPr>
          <w:lang w:val="lt-LT"/>
        </w:rPr>
        <w:t xml:space="preserve">  € spec. lėšų. </w:t>
      </w:r>
      <w:r w:rsidRPr="00CE28FE">
        <w:rPr>
          <w:lang w:val="lt-LT"/>
        </w:rPr>
        <w:t>Per 201</w:t>
      </w:r>
      <w:r w:rsidR="00CE28FE" w:rsidRPr="00CE28FE">
        <w:rPr>
          <w:lang w:val="lt-LT"/>
        </w:rPr>
        <w:t>7</w:t>
      </w:r>
      <w:r w:rsidRPr="00CE28FE">
        <w:rPr>
          <w:lang w:val="lt-LT"/>
        </w:rPr>
        <w:t xml:space="preserve"> metus gauta </w:t>
      </w:r>
      <w:r w:rsidR="00CE28FE" w:rsidRPr="00CE28FE">
        <w:rPr>
          <w:lang w:val="lt-LT"/>
        </w:rPr>
        <w:t>529,61</w:t>
      </w:r>
      <w:r w:rsidRPr="00CE28FE">
        <w:rPr>
          <w:lang w:val="lt-LT"/>
        </w:rPr>
        <w:t xml:space="preserve"> € nuo 2% gyventojų pajamų mokesčio dalies paramos. </w:t>
      </w:r>
      <w:r w:rsidRPr="003E5BBA">
        <w:rPr>
          <w:lang w:val="lt-LT"/>
        </w:rPr>
        <w:t>Taip pat ataskaitiniais metais Panevėžio moksleivių namai gavo papildomą finansavimą įvairių programų įgyvendinimui. Panevėžio miesto savivaldybės administracija projektui „Sportuoju ir judu – sveikai gyvenu“  skyrė</w:t>
      </w:r>
      <w:r w:rsidRPr="003E4A5A">
        <w:rPr>
          <w:color w:val="FF0000"/>
          <w:lang w:val="lt-LT"/>
        </w:rPr>
        <w:t xml:space="preserve"> </w:t>
      </w:r>
      <w:r w:rsidRPr="003E5BBA">
        <w:rPr>
          <w:lang w:val="lt-LT"/>
        </w:rPr>
        <w:t>0,</w:t>
      </w:r>
      <w:r w:rsidR="003E5BBA" w:rsidRPr="003E5BBA">
        <w:rPr>
          <w:lang w:val="lt-LT"/>
        </w:rPr>
        <w:t>2</w:t>
      </w:r>
      <w:r w:rsidRPr="003E5BBA">
        <w:rPr>
          <w:lang w:val="lt-LT"/>
        </w:rPr>
        <w:t xml:space="preserve"> tūkst. €; Vaikų </w:t>
      </w:r>
      <w:r w:rsidR="003E5BBA" w:rsidRPr="003E5BBA">
        <w:rPr>
          <w:lang w:val="lt-LT"/>
        </w:rPr>
        <w:t>vasaros užimtumo programai</w:t>
      </w:r>
      <w:r w:rsidRPr="003E5BBA">
        <w:rPr>
          <w:lang w:val="lt-LT"/>
        </w:rPr>
        <w:t xml:space="preserve"> „</w:t>
      </w:r>
      <w:r w:rsidR="003E5BBA" w:rsidRPr="003E5BBA">
        <w:rPr>
          <w:lang w:val="lt-LT"/>
        </w:rPr>
        <w:t>Veiklų kiemas“</w:t>
      </w:r>
      <w:r w:rsidRPr="003E5BBA">
        <w:rPr>
          <w:lang w:val="lt-LT"/>
        </w:rPr>
        <w:t xml:space="preserve"> – 0,36 tūkst. €.; Vaikų ir jaunimo meno projektui „Talentus atrandame kasdien“ – 0,</w:t>
      </w:r>
      <w:r w:rsidR="003E5BBA" w:rsidRPr="003E5BBA">
        <w:rPr>
          <w:lang w:val="lt-LT"/>
        </w:rPr>
        <w:t>2</w:t>
      </w:r>
      <w:r w:rsidRPr="003E5BBA">
        <w:rPr>
          <w:lang w:val="lt-LT"/>
        </w:rPr>
        <w:t xml:space="preserve"> tūkst.€</w:t>
      </w:r>
      <w:r w:rsidR="003E5BBA" w:rsidRPr="003E5BBA">
        <w:rPr>
          <w:lang w:val="lt-LT"/>
        </w:rPr>
        <w:t>.</w:t>
      </w:r>
      <w:r w:rsidRPr="003E5BBA">
        <w:rPr>
          <w:lang w:val="lt-LT"/>
        </w:rPr>
        <w:t xml:space="preserve"> </w:t>
      </w:r>
    </w:p>
    <w:p w:rsidR="00EC10E6" w:rsidRPr="00595074" w:rsidRDefault="00EC10E6" w:rsidP="00EC10E6">
      <w:pPr>
        <w:spacing w:line="276" w:lineRule="auto"/>
        <w:ind w:left="0" w:firstLine="369"/>
      </w:pPr>
      <w:r w:rsidRPr="00595074">
        <w:t xml:space="preserve">Mokykloje nustatytas 5 € mokestis vienam vaikui už vieną mokslo metų mėnesį. Socialiai remtiniems - </w:t>
      </w:r>
      <w:r w:rsidRPr="00595074">
        <w:rPr>
          <w:rFonts w:eastAsia="Calibri"/>
          <w:bCs/>
        </w:rPr>
        <w:t xml:space="preserve"> </w:t>
      </w:r>
      <w:r w:rsidRPr="00595074">
        <w:rPr>
          <w:rFonts w:eastAsia="Calibri"/>
        </w:rPr>
        <w:t>neįgaliems mokiniams</w:t>
      </w:r>
      <w:r w:rsidRPr="00595074">
        <w:t xml:space="preserve"> ir </w:t>
      </w:r>
      <w:r w:rsidRPr="00595074">
        <w:rPr>
          <w:rFonts w:eastAsia="Calibri"/>
        </w:rPr>
        <w:t xml:space="preserve"> vaikams iš šeimų, gaunančių socialinę pašalpą</w:t>
      </w:r>
      <w:r w:rsidRPr="00595074">
        <w:t xml:space="preserve"> a</w:t>
      </w:r>
      <w:r w:rsidRPr="00595074">
        <w:rPr>
          <w:rFonts w:eastAsia="Calibri"/>
        </w:rPr>
        <w:t>tlyginimas už neformalųjį švietimą mažinamas 80 procentų</w:t>
      </w:r>
      <w:r w:rsidRPr="00595074">
        <w:t xml:space="preserve"> ir sudaro 1 € už vieną mokslo metų mėnesį. 201</w:t>
      </w:r>
      <w:r w:rsidR="00595074" w:rsidRPr="00595074">
        <w:t>7</w:t>
      </w:r>
      <w:r w:rsidRPr="00595074">
        <w:t xml:space="preserve"> metais tokių mokinių  vidutiniškai </w:t>
      </w:r>
      <w:r w:rsidR="00595074" w:rsidRPr="00595074">
        <w:t>28</w:t>
      </w:r>
      <w:r w:rsidRPr="00595074">
        <w:t>.</w:t>
      </w:r>
    </w:p>
    <w:p w:rsidR="00E779F7" w:rsidRPr="00B57887" w:rsidRDefault="00E779F7" w:rsidP="00E779F7">
      <w:pPr>
        <w:pStyle w:val="Sraopastraipa"/>
        <w:tabs>
          <w:tab w:val="left" w:pos="567"/>
          <w:tab w:val="left" w:pos="9356"/>
        </w:tabs>
        <w:spacing w:line="276" w:lineRule="auto"/>
        <w:ind w:left="0" w:right="-22" w:firstLine="567"/>
        <w:rPr>
          <w:rFonts w:eastAsia="Times New Roman"/>
          <w:b/>
          <w:bCs/>
          <w:lang w:eastAsia="lt-LT"/>
        </w:rPr>
      </w:pPr>
      <w:r w:rsidRPr="00B57887">
        <w:t>Didelė neformaliojo švietimo veiklų pasiūla Moksleivių namuose, geras NVŠ programų finansavimas (principu „pinigai paskui vaiką“) tenkino Panevėžio miesto gyventojų, pasirinkusių Moksleivių namus kaip neformaliojo švietimo teikėją</w:t>
      </w:r>
      <w:r w:rsidR="00D6638A">
        <w:t>,</w:t>
      </w:r>
      <w:r w:rsidRPr="00B57887">
        <w:t xml:space="preserve"> poreiki</w:t>
      </w:r>
      <w:r w:rsidR="00D6638A">
        <w:t>us.</w:t>
      </w:r>
    </w:p>
    <w:p w:rsidR="00EC10E6" w:rsidRPr="00EC10E6" w:rsidRDefault="00EC10E6" w:rsidP="00EC10E6">
      <w:pPr>
        <w:tabs>
          <w:tab w:val="left" w:pos="567"/>
        </w:tabs>
        <w:spacing w:line="276" w:lineRule="auto"/>
        <w:ind w:left="0" w:right="-22" w:firstLine="567"/>
        <w:jc w:val="center"/>
        <w:rPr>
          <w:rFonts w:eastAsia="Times New Roman"/>
          <w:b/>
          <w:bCs/>
          <w:color w:val="FF0000"/>
          <w:lang w:eastAsia="lt-LT"/>
        </w:rPr>
      </w:pPr>
    </w:p>
    <w:p w:rsidR="00EC10E6" w:rsidRPr="00E74E3F" w:rsidRDefault="00EC10E6" w:rsidP="00EC10E6">
      <w:pPr>
        <w:tabs>
          <w:tab w:val="left" w:pos="567"/>
        </w:tabs>
        <w:spacing w:line="276" w:lineRule="auto"/>
        <w:ind w:left="0" w:right="-22" w:firstLine="567"/>
        <w:jc w:val="center"/>
        <w:rPr>
          <w:rFonts w:eastAsia="Times New Roman"/>
          <w:lang w:eastAsia="lt-LT"/>
        </w:rPr>
      </w:pPr>
      <w:r w:rsidRPr="00E74E3F">
        <w:rPr>
          <w:rFonts w:eastAsia="Times New Roman"/>
          <w:b/>
          <w:bCs/>
          <w:lang w:eastAsia="lt-LT"/>
        </w:rPr>
        <w:t>II. ĮSTAIGOS  VEIKLAI  ĮTAKOS TURĖJUSIŲ VEIKSNIŲ APŽVALGA</w:t>
      </w:r>
    </w:p>
    <w:p w:rsidR="00EC10E6" w:rsidRPr="00EC10E6" w:rsidRDefault="00EC10E6" w:rsidP="00EC10E6">
      <w:pPr>
        <w:pStyle w:val="Sraopastraipa"/>
        <w:tabs>
          <w:tab w:val="left" w:pos="567"/>
        </w:tabs>
        <w:spacing w:line="276" w:lineRule="auto"/>
        <w:ind w:left="0" w:right="-22" w:firstLine="567"/>
        <w:rPr>
          <w:rFonts w:eastAsia="Times New Roman"/>
          <w:color w:val="FF0000"/>
          <w:lang w:eastAsia="lt-LT"/>
        </w:rPr>
      </w:pPr>
    </w:p>
    <w:p w:rsidR="00D409F9" w:rsidRPr="00D409F9" w:rsidRDefault="00D409F9" w:rsidP="008418C7">
      <w:pPr>
        <w:pStyle w:val="Pavadinimas"/>
        <w:spacing w:line="276" w:lineRule="auto"/>
        <w:ind w:firstLine="567"/>
        <w:jc w:val="both"/>
        <w:rPr>
          <w:b w:val="0"/>
          <w:sz w:val="24"/>
          <w:szCs w:val="24"/>
          <w:lang w:val="lt-LT"/>
        </w:rPr>
      </w:pPr>
      <w:r>
        <w:rPr>
          <w:b w:val="0"/>
        </w:rPr>
        <w:t xml:space="preserve">    </w:t>
      </w:r>
      <w:r w:rsidRPr="00D409F9">
        <w:rPr>
          <w:b w:val="0"/>
          <w:sz w:val="24"/>
          <w:szCs w:val="24"/>
          <w:lang w:val="lt-LT"/>
        </w:rPr>
        <w:t xml:space="preserve">Mokykla funkcionuoja ir vystosi nuolat dinamiškai kintančios aplinkos sąlygomis ir yra veikiamas politinių ekonominių socialinių, kultūrinių, technologinių ir kitų veiksnių. Ji susijusi su visais procesais, vykstančiais </w:t>
      </w:r>
      <w:r w:rsidR="001A648C">
        <w:rPr>
          <w:b w:val="0"/>
          <w:sz w:val="24"/>
          <w:szCs w:val="24"/>
          <w:lang w:val="lt-LT"/>
        </w:rPr>
        <w:t>v</w:t>
      </w:r>
      <w:r w:rsidRPr="00D409F9">
        <w:rPr>
          <w:b w:val="0"/>
          <w:sz w:val="24"/>
          <w:szCs w:val="24"/>
          <w:lang w:val="lt-LT"/>
        </w:rPr>
        <w:t xml:space="preserve">alstybėje, priklausoma nuo šalyje ir miesto savivaldybėje formuojamos švietimo ir ekonomikos politikos, Panevėžio miesto savivaldybės tarybos priimamų sprendimų. </w:t>
      </w:r>
    </w:p>
    <w:p w:rsidR="001A648C" w:rsidRDefault="00D409F9" w:rsidP="001A648C">
      <w:pPr>
        <w:spacing w:line="276" w:lineRule="auto"/>
        <w:ind w:left="0" w:firstLine="426"/>
      </w:pPr>
      <w:r w:rsidRPr="00D409F9">
        <w:lastRenderedPageBreak/>
        <w:t xml:space="preserve">   Lietuvos švietimo politika yra orientuota į Europos Sąjungos švietimo gaires ir prioritetus. </w:t>
      </w:r>
      <w:r w:rsidR="001A648C" w:rsidRPr="000F2878">
        <w:t>Neformalusis ugdymas Europoje yra pripažinta priemonė sprendžiant sudėtingą jaunų žmonių integravimosi į darbo rinką problemą. Neformaliojo ugdymo būdu įgyta patirtis yra laikoma dideliu indėliu asmenybės tobulėjimui ir aktyvaus pilietiškumo skatinimui.</w:t>
      </w:r>
      <w:r w:rsidR="001A648C">
        <w:t xml:space="preserve"> Šiais principais</w:t>
      </w:r>
      <w:r w:rsidRPr="00D409F9">
        <w:t xml:space="preserve"> vadovaujantis kuriama </w:t>
      </w:r>
      <w:r w:rsidR="001A648C">
        <w:t>ir v</w:t>
      </w:r>
      <w:r w:rsidRPr="00D409F9">
        <w:t xml:space="preserve">alstybės ilgalaikės raidos strategija. </w:t>
      </w:r>
      <w:r w:rsidR="001A648C" w:rsidRPr="001A648C">
        <w:t xml:space="preserve">Visai švietimo sistemai ir kiekvienai švietimo įstaigai keliami vis aukštesni kokybės standartai, keliama profesinė pedagogų kompetencijos kartelė, nuolat didėja reikalavimai ugdymo ir mokymo aplinkai, šiuolaikinėms mokymo priemonėms. Europos strategija „Europa 2020“, Valstybinė švietimo strategija 2013-2020 m. akcentuoja švietimo kokybės gerinimą, pedagogų kvalifikacijos kėlimą ir mokymosi visą gyvenimą užtikrinimą. </w:t>
      </w:r>
      <w:r w:rsidRPr="001A648C">
        <w:t>Bendruosius mokyklos veiklos principus, tikslus</w:t>
      </w:r>
      <w:r w:rsidRPr="00D409F9">
        <w:t>, uždavinius ir vertybinius orientyrus nusako Lietuvos Respublikos Konstitucija, Vaiko teisių konvencija, Lietuvos Respublikos Seimo, Vyriausybės, Švietimo ir mokslo ministerijos, Panevėžio savivaldybės teisės aktai.</w:t>
      </w:r>
      <w:r w:rsidR="001A648C" w:rsidRPr="001A648C">
        <w:t xml:space="preserve"> </w:t>
      </w:r>
      <w:r w:rsidR="001A648C" w:rsidRPr="000F2878">
        <w:t>Mokykla savo veiklą grindžia Lietuvos Respublikos švietimo įstatymu, Bendrųjų iš valstybės ir savivaldybių biudžetų finansuojamų neformaliojo švietimo programų kriterijų aprašu ir kitais teisės aktais, Panevėžio miesto savivaldybės tarybos priimtais sprendimais bei Moksleivių namų nuostatais.</w:t>
      </w:r>
    </w:p>
    <w:p w:rsidR="00ED7DA7" w:rsidRPr="00ED7DA7" w:rsidRDefault="00D409F9" w:rsidP="00D409F9">
      <w:pPr>
        <w:pStyle w:val="Sraopastraipa"/>
        <w:numPr>
          <w:ilvl w:val="0"/>
          <w:numId w:val="3"/>
        </w:numPr>
        <w:tabs>
          <w:tab w:val="left" w:pos="567"/>
        </w:tabs>
        <w:spacing w:line="276" w:lineRule="auto"/>
        <w:ind w:left="0" w:right="-22" w:firstLine="567"/>
      </w:pPr>
      <w:r w:rsidRPr="000F2878">
        <w:t xml:space="preserve">   </w:t>
      </w:r>
      <w:r w:rsidR="00ED7DA7" w:rsidRPr="00ED7DA7">
        <w:rPr>
          <w:bCs/>
        </w:rPr>
        <w:t xml:space="preserve">Vadovaujantis </w:t>
      </w:r>
      <w:r w:rsidR="00EC10E6" w:rsidRPr="00ED7DA7">
        <w:rPr>
          <w:bCs/>
        </w:rPr>
        <w:t xml:space="preserve"> LR</w:t>
      </w:r>
      <w:r w:rsidR="00ED7DA7" w:rsidRPr="00ED7DA7">
        <w:rPr>
          <w:bCs/>
        </w:rPr>
        <w:t xml:space="preserve"> </w:t>
      </w:r>
      <w:r w:rsidR="00EC10E6" w:rsidRPr="00ED7DA7">
        <w:rPr>
          <w:bCs/>
        </w:rPr>
        <w:t>V</w:t>
      </w:r>
      <w:r w:rsidR="00ED7DA7" w:rsidRPr="00ED7DA7">
        <w:rPr>
          <w:bCs/>
        </w:rPr>
        <w:t>yriausybės</w:t>
      </w:r>
      <w:r w:rsidR="00EC10E6" w:rsidRPr="00ED7DA7">
        <w:rPr>
          <w:bCs/>
        </w:rPr>
        <w:t xml:space="preserve"> nutarim</w:t>
      </w:r>
      <w:r w:rsidR="00ED7DA7" w:rsidRPr="00ED7DA7">
        <w:rPr>
          <w:bCs/>
        </w:rPr>
        <w:t>u</w:t>
      </w:r>
      <w:r w:rsidR="00EC10E6" w:rsidRPr="00ED7DA7">
        <w:t xml:space="preserve"> „Dėl Mokinio krepšelio lėšų apskaičiavimo ir paskirstymo metodikos patvirtinimo</w:t>
      </w:r>
      <w:r w:rsidR="00ED7DA7" w:rsidRPr="00ED7DA7">
        <w:t>“</w:t>
      </w:r>
      <w:r w:rsidR="00EC10E6" w:rsidRPr="00ED7DA7">
        <w:t xml:space="preserve">, </w:t>
      </w:r>
      <w:r w:rsidR="0076357E">
        <w:t xml:space="preserve"> </w:t>
      </w:r>
      <w:r w:rsidR="00EC10E6" w:rsidRPr="00ED7DA7">
        <w:t>201</w:t>
      </w:r>
      <w:r w:rsidR="00ED7DA7" w:rsidRPr="00ED7DA7">
        <w:t>7</w:t>
      </w:r>
      <w:r w:rsidR="00EC10E6" w:rsidRPr="00ED7DA7">
        <w:t xml:space="preserve"> metais </w:t>
      </w:r>
      <w:r w:rsidR="00EC10E6" w:rsidRPr="00ED7DA7">
        <w:rPr>
          <w:bCs/>
        </w:rPr>
        <w:t>paskirta valstybės biudžeto specialioji tikslinė dotacija savivaldybių biudžetams NVŠ programoms finansuoti</w:t>
      </w:r>
      <w:r w:rsidR="00EC10E6" w:rsidRPr="00ED7DA7">
        <w:t xml:space="preserve">. </w:t>
      </w:r>
    </w:p>
    <w:p w:rsidR="00EC10E6" w:rsidRDefault="001A648C" w:rsidP="00391056">
      <w:pPr>
        <w:pStyle w:val="Sraopastraipa"/>
        <w:numPr>
          <w:ilvl w:val="0"/>
          <w:numId w:val="3"/>
        </w:numPr>
        <w:tabs>
          <w:tab w:val="left" w:pos="567"/>
        </w:tabs>
        <w:spacing w:line="276" w:lineRule="auto"/>
        <w:ind w:left="0" w:right="-22" w:firstLine="567"/>
      </w:pPr>
      <w:r>
        <w:t xml:space="preserve">   </w:t>
      </w:r>
      <w:r w:rsidR="00EC10E6" w:rsidRPr="0076357E">
        <w:t>201</w:t>
      </w:r>
      <w:r w:rsidR="0076357E" w:rsidRPr="0076357E">
        <w:t>7</w:t>
      </w:r>
      <w:r w:rsidR="00EC10E6" w:rsidRPr="0076357E">
        <w:t xml:space="preserve"> m. sausio </w:t>
      </w:r>
      <w:r w:rsidR="0076357E" w:rsidRPr="0076357E">
        <w:t>19</w:t>
      </w:r>
      <w:r w:rsidR="00EC10E6" w:rsidRPr="0076357E">
        <w:t xml:space="preserve"> d. Lietuvos Respublikos švietimo ir mokslo ministro įsakymu</w:t>
      </w:r>
      <w:r w:rsidR="0076357E" w:rsidRPr="0076357E">
        <w:t xml:space="preserve"> Nr. V-29 „Dėl Lietuvos respublikos valstybės biudžeto lėšų, skirtų neformaliajam vaikų švietimui, 2017 metais paskirstymo pagal savivaldybes, patvirtinimo“</w:t>
      </w:r>
      <w:r w:rsidR="00EC10E6" w:rsidRPr="0076357E">
        <w:t xml:space="preserve"> Nr. V-</w:t>
      </w:r>
      <w:r w:rsidR="0076357E" w:rsidRPr="0076357E">
        <w:t>29</w:t>
      </w:r>
      <w:r w:rsidR="00EC10E6" w:rsidRPr="0076357E">
        <w:t xml:space="preserve"> </w:t>
      </w:r>
      <w:r w:rsidR="00EC10E6" w:rsidRPr="0076357E">
        <w:rPr>
          <w:bCs/>
        </w:rPr>
        <w:t xml:space="preserve">patvirtintas Neformaliojo vaikų švietimo lėšų skyrimo </w:t>
      </w:r>
      <w:r w:rsidR="0076357E">
        <w:rPr>
          <w:bCs/>
        </w:rPr>
        <w:t>savivaldybėms</w:t>
      </w:r>
      <w:r w:rsidR="00EC10E6" w:rsidRPr="0076357E">
        <w:rPr>
          <w:bCs/>
        </w:rPr>
        <w:t xml:space="preserve"> tvarkos aprašas</w:t>
      </w:r>
      <w:r w:rsidR="0076357E">
        <w:t>.</w:t>
      </w:r>
    </w:p>
    <w:p w:rsidR="0076357E" w:rsidRPr="0076357E" w:rsidRDefault="001A648C" w:rsidP="00391056">
      <w:pPr>
        <w:pStyle w:val="Sraopastraipa"/>
        <w:numPr>
          <w:ilvl w:val="0"/>
          <w:numId w:val="3"/>
        </w:numPr>
        <w:tabs>
          <w:tab w:val="left" w:pos="567"/>
        </w:tabs>
        <w:spacing w:line="276" w:lineRule="auto"/>
        <w:ind w:left="0" w:right="-22" w:firstLine="567"/>
      </w:pPr>
      <w:r>
        <w:t xml:space="preserve"> </w:t>
      </w:r>
      <w:r w:rsidR="0076357E" w:rsidRPr="0076357E">
        <w:t xml:space="preserve">2017 m. sausio </w:t>
      </w:r>
      <w:r w:rsidR="0076357E">
        <w:t>23</w:t>
      </w:r>
      <w:r w:rsidR="0076357E" w:rsidRPr="0076357E">
        <w:t xml:space="preserve"> d. Lietuvos Respublikos švietimo ir mokslo ministro įsakymu Nr. V-</w:t>
      </w:r>
      <w:r w:rsidR="0076357E">
        <w:t>35</w:t>
      </w:r>
      <w:r w:rsidR="0076357E" w:rsidRPr="0076357E">
        <w:t xml:space="preserve"> „Dėl </w:t>
      </w:r>
      <w:r w:rsidR="0076357E">
        <w:t xml:space="preserve">švietimo ir mokslo ministro 2016 m. sausio 5 d. įsakymo Nr. V-1 „Dėl neformaliojo vaikų švietimo lėšų skyrimo ir panaudojimo tvarkos aprašo patvirtinimo“ pakeitimo“ pakeistas NVŠ lėšų panaudojimo tvarkos Aprašas. </w:t>
      </w:r>
    </w:p>
    <w:p w:rsidR="00EC10E6" w:rsidRPr="001B36E7" w:rsidRDefault="001A648C" w:rsidP="009C4A77">
      <w:pPr>
        <w:pStyle w:val="Sraopastraipa"/>
        <w:numPr>
          <w:ilvl w:val="0"/>
          <w:numId w:val="3"/>
        </w:numPr>
        <w:tabs>
          <w:tab w:val="left" w:pos="567"/>
        </w:tabs>
        <w:spacing w:line="276" w:lineRule="auto"/>
        <w:ind w:left="0" w:right="-22" w:firstLine="567"/>
        <w:rPr>
          <w:rFonts w:eastAsia="Times New Roman"/>
          <w:lang w:eastAsia="lt-LT"/>
        </w:rPr>
      </w:pPr>
      <w:r>
        <w:t xml:space="preserve"> </w:t>
      </w:r>
      <w:r w:rsidR="00EC10E6" w:rsidRPr="001B36E7">
        <w:t>201</w:t>
      </w:r>
      <w:r w:rsidR="001B36E7" w:rsidRPr="001B36E7">
        <w:t>7</w:t>
      </w:r>
      <w:r w:rsidR="00EC10E6" w:rsidRPr="001B36E7">
        <w:t xml:space="preserve"> m</w:t>
      </w:r>
      <w:r w:rsidR="001B36E7" w:rsidRPr="001B36E7">
        <w:t xml:space="preserve">. vasario </w:t>
      </w:r>
      <w:r w:rsidR="00EC10E6" w:rsidRPr="001B36E7">
        <w:t xml:space="preserve"> 2</w:t>
      </w:r>
      <w:r w:rsidR="001B36E7" w:rsidRPr="001B36E7">
        <w:t>0</w:t>
      </w:r>
      <w:r w:rsidR="00EC10E6" w:rsidRPr="001B36E7">
        <w:t xml:space="preserve"> d. Panevėžio miesto savivaldybės administracijos direktoriaus įsakymu Nr.A</w:t>
      </w:r>
      <w:r w:rsidR="001B36E7" w:rsidRPr="001B36E7">
        <w:t>F</w:t>
      </w:r>
      <w:r w:rsidR="00EC10E6" w:rsidRPr="001B36E7">
        <w:t xml:space="preserve">-12 „Dėl </w:t>
      </w:r>
      <w:r w:rsidR="001B36E7" w:rsidRPr="001B36E7">
        <w:t>lėšų, skiriamų neformaliojo vaikų švietimo programoms 2017 metų vasario – birželio mėnesiais finansuoti, paskirstymo patvirtinimo“</w:t>
      </w:r>
      <w:r w:rsidR="00EC10E6" w:rsidRPr="00EC10E6">
        <w:rPr>
          <w:bCs/>
          <w:color w:val="FF0000"/>
        </w:rPr>
        <w:t xml:space="preserve"> </w:t>
      </w:r>
      <w:r w:rsidR="00EC10E6" w:rsidRPr="001B36E7">
        <w:rPr>
          <w:bCs/>
        </w:rPr>
        <w:t xml:space="preserve">patvirtintas </w:t>
      </w:r>
      <w:r w:rsidR="001B36E7" w:rsidRPr="001B36E7">
        <w:t xml:space="preserve">laikotarpis ir lėšų, skiriamų NVŠ programoje dalyvaujančiam vaikui, suma – 10 </w:t>
      </w:r>
      <w:r w:rsidR="00C27B75">
        <w:t>E</w:t>
      </w:r>
      <w:r w:rsidR="001B36E7" w:rsidRPr="001B36E7">
        <w:t>urų mėnesiui.</w:t>
      </w:r>
    </w:p>
    <w:p w:rsidR="001B36E7" w:rsidRPr="001B36E7" w:rsidRDefault="001A648C" w:rsidP="001B36E7">
      <w:pPr>
        <w:pStyle w:val="Sraopastraipa"/>
        <w:numPr>
          <w:ilvl w:val="0"/>
          <w:numId w:val="3"/>
        </w:numPr>
        <w:tabs>
          <w:tab w:val="left" w:pos="567"/>
        </w:tabs>
        <w:spacing w:line="276" w:lineRule="auto"/>
        <w:ind w:left="0" w:right="-22" w:firstLine="567"/>
        <w:rPr>
          <w:rFonts w:eastAsia="Times New Roman"/>
          <w:lang w:eastAsia="lt-LT"/>
        </w:rPr>
      </w:pPr>
      <w:r>
        <w:t xml:space="preserve"> </w:t>
      </w:r>
      <w:r w:rsidR="001B36E7" w:rsidRPr="001B36E7">
        <w:t xml:space="preserve">2017 m. </w:t>
      </w:r>
      <w:r w:rsidR="001B36E7">
        <w:t>gruodžio 30</w:t>
      </w:r>
      <w:r w:rsidR="001B36E7" w:rsidRPr="001B36E7">
        <w:t xml:space="preserve"> d. Panevėžio miesto savivaldybės administracijos direktoriaus įsakymu Nr.</w:t>
      </w:r>
      <w:r w:rsidR="001B36E7">
        <w:t>A-1476</w:t>
      </w:r>
      <w:r w:rsidR="001B36E7" w:rsidRPr="001B36E7">
        <w:t xml:space="preserve"> „Dėl </w:t>
      </w:r>
      <w:r w:rsidR="001B36E7">
        <w:t>Panevėžio miesto savivaldybės neformaliojo vaikų švietimo programų pratęsimo 2017 metams“</w:t>
      </w:r>
      <w:r w:rsidR="001B36E7" w:rsidRPr="001B36E7">
        <w:t xml:space="preserve"> </w:t>
      </w:r>
      <w:r w:rsidR="001B36E7">
        <w:t>pratęstos visos Panevėžio moksleivių namų pateiktos akreditavimui NVŠ programos.</w:t>
      </w:r>
    </w:p>
    <w:p w:rsidR="001B36E7" w:rsidRPr="00B76F26" w:rsidRDefault="001A648C" w:rsidP="009C4A77">
      <w:pPr>
        <w:pStyle w:val="Sraopastraipa"/>
        <w:numPr>
          <w:ilvl w:val="0"/>
          <w:numId w:val="3"/>
        </w:numPr>
        <w:tabs>
          <w:tab w:val="left" w:pos="567"/>
        </w:tabs>
        <w:spacing w:line="276" w:lineRule="auto"/>
        <w:ind w:left="0" w:right="-22" w:firstLine="567"/>
        <w:rPr>
          <w:rFonts w:eastAsia="Times New Roman"/>
          <w:lang w:eastAsia="lt-LT"/>
        </w:rPr>
      </w:pPr>
      <w:r>
        <w:rPr>
          <w:rFonts w:eastAsia="Times New Roman"/>
          <w:lang w:eastAsia="lt-LT"/>
        </w:rPr>
        <w:t xml:space="preserve"> </w:t>
      </w:r>
      <w:r w:rsidR="00C27B75" w:rsidRPr="00B76F26">
        <w:rPr>
          <w:rFonts w:eastAsia="Times New Roman"/>
          <w:lang w:eastAsia="lt-LT"/>
        </w:rPr>
        <w:t xml:space="preserve">2017 m. vasario 27 d. su Panevėžio miesto savivaldybės administracija sudaryta Neformaliojo vaikų švietimo lėšų skyrimo ir naudojimo sutartis Nr. 22-430, pagal kurią Moksleivių namams skirtos tikslinės NVŠ lėšos pagal sutartinį mokinių skaičių – 18520 </w:t>
      </w:r>
      <w:r w:rsidR="00CF4451" w:rsidRPr="00B76F26">
        <w:rPr>
          <w:rFonts w:eastAsia="Times New Roman"/>
          <w:lang w:eastAsia="lt-LT"/>
        </w:rPr>
        <w:t xml:space="preserve">(aštuoniolika tūkstančių penki šimtai dvidešimt) </w:t>
      </w:r>
      <w:r w:rsidR="00C27B75" w:rsidRPr="00B76F26">
        <w:rPr>
          <w:rFonts w:eastAsia="Times New Roman"/>
          <w:lang w:eastAsia="lt-LT"/>
        </w:rPr>
        <w:t>Eurų.</w:t>
      </w:r>
    </w:p>
    <w:p w:rsidR="00EC10E6" w:rsidRPr="00B76F26" w:rsidRDefault="001A648C" w:rsidP="009C4A77">
      <w:pPr>
        <w:pStyle w:val="Sraopastraipa"/>
        <w:numPr>
          <w:ilvl w:val="0"/>
          <w:numId w:val="3"/>
        </w:numPr>
        <w:tabs>
          <w:tab w:val="left" w:pos="567"/>
        </w:tabs>
        <w:spacing w:line="276" w:lineRule="auto"/>
        <w:ind w:left="0" w:right="-22" w:firstLine="567"/>
      </w:pPr>
      <w:r w:rsidRPr="00B76F26">
        <w:t xml:space="preserve"> </w:t>
      </w:r>
      <w:r w:rsidR="00EC10E6" w:rsidRPr="00B76F26">
        <w:t>201</w:t>
      </w:r>
      <w:r w:rsidR="00C27B75" w:rsidRPr="00B76F26">
        <w:t>7</w:t>
      </w:r>
      <w:r w:rsidR="00EC10E6" w:rsidRPr="00B76F26">
        <w:t xml:space="preserve"> m. </w:t>
      </w:r>
      <w:r w:rsidR="00C27B75" w:rsidRPr="00B76F26">
        <w:t>birželio 29</w:t>
      </w:r>
      <w:r w:rsidR="00EC10E6" w:rsidRPr="00B76F26">
        <w:t xml:space="preserve"> d. Panevėžio miesto savivaldybės tarybos sprendimu Nr.1-</w:t>
      </w:r>
      <w:r w:rsidR="00C27B75" w:rsidRPr="00B76F26">
        <w:t>244</w:t>
      </w:r>
      <w:r w:rsidR="00EC10E6" w:rsidRPr="00B76F26">
        <w:t xml:space="preserve"> „Dėl </w:t>
      </w:r>
      <w:r w:rsidR="00C27B75" w:rsidRPr="00B76F26">
        <w:t xml:space="preserve">savivaldybės </w:t>
      </w:r>
      <w:r w:rsidR="00EC10E6" w:rsidRPr="00B76F26">
        <w:t xml:space="preserve">neformaliojo vaikų švietimo lėšų skyrimo ir panaudojimo tvarkos aprašo </w:t>
      </w:r>
      <w:r w:rsidR="00C27B75" w:rsidRPr="00B76F26">
        <w:t xml:space="preserve">patvirtinimo ir savivaldybės tarybos 2015 m. rugpjūčio 27 d. sprendimo </w:t>
      </w:r>
      <w:r w:rsidR="00623B50" w:rsidRPr="00B76F26">
        <w:t>N</w:t>
      </w:r>
      <w:r w:rsidR="00C27B75" w:rsidRPr="00B76F26">
        <w:t xml:space="preserve">r. 1-229 (su vėlesniais pakeitimais) </w:t>
      </w:r>
      <w:r w:rsidR="00C27B75" w:rsidRPr="00B76F26">
        <w:lastRenderedPageBreak/>
        <w:t xml:space="preserve">pripažinimo netekusiu galios“ </w:t>
      </w:r>
      <w:r w:rsidR="00EC10E6" w:rsidRPr="00B76F26">
        <w:t xml:space="preserve">pakeistas </w:t>
      </w:r>
      <w:r w:rsidR="00856D24" w:rsidRPr="00B76F26">
        <w:t xml:space="preserve"> Panevėžio miesto savivaldybės </w:t>
      </w:r>
      <w:r w:rsidR="00EC10E6" w:rsidRPr="00B76F26">
        <w:rPr>
          <w:bCs/>
        </w:rPr>
        <w:t>Neformaliojo vaikų švietimo lėšų skyrimo ir panaudojimo tvarkos aprašas.</w:t>
      </w:r>
    </w:p>
    <w:p w:rsidR="009B4156" w:rsidRPr="00B76F26" w:rsidRDefault="001A648C" w:rsidP="009B4156">
      <w:pPr>
        <w:pStyle w:val="Sraopastraipa"/>
        <w:numPr>
          <w:ilvl w:val="0"/>
          <w:numId w:val="3"/>
        </w:numPr>
        <w:tabs>
          <w:tab w:val="left" w:pos="567"/>
        </w:tabs>
        <w:spacing w:line="276" w:lineRule="auto"/>
        <w:ind w:left="0" w:right="-22" w:firstLine="567"/>
        <w:rPr>
          <w:rFonts w:eastAsia="Times New Roman"/>
          <w:lang w:eastAsia="lt-LT"/>
        </w:rPr>
      </w:pPr>
      <w:r w:rsidRPr="00B76F26">
        <w:t xml:space="preserve"> </w:t>
      </w:r>
      <w:r w:rsidR="009B4156" w:rsidRPr="00B76F26">
        <w:t>2017 m. rugsėjo 29  d. Panevėžio miesto savivaldybės administracijos direktoriaus įsakymu Nr.AF-143(6.1E) „Dėl lėšų, skiriamų neformaliojo vaikų švietimo programoms 2017 metų spalio – gruodžio mėnesiais finansuoti, paskirstymo patvirtinimo“</w:t>
      </w:r>
      <w:r w:rsidR="009B4156" w:rsidRPr="00B76F26">
        <w:rPr>
          <w:bCs/>
        </w:rPr>
        <w:t xml:space="preserve"> patvirtintas </w:t>
      </w:r>
      <w:r w:rsidR="009B4156" w:rsidRPr="00B76F26">
        <w:t xml:space="preserve">laikotarpis ir lėšų, skiriamų NVŠ programoje dalyvaujančiam vaikui, suma </w:t>
      </w:r>
      <w:r w:rsidR="00623B50" w:rsidRPr="00B76F26">
        <w:t>-</w:t>
      </w:r>
      <w:r w:rsidR="009B4156" w:rsidRPr="00B76F26">
        <w:t>10 Eurų mėnesiui.</w:t>
      </w:r>
    </w:p>
    <w:p w:rsidR="00AC7715" w:rsidRPr="00B76F26" w:rsidRDefault="001A648C" w:rsidP="00AC7715">
      <w:pPr>
        <w:pStyle w:val="Sraopastraipa"/>
        <w:numPr>
          <w:ilvl w:val="0"/>
          <w:numId w:val="3"/>
        </w:numPr>
        <w:tabs>
          <w:tab w:val="left" w:pos="567"/>
        </w:tabs>
        <w:spacing w:line="276" w:lineRule="auto"/>
        <w:ind w:left="0" w:right="-22" w:firstLine="567"/>
        <w:rPr>
          <w:rFonts w:eastAsia="Times New Roman"/>
          <w:lang w:eastAsia="lt-LT"/>
        </w:rPr>
      </w:pPr>
      <w:r w:rsidRPr="00B76F26">
        <w:rPr>
          <w:rFonts w:eastAsia="Times New Roman"/>
          <w:lang w:eastAsia="lt-LT"/>
        </w:rPr>
        <w:t xml:space="preserve"> </w:t>
      </w:r>
      <w:r w:rsidR="00AC7715" w:rsidRPr="00B76F26">
        <w:rPr>
          <w:rFonts w:eastAsia="Times New Roman"/>
          <w:lang w:eastAsia="lt-LT"/>
        </w:rPr>
        <w:t xml:space="preserve">2017 m. spalio 13 d. su Panevėžio miesto savivaldybės administracija sudaryta Neformaliojo vaikų švietimo lėšų skyrimo ir naudojimo sutartis Nr. 22-1648, ir 1 šios sutarties 2017-lapkričio 7 priedas Nr. 22-1915,  pagal kuriuos Moksleivių namams skirtos tikslinės NVŠ lėšos pagal sutartinį mokinių skaičių – 16060 </w:t>
      </w:r>
      <w:r w:rsidR="00CF4451" w:rsidRPr="00B76F26">
        <w:rPr>
          <w:rFonts w:eastAsia="Times New Roman"/>
          <w:lang w:eastAsia="lt-LT"/>
        </w:rPr>
        <w:t xml:space="preserve"> (šešiolika tūkstančių šešiasdešimt) </w:t>
      </w:r>
      <w:r w:rsidR="00AC7715" w:rsidRPr="00B76F26">
        <w:rPr>
          <w:rFonts w:eastAsia="Times New Roman"/>
          <w:lang w:eastAsia="lt-LT"/>
        </w:rPr>
        <w:t>Eurų.</w:t>
      </w:r>
    </w:p>
    <w:p w:rsidR="00EC10E6" w:rsidRPr="006E483D" w:rsidRDefault="00EC10E6" w:rsidP="009C4A77">
      <w:pPr>
        <w:pStyle w:val="Sraopastraipa"/>
        <w:numPr>
          <w:ilvl w:val="0"/>
          <w:numId w:val="3"/>
        </w:numPr>
        <w:tabs>
          <w:tab w:val="left" w:pos="567"/>
        </w:tabs>
        <w:spacing w:line="276" w:lineRule="auto"/>
        <w:ind w:left="0" w:right="-22" w:firstLine="567"/>
      </w:pPr>
      <w:r w:rsidRPr="006E483D">
        <w:rPr>
          <w:rFonts w:eastAsia="Times New Roman"/>
          <w:lang w:eastAsia="lt-LT"/>
        </w:rPr>
        <w:t>Švietimo ir mokslo ministro 2015 m. rugsėjo 1 d. įsakymu Nr.V-946 „Dėl mokinių, dalyvaujančių neformaliojo vaikų švietimo veikl</w:t>
      </w:r>
      <w:r w:rsidR="006E483D">
        <w:rPr>
          <w:rFonts w:eastAsia="Times New Roman"/>
          <w:lang w:eastAsia="lt-LT"/>
        </w:rPr>
        <w:t xml:space="preserve">ose, apskaitos“ nuo 2015-2016 mokslo metų </w:t>
      </w:r>
      <w:r w:rsidRPr="006E483D">
        <w:rPr>
          <w:rFonts w:eastAsia="Times New Roman"/>
          <w:lang w:eastAsia="lt-LT"/>
        </w:rPr>
        <w:t xml:space="preserve"> vaikai</w:t>
      </w:r>
      <w:r w:rsidR="006E483D">
        <w:rPr>
          <w:rFonts w:eastAsia="Times New Roman"/>
          <w:lang w:eastAsia="lt-LT"/>
        </w:rPr>
        <w:t>,</w:t>
      </w:r>
      <w:r w:rsidRPr="006E483D">
        <w:rPr>
          <w:rFonts w:eastAsia="Times New Roman"/>
          <w:lang w:eastAsia="lt-LT"/>
        </w:rPr>
        <w:t xml:space="preserve"> dalyvaujantys neformaliojo vaikų švietimo programose, finansuojamose iš savivaldybių ar valstybės biudžeto lėšų, </w:t>
      </w:r>
      <w:r w:rsidR="0081120D">
        <w:rPr>
          <w:rFonts w:eastAsia="Times New Roman"/>
          <w:lang w:eastAsia="lt-LT"/>
        </w:rPr>
        <w:t xml:space="preserve">visi Moksleivių namus lankantys vaikai </w:t>
      </w:r>
      <w:r w:rsidRPr="006E483D">
        <w:rPr>
          <w:rFonts w:eastAsia="Times New Roman"/>
          <w:lang w:eastAsia="lt-LT"/>
        </w:rPr>
        <w:t>registruojami Mokinių registre (nepriklausomai nuo dalyvavimo Valstybės finansuojamoje programoje).</w:t>
      </w:r>
    </w:p>
    <w:p w:rsidR="00EC10E6" w:rsidRPr="00425C5C" w:rsidRDefault="00EC10E6" w:rsidP="008418C7">
      <w:pPr>
        <w:tabs>
          <w:tab w:val="left" w:pos="567"/>
        </w:tabs>
        <w:spacing w:line="276" w:lineRule="auto"/>
        <w:ind w:left="0" w:right="-22" w:firstLine="567"/>
      </w:pPr>
      <w:r w:rsidRPr="00E74E3F">
        <w:t xml:space="preserve">  Vadovaujantis </w:t>
      </w:r>
      <w:r w:rsidRPr="001A648C">
        <w:t xml:space="preserve">aukščiau išvardintais dokumentais, Panevėžio </w:t>
      </w:r>
      <w:r w:rsidRPr="00E74E3F">
        <w:t>moksleivių namai 201</w:t>
      </w:r>
      <w:r w:rsidR="00E74E3F" w:rsidRPr="00E74E3F">
        <w:t>7</w:t>
      </w:r>
      <w:r w:rsidRPr="00E74E3F">
        <w:t xml:space="preserve"> metais pateikė Kvalifikacijos tobulinimo programų ir renginių registro naudotojų registravimo duomenų prašymą, todėl visos mokytojų pateiktos Neformaliojo vaikų švietimo programos už</w:t>
      </w:r>
      <w:r w:rsidR="000E203A">
        <w:t>r</w:t>
      </w:r>
      <w:r w:rsidRPr="00E74E3F">
        <w:t>egistruotos KTPRR (kvalifikac</w:t>
      </w:r>
      <w:r w:rsidR="00E74E3F">
        <w:t>i</w:t>
      </w:r>
      <w:r w:rsidRPr="00E74E3F">
        <w:t xml:space="preserve">jos tobulinimo programų, renginių registre </w:t>
      </w:r>
      <w:hyperlink r:id="rId6" w:history="1">
        <w:r w:rsidRPr="00E74E3F">
          <w:rPr>
            <w:rStyle w:val="Hipersaitas"/>
            <w:color w:val="auto"/>
          </w:rPr>
          <w:t>www.ktprr.smm.lt</w:t>
        </w:r>
      </w:hyperlink>
      <w:r w:rsidRPr="00E74E3F">
        <w:t>)</w:t>
      </w:r>
      <w:r w:rsidR="008418C7">
        <w:t xml:space="preserve">. </w:t>
      </w:r>
      <w:r w:rsidRPr="00425C5C">
        <w:t xml:space="preserve">Panevėžio m. savivaldybės administracijos švietimo skyriaus vedėjui pateikta paraiška „Dėl Moksleivių namuose vykdomų NVŠ programų atitikties reikalavimams pratęsimo </w:t>
      </w:r>
      <w:r w:rsidR="001A648C" w:rsidRPr="00425C5C">
        <w:t>bei naujų programų akreditavimo</w:t>
      </w:r>
      <w:r w:rsidR="00425C5C" w:rsidRPr="00425C5C">
        <w:t>“.</w:t>
      </w:r>
      <w:r w:rsidR="001A648C" w:rsidRPr="00425C5C">
        <w:t xml:space="preserve"> </w:t>
      </w:r>
      <w:r w:rsidRPr="00425C5C">
        <w:t>Akreditacija pratęsta visiems 201</w:t>
      </w:r>
      <w:r w:rsidR="001A648C" w:rsidRPr="00425C5C">
        <w:t>7</w:t>
      </w:r>
      <w:r w:rsidRPr="00425C5C">
        <w:t xml:space="preserve"> metams 22 Moksleivių namuose vykdomoms NVŠ programoms</w:t>
      </w:r>
      <w:r w:rsidR="00425C5C" w:rsidRPr="00425C5C">
        <w:t>, akredituotos ir patvirtintos dar 6 naujos programos, pradėtos vykdyti 2017-2018 mokslo metais  nuo 2017 m. rugsėjo mėnesio: „Mokomės prancūziškai žaisdami“, „Boksas“, „Modernus šokis“, „Aerobika šokio ritmu“, „Liaudies šokių grupė „Aušrinė“, „Kovinis sportas“. Dar viena programa „Salės futbolas“ steigėjo buvo akredituota,</w:t>
      </w:r>
      <w:r w:rsidR="00425C5C">
        <w:rPr>
          <w:color w:val="FF0000"/>
        </w:rPr>
        <w:t xml:space="preserve"> </w:t>
      </w:r>
      <w:r w:rsidR="00425C5C" w:rsidRPr="00425C5C">
        <w:t>tačiau dėl to, kad Moksleivių namai negavo šios programos vykdymui išsinuomoti sporto salės, programa nebuvo vykdoma.</w:t>
      </w:r>
    </w:p>
    <w:p w:rsidR="00EC10E6" w:rsidRPr="008418C7" w:rsidRDefault="00EC10E6" w:rsidP="008418C7">
      <w:pPr>
        <w:pStyle w:val="prastasiniatinklio"/>
        <w:tabs>
          <w:tab w:val="left" w:pos="0"/>
        </w:tabs>
        <w:spacing w:before="0" w:beforeAutospacing="0" w:after="0" w:afterAutospacing="0" w:line="276" w:lineRule="auto"/>
        <w:ind w:right="-22" w:firstLine="567"/>
        <w:jc w:val="both"/>
      </w:pPr>
      <w:r w:rsidRPr="00467AEC">
        <w:t xml:space="preserve">Mokinių tėvams pasirinkus Moksleivių namus kaip neformaliojo vaikų švietimo teikėją, NVŠ </w:t>
      </w:r>
      <w:r w:rsidRPr="008418C7">
        <w:t>programų finansavim</w:t>
      </w:r>
      <w:r w:rsidR="009419A4" w:rsidRPr="008418C7">
        <w:t>ą</w:t>
      </w:r>
      <w:r w:rsidRPr="008418C7">
        <w:t xml:space="preserve"> tikslinėmis valstybės lėšomis</w:t>
      </w:r>
      <w:r w:rsidR="00467AEC" w:rsidRPr="008418C7">
        <w:t xml:space="preserve"> („NVŠ mokinio krepšelis“) 2017 metų vasario 1 dienai pasirinko 463 mokinių tėvai.</w:t>
      </w:r>
      <w:r w:rsidR="009419A4" w:rsidRPr="008418C7">
        <w:t xml:space="preserve"> </w:t>
      </w:r>
      <w:r w:rsidRPr="008418C7">
        <w:t xml:space="preserve">iš viso Moksleivių namuose vasario 1-ai dienai ugdėsi </w:t>
      </w:r>
      <w:r w:rsidR="009419A4" w:rsidRPr="008418C7">
        <w:t>729</w:t>
      </w:r>
      <w:r w:rsidRPr="008418C7">
        <w:t xml:space="preserve"> mokiniai, vadinasi NVŠ programų finansavim</w:t>
      </w:r>
      <w:r w:rsidR="003A463C" w:rsidRPr="008418C7">
        <w:t>ą</w:t>
      </w:r>
      <w:r w:rsidRPr="008418C7">
        <w:t xml:space="preserve"> tikslinėmis </w:t>
      </w:r>
      <w:r w:rsidR="009419A4" w:rsidRPr="008418C7">
        <w:t xml:space="preserve">valstybės </w:t>
      </w:r>
      <w:r w:rsidRPr="008418C7">
        <w:t xml:space="preserve">lėšomis  </w:t>
      </w:r>
      <w:r w:rsidR="003A463C" w:rsidRPr="008418C7">
        <w:t xml:space="preserve">pasirinko </w:t>
      </w:r>
      <w:r w:rsidRPr="008418C7">
        <w:t>63</w:t>
      </w:r>
      <w:r w:rsidR="003A463C" w:rsidRPr="008418C7">
        <w:t xml:space="preserve">,5 </w:t>
      </w:r>
      <w:r w:rsidRPr="008418C7">
        <w:rPr>
          <w:lang w:eastAsia="en-US"/>
        </w:rPr>
        <w:t>% mokinių</w:t>
      </w:r>
      <w:r w:rsidRPr="008418C7">
        <w:t>), o nuo naujo NVŠ programų finansavimo etapo, t.</w:t>
      </w:r>
      <w:r w:rsidR="00987344" w:rsidRPr="008418C7">
        <w:t xml:space="preserve"> </w:t>
      </w:r>
      <w:r w:rsidRPr="008418C7">
        <w:t>y. 201</w:t>
      </w:r>
      <w:r w:rsidR="00B9140E" w:rsidRPr="008418C7">
        <w:t>7</w:t>
      </w:r>
      <w:r w:rsidRPr="008418C7">
        <w:t xml:space="preserve"> metų </w:t>
      </w:r>
      <w:r w:rsidR="00B9140E" w:rsidRPr="008418C7">
        <w:t>spalio</w:t>
      </w:r>
      <w:r w:rsidRPr="008418C7">
        <w:t xml:space="preserve"> – gruodžio  mėnesiais – </w:t>
      </w:r>
      <w:r w:rsidR="00B9140E" w:rsidRPr="008418C7">
        <w:t>546</w:t>
      </w:r>
      <w:r w:rsidRPr="008418C7">
        <w:t xml:space="preserve"> mokiniai pasirinko finansavimą mokinio krepšelio principu. iš viso Moksleivių namuose </w:t>
      </w:r>
      <w:r w:rsidR="00B9140E" w:rsidRPr="008418C7">
        <w:t>spalio</w:t>
      </w:r>
      <w:r w:rsidRPr="008418C7">
        <w:t xml:space="preserve"> 1-ai dienai </w:t>
      </w:r>
      <w:r w:rsidR="00987344" w:rsidRPr="008418C7">
        <w:t xml:space="preserve">su Moksleivių namais sutartis buvo sudarę </w:t>
      </w:r>
      <w:r w:rsidRPr="008418C7">
        <w:t xml:space="preserve"> </w:t>
      </w:r>
      <w:r w:rsidR="00987344" w:rsidRPr="008418C7">
        <w:t>851</w:t>
      </w:r>
      <w:r w:rsidRPr="008418C7">
        <w:t xml:space="preserve"> mokin</w:t>
      </w:r>
      <w:r w:rsidR="00987344" w:rsidRPr="008418C7">
        <w:t>ys</w:t>
      </w:r>
      <w:r w:rsidRPr="008418C7">
        <w:t>, vadinasi pasirinkusieji programų finansavimą „</w:t>
      </w:r>
      <w:r w:rsidR="00B9140E" w:rsidRPr="008418C7">
        <w:t xml:space="preserve">NVŠ </w:t>
      </w:r>
      <w:r w:rsidRPr="008418C7">
        <w:t xml:space="preserve">mokinio krepšelio“ principu sudarė </w:t>
      </w:r>
      <w:r w:rsidR="00987344" w:rsidRPr="008418C7">
        <w:t>6</w:t>
      </w:r>
      <w:r w:rsidRPr="008418C7">
        <w:t>4</w:t>
      </w:r>
      <w:r w:rsidRPr="008418C7">
        <w:rPr>
          <w:lang w:eastAsia="en-US"/>
        </w:rPr>
        <w:t xml:space="preserve">% </w:t>
      </w:r>
      <w:r w:rsidRPr="008418C7">
        <w:t>nuo visų mokinių</w:t>
      </w:r>
      <w:r w:rsidR="00987344" w:rsidRPr="008418C7">
        <w:t>.</w:t>
      </w:r>
    </w:p>
    <w:p w:rsidR="00EC10E6" w:rsidRPr="00DB048C" w:rsidRDefault="00EC10E6" w:rsidP="00567B14">
      <w:pPr>
        <w:pStyle w:val="prastasiniatinklio"/>
        <w:tabs>
          <w:tab w:val="left" w:pos="0"/>
        </w:tabs>
        <w:spacing w:before="0" w:beforeAutospacing="0" w:after="0" w:afterAutospacing="0" w:line="276" w:lineRule="auto"/>
        <w:ind w:right="-22" w:firstLine="567"/>
        <w:jc w:val="both"/>
      </w:pPr>
      <w:r w:rsidRPr="00DB048C">
        <w:t>Vadovaujantis 201</w:t>
      </w:r>
      <w:r w:rsidR="00DA63FC" w:rsidRPr="00DB048C">
        <w:t>8</w:t>
      </w:r>
      <w:r w:rsidRPr="00DB048C">
        <w:t xml:space="preserve"> m. sausio </w:t>
      </w:r>
      <w:r w:rsidR="00DA63FC" w:rsidRPr="00DB048C">
        <w:t>15</w:t>
      </w:r>
      <w:r w:rsidRPr="00DB048C">
        <w:t xml:space="preserve"> d. Panevėžio miesto savivaldybės administracijos švietimo ir jaunimo reikalų skyriaus vedėjo  raštu „Dėl neformaliojo vaikų švietimo </w:t>
      </w:r>
      <w:r w:rsidR="00DB048C" w:rsidRPr="00DB048C">
        <w:t xml:space="preserve">programų </w:t>
      </w:r>
      <w:r w:rsidRPr="00DB048C">
        <w:t xml:space="preserve">finansavimo </w:t>
      </w:r>
      <w:r w:rsidR="00DB048C" w:rsidRPr="00DB048C">
        <w:t xml:space="preserve">ir įgyvendinimo </w:t>
      </w:r>
      <w:r w:rsidRPr="00DB048C">
        <w:t>201</w:t>
      </w:r>
      <w:r w:rsidR="00DB048C" w:rsidRPr="00DB048C">
        <w:t xml:space="preserve">8 </w:t>
      </w:r>
      <w:r w:rsidRPr="00DB048C">
        <w:t>metais“, nuo 201</w:t>
      </w:r>
      <w:r w:rsidR="00DB048C" w:rsidRPr="00DB048C">
        <w:t>8</w:t>
      </w:r>
      <w:r w:rsidR="00567B14">
        <w:t xml:space="preserve"> </w:t>
      </w:r>
      <w:r w:rsidRPr="00DB048C">
        <w:t xml:space="preserve">m. vasario 1 dienos bus tęsiamas </w:t>
      </w:r>
      <w:r w:rsidR="00567B14">
        <w:t>NVŠ</w:t>
      </w:r>
      <w:r w:rsidRPr="00DB048C">
        <w:t xml:space="preserve"> </w:t>
      </w:r>
      <w:r w:rsidR="00DB048C" w:rsidRPr="00DB048C">
        <w:t xml:space="preserve">programų </w:t>
      </w:r>
      <w:r w:rsidRPr="00DB048C">
        <w:t>fina</w:t>
      </w:r>
      <w:r w:rsidR="00DB048C" w:rsidRPr="00DB048C">
        <w:t>nsavimas, kuris bus skiriamas iš Europos Sąjungos finansuojamo projekto</w:t>
      </w:r>
      <w:r w:rsidRPr="00DB048C">
        <w:t xml:space="preserve"> </w:t>
      </w:r>
      <w:r w:rsidR="00DB048C" w:rsidRPr="00DB048C">
        <w:t xml:space="preserve">„Neformaliojo vaikų švietimo paslaugų plėtra“, kurį vykdo </w:t>
      </w:r>
      <w:r w:rsidR="00AE40BC">
        <w:t>L</w:t>
      </w:r>
      <w:r w:rsidR="00DB048C" w:rsidRPr="00DB048C">
        <w:t xml:space="preserve">ietuvos mokinių neformaliojo švietimo centras, o vienas iš partnerių yra Panevėžio </w:t>
      </w:r>
      <w:r w:rsidR="00DB048C" w:rsidRPr="00DB048C">
        <w:lastRenderedPageBreak/>
        <w:t xml:space="preserve">miesto savivaldybės administracija. </w:t>
      </w:r>
      <w:r w:rsidRPr="00DB048C">
        <w:t>Moksleivių namai pateikė prašymą Panevėžio miesto savivaldybės neformaliojo vaikų švietimo teikėjų ir jų programų atitikties reikalavimams vertinimo komisijai dėl pateiktų</w:t>
      </w:r>
      <w:r w:rsidR="00DB048C" w:rsidRPr="00DB048C">
        <w:t xml:space="preserve"> akreditacijai</w:t>
      </w:r>
      <w:r w:rsidRPr="00DB048C">
        <w:t xml:space="preserve"> ir toliau vykdomų </w:t>
      </w:r>
      <w:r w:rsidR="00DB048C" w:rsidRPr="00DB048C">
        <w:t>NVŠ</w:t>
      </w:r>
      <w:r w:rsidRPr="00DB048C">
        <w:t xml:space="preserve"> programų akreditavimo pratęsimo ir jų akreditacija buvo pratęsta. Visas neformaliojo vaikų švietimo programas vykdysime iki 201</w:t>
      </w:r>
      <w:r w:rsidR="00DB048C" w:rsidRPr="00DB048C">
        <w:t>7</w:t>
      </w:r>
      <w:r w:rsidRPr="00DB048C">
        <w:t>/201</w:t>
      </w:r>
      <w:r w:rsidR="00DB048C" w:rsidRPr="00DB048C">
        <w:t xml:space="preserve">8 </w:t>
      </w:r>
      <w:r w:rsidRPr="00DB048C">
        <w:t>mok</w:t>
      </w:r>
      <w:r w:rsidR="00DB048C" w:rsidRPr="00DB048C">
        <w:t xml:space="preserve">slo metų pabaigos ir </w:t>
      </w:r>
      <w:r w:rsidRPr="00DB048C">
        <w:t>2018 mokslo metais.</w:t>
      </w:r>
    </w:p>
    <w:p w:rsidR="00EC10E6" w:rsidRPr="003F5EF3" w:rsidRDefault="00EC10E6" w:rsidP="001A648C">
      <w:pPr>
        <w:tabs>
          <w:tab w:val="left" w:pos="851"/>
        </w:tabs>
        <w:suppressAutoHyphens/>
        <w:spacing w:line="276" w:lineRule="auto"/>
        <w:ind w:left="0" w:right="-22" w:firstLine="567"/>
      </w:pPr>
      <w:r w:rsidRPr="003F5EF3">
        <w:t>Vykdant neformaliojo vaikų švietimo programas 201</w:t>
      </w:r>
      <w:r w:rsidR="003F5EF3" w:rsidRPr="003F5EF3">
        <w:t>7</w:t>
      </w:r>
      <w:r w:rsidRPr="003F5EF3">
        <w:t xml:space="preserve"> metais buvo vadovaujamasi Panevėžio miesto savivaldybės tarybos 2013 m. spalio 10 d. sprendimu Nr. 1-290 „Dėl atlyginimo už savivaldybės neformaliojo vaikų švietimo ir formalųjį švietimą papildančio ugdymo mokyklose teikiamą neformalųjį vaikų švietimą dydžio nustatymo, savivaldybės tarybos 2009 m. gegužės 28 d. sprendimo Nr. 1-33-10 1,2,3,4,5,7 punktų, 2009 m. rugsėjo 24 d. sprendimo Nr. 1-40-2 1 punkto ir 2011 m. rugpjūčio 25 d. sprendimo Nr. 1-8-71 1 punkto pripažinimo netekusiais galios“, 2013 m. gruodžio 19 d. sprendimu Nr. 1-421 „Dėl atlyginimo už savivaldybės neformaliojo vaikų švietimo ir formalųjį švietimą papildančio ugdymo mokyklose teikiamą neformalųjį vaikų ir suaugusių švietimą mokėjimo tvarkos aprašo patvirtinimo“, 2014 m. lapkričio 27 d. sprendimu Nr. 1-358 „Dėl atlyginimo už savivaldybės neformaliojo vaikų švietimo ir formalųjį švietimą papildančio ugdymo mokyklose teikiamą neformalųjį švietimą dydžio nustatymo, Savivaldybės tarybos 2013 m. spalio 10 d. sprendimo Nr. 1-290 1 punkto, 2013 m. gruodžio 19 d. sprendimo Nr.1-422 ir 2014 m. liepos 10d. sprendimo Nr. 1-197 pripažinimo netekusiu galios“, Panevėžio miesto savivaldybės tarybos 2016-01-28 sprendimu Nr. 1-11 „Dėl Savivaldybės tarybos 2013 m. gruodžio 19 d. sprendimo Nr. 1-421 „Dėl atlyginimo už savivaldybės neformaliojo vaikų švietimo ir formalųjį švietimą papildančio ugdymo mokyklose teikiamą neformalųjį vaikų ir suaugusių švietimą mokėjimo tvarkos aprašo patvirtinimo“ papildymo“, bei Panevėžio miesto savivaldybės tarybos 2016-02-22 sprendimu Nr. 1-52 „Dėl atlyginimo už savivaldybės neformaliojo vaikų švietimo ir formalųjį švietimą papildančio ugdymo mokyklose teikiamą neformalųjį švietimą dydžio, patvirtinto savivaldybės tarybos 2014 m. lapkričio 27 d. sprendimo Nr.1-358 1 punktu, pakeitimo“. Taip pat buvo vadovaujamasi Panevėžio miesto savivaldybės tarybos 2009 m. gegužės 28 dienos sprendimu Nr.1-33-9 patvirtintu “Mokinių priėmimo į Panevėžio miesto savivaldybės mokyklas, vykdančias neformaliojo vaikų švietimo programas, tvarkos aprašu”, kurio pasikeitimai įsigaliojo Steigėjui patvirtinus naują aprašą  2016 m. lapkričio 24 dienos Sprendimas „Dėl mokinių priėmimo į Panevėžio miesto savivaldybės mokyklas, vykdančias neformaliojo vaikų švietimo programas, tvarkos</w:t>
      </w:r>
      <w:r w:rsidR="005F513E" w:rsidRPr="003F5EF3">
        <w:t xml:space="preserve"> </w:t>
      </w:r>
      <w:r w:rsidRPr="003F5EF3">
        <w:t>aprašo, patvirtinto savivaldybės tarybos 2009 m. gegužės 28 d. sprendimu Nr. 1-33-9, pakeitimo“.</w:t>
      </w:r>
    </w:p>
    <w:p w:rsidR="00567B14" w:rsidRPr="00C935A5" w:rsidRDefault="00EC10E6" w:rsidP="00567B14">
      <w:pPr>
        <w:pStyle w:val="Sraopastraipa"/>
        <w:tabs>
          <w:tab w:val="left" w:pos="567"/>
        </w:tabs>
        <w:spacing w:line="276" w:lineRule="auto"/>
        <w:ind w:left="0" w:right="-22" w:firstLine="567"/>
      </w:pPr>
      <w:r w:rsidRPr="003F5EF3">
        <w:t>Organizuojant ugdymo procesą 201</w:t>
      </w:r>
      <w:r w:rsidR="003F5EF3" w:rsidRPr="003F5EF3">
        <w:t>7</w:t>
      </w:r>
      <w:r w:rsidRPr="003F5EF3">
        <w:t xml:space="preserve"> metais buvo vadovaujamasi Lietuvos higienos norma HN 20:2012 „Neformaliojo vaikų švietimo programų vykdymo bendrieji sveikatos saugos reikalavimai“ patvirtinta Lietuvos Respublikos sveikatos apsaugos ministro  2012 m. b</w:t>
      </w:r>
      <w:r w:rsidR="00567B14">
        <w:t>irželio 25 d. įsakymu Nr. V-599</w:t>
      </w:r>
      <w:r w:rsidR="00567B14" w:rsidRPr="00EC10E6">
        <w:rPr>
          <w:color w:val="FF0000"/>
        </w:rPr>
        <w:t xml:space="preserve">, </w:t>
      </w:r>
      <w:r w:rsidR="00567B14" w:rsidRPr="00C935A5">
        <w:t>bet dirbome sudėtingomis sąlygomis. Populiarėjant mokinių tarpe kai kurioms NVŠ programoms, klasės ir kabinetai būdavo perpildyti, todėl perkėlinėjome mažiau populiarias veiklas, kurias renkasi ne toks didelis mokinių skaičius iš vienų patalpų į kitas, kartais net į dvejas mažesnes. Pagal higienos normas vienam vaikui turi būti numatytas ne mažesnis kaip 1,7 m</w:t>
      </w:r>
      <w:r w:rsidR="00567B14" w:rsidRPr="00C935A5">
        <w:rPr>
          <w:vertAlign w:val="superscript"/>
        </w:rPr>
        <w:t xml:space="preserve">2 </w:t>
      </w:r>
      <w:r w:rsidR="00567B14" w:rsidRPr="00C935A5">
        <w:t>plotas, dailės ugdymo patalpose – 2,4 m</w:t>
      </w:r>
      <w:r w:rsidR="00567B14" w:rsidRPr="00C935A5">
        <w:rPr>
          <w:vertAlign w:val="superscript"/>
        </w:rPr>
        <w:t>2</w:t>
      </w:r>
      <w:r w:rsidR="00567B14" w:rsidRPr="00C935A5">
        <w:t xml:space="preserve"> plotas vienam vaikui, o sportinės pakraipos būreliuose – ne mažesnis kaip 8,5 m</w:t>
      </w:r>
      <w:r w:rsidR="00567B14" w:rsidRPr="00C935A5">
        <w:rPr>
          <w:vertAlign w:val="superscript"/>
        </w:rPr>
        <w:t>2</w:t>
      </w:r>
      <w:r w:rsidR="00567B14" w:rsidRPr="00C935A5">
        <w:t xml:space="preserve"> plotas, o choreografijos </w:t>
      </w:r>
      <w:proofErr w:type="spellStart"/>
      <w:r w:rsidR="00567B14" w:rsidRPr="00C935A5">
        <w:t>užsiėmimams</w:t>
      </w:r>
      <w:proofErr w:type="spellEnd"/>
      <w:r w:rsidR="00567B14" w:rsidRPr="00C935A5">
        <w:t xml:space="preserve"> skirtose patalpose - 4 m</w:t>
      </w:r>
      <w:r w:rsidR="00567B14" w:rsidRPr="00C935A5">
        <w:rPr>
          <w:vertAlign w:val="superscript"/>
        </w:rPr>
        <w:t xml:space="preserve">2 </w:t>
      </w:r>
      <w:r w:rsidR="00567B14" w:rsidRPr="00C935A5">
        <w:t xml:space="preserve">plotas vienam vaikui. Daugumoje kabinetų </w:t>
      </w:r>
      <w:r w:rsidR="00567B14" w:rsidRPr="00C935A5">
        <w:lastRenderedPageBreak/>
        <w:t>ugdomi vaikai pažeidžiant neformaliojo vaikų švietimo mokyklai nustatytas higienos normas</w:t>
      </w:r>
      <w:r w:rsidR="00C935A5">
        <w:t>, nes patalpos per mažos.</w:t>
      </w:r>
    </w:p>
    <w:p w:rsidR="00EC10E6" w:rsidRPr="003F5EF3" w:rsidRDefault="00EC10E6" w:rsidP="00EC10E6">
      <w:pPr>
        <w:tabs>
          <w:tab w:val="left" w:pos="567"/>
        </w:tabs>
        <w:spacing w:line="276" w:lineRule="auto"/>
        <w:ind w:left="0" w:right="-22" w:firstLine="567"/>
        <w:outlineLvl w:val="0"/>
      </w:pPr>
      <w:r w:rsidRPr="003F5EF3">
        <w:t xml:space="preserve">Vadovaujantis mokyklos steigėjo teisės aktais ir kitais neformalųjį vaikų švietimą reglamentuojančiais dokumentais, kryptingai buvo formuojamas ugdymo turinys, plėtojama ugdymosi galimybių pasiūla, atsižvelgiant į mokinių poreikius bei neformaliojo vaikų švietimo plėtojimo tendencijas Panevėžio mieste. </w:t>
      </w:r>
    </w:p>
    <w:p w:rsidR="00EC10E6" w:rsidRPr="003F5EF3" w:rsidRDefault="00EC10E6" w:rsidP="00EC10E6">
      <w:pPr>
        <w:tabs>
          <w:tab w:val="left" w:pos="567"/>
          <w:tab w:val="left" w:pos="851"/>
        </w:tabs>
        <w:suppressAutoHyphens/>
        <w:spacing w:line="276" w:lineRule="auto"/>
        <w:ind w:left="0" w:right="-22" w:firstLine="567"/>
      </w:pPr>
      <w:r w:rsidRPr="003F5EF3">
        <w:rPr>
          <w:rFonts w:eastAsia="Calibri"/>
        </w:rPr>
        <w:t xml:space="preserve">Mokyklos ugdymo turinį </w:t>
      </w:r>
      <w:r w:rsidRPr="003F5EF3">
        <w:t>201</w:t>
      </w:r>
      <w:r w:rsidR="003F5EF3" w:rsidRPr="003F5EF3">
        <w:t>7</w:t>
      </w:r>
      <w:r w:rsidRPr="003F5EF3">
        <w:t xml:space="preserve"> metais reglamentavo</w:t>
      </w:r>
      <w:r w:rsidRPr="003F5EF3">
        <w:rPr>
          <w:rFonts w:eastAsia="Calibri"/>
        </w:rPr>
        <w:t xml:space="preserve"> pagal miesto vaikų užimtumo poreikius, steigėjo nustatytus reikalavimus, švietimo skyriaus vedėjo įsakymu patvirtintą plano sudėtį parengtas, mokyklos direktoriaus patvirtintas ir su atsakingu švietimo skyriaus specialistu suderintas Ugdymo planas, bendrosios Meninio ugdymo, Techninės kūrybos ir saviraiškos bei Turizmo ir sporto programos</w:t>
      </w:r>
      <w:r w:rsidRPr="00EC10E6">
        <w:rPr>
          <w:rFonts w:eastAsia="Calibri"/>
          <w:color w:val="FF0000"/>
        </w:rPr>
        <w:t xml:space="preserve"> </w:t>
      </w:r>
      <w:r w:rsidRPr="003F5EF3">
        <w:rPr>
          <w:rFonts w:eastAsia="Calibri"/>
        </w:rPr>
        <w:t>(2010-08-23 mokyklos direktoriaus įsakymas Nr. V-224 „Dėl neformaliojo vaikų švietimo programų tvirtinimo“, kurioms 2010 m. liepos 1 d. sprendimu Nr. 1-54-18 „Dėl pritarimo neformaliojo vaikų švietimo programoms“ pritarė Panevėžio miesto savivaldybės taryba. Šių programų pagrindu moksleivių namų mokytojai parengė kiekvieno būrelio veiklos vienerių mokslo metų Neformaliojo vaikų švietimo programas.</w:t>
      </w:r>
      <w:r w:rsidRPr="003F5EF3">
        <w:t xml:space="preserve"> Mokytojai savarankiškai priėmė sprendimus dėl ugdymo turinio pritaikymo įvairių poreikių mokiniams, remdamiesi mokinio pažinimu bei ugdymo turinį reglamentuojančiais Steigėjo patvirtintais dokumentais. Ugdymo turinio naujovių įgyvendinimas buvo grindžiamas finansiniais, žmogiškaisiais, metodiniais bei organizaciniais ištekliais, kurie sudarė galimybes mokytojams tinkamai pasirengti, sukurti reikiamą mokymo(</w:t>
      </w:r>
      <w:proofErr w:type="spellStart"/>
      <w:r w:rsidRPr="003F5EF3">
        <w:t>si</w:t>
      </w:r>
      <w:proofErr w:type="spellEnd"/>
      <w:r w:rsidRPr="003F5EF3">
        <w:t xml:space="preserve">) aplinką. </w:t>
      </w:r>
    </w:p>
    <w:p w:rsidR="00AD15AB" w:rsidRPr="00D60CAA" w:rsidRDefault="00EC10E6" w:rsidP="00AD15AB">
      <w:pPr>
        <w:tabs>
          <w:tab w:val="left" w:pos="567"/>
        </w:tabs>
        <w:spacing w:line="276" w:lineRule="auto"/>
        <w:ind w:left="0" w:right="-22" w:firstLine="567"/>
        <w:rPr>
          <w:color w:val="000000"/>
          <w:lang w:eastAsia="lt-LT"/>
        </w:rPr>
      </w:pPr>
      <w:r w:rsidRPr="003F5EF3">
        <w:t>201</w:t>
      </w:r>
      <w:r w:rsidR="003F5EF3" w:rsidRPr="003F5EF3">
        <w:t>7</w:t>
      </w:r>
      <w:r w:rsidRPr="003F5EF3">
        <w:t xml:space="preserve"> metų pradžioje, t</w:t>
      </w:r>
      <w:r w:rsidR="00AD15AB">
        <w:t xml:space="preserve">. </w:t>
      </w:r>
      <w:r w:rsidRPr="003F5EF3">
        <w:t>y. įgyvendinant</w:t>
      </w:r>
      <w:r w:rsidRPr="003F5EF3">
        <w:rPr>
          <w:bCs/>
        </w:rPr>
        <w:t xml:space="preserve"> </w:t>
      </w:r>
      <w:r w:rsidRPr="003F5EF3">
        <w:t>201</w:t>
      </w:r>
      <w:r w:rsidR="003F5EF3" w:rsidRPr="003F5EF3">
        <w:t>6</w:t>
      </w:r>
      <w:r w:rsidRPr="003F5EF3">
        <w:t>-201</w:t>
      </w:r>
      <w:r w:rsidR="003F5EF3" w:rsidRPr="003F5EF3">
        <w:t>7</w:t>
      </w:r>
      <w:r w:rsidRPr="003F5EF3">
        <w:t xml:space="preserve"> mokslo metų </w:t>
      </w:r>
      <w:r w:rsidRPr="003F5EF3">
        <w:rPr>
          <w:bCs/>
        </w:rPr>
        <w:t>Ugdymo planą, metodinėse grupėse aprobuotos bei mokyklos direktoriaus įsakymu patvirtintos</w:t>
      </w:r>
      <w:r w:rsidRPr="00EC10E6">
        <w:rPr>
          <w:bCs/>
          <w:color w:val="FF0000"/>
        </w:rPr>
        <w:t xml:space="preserve"> </w:t>
      </w:r>
      <w:r w:rsidR="00AD15AB" w:rsidRPr="00AD15AB">
        <w:rPr>
          <w:bCs/>
        </w:rPr>
        <w:t>23</w:t>
      </w:r>
      <w:r w:rsidRPr="00EC10E6">
        <w:rPr>
          <w:bCs/>
          <w:color w:val="FF0000"/>
        </w:rPr>
        <w:t xml:space="preserve"> </w:t>
      </w:r>
      <w:r w:rsidRPr="003F5EF3">
        <w:rPr>
          <w:bCs/>
        </w:rPr>
        <w:t>neformaliojo švietimo programos</w:t>
      </w:r>
      <w:r w:rsidR="00AD15AB">
        <w:rPr>
          <w:bCs/>
        </w:rPr>
        <w:t>.</w:t>
      </w:r>
      <w:r w:rsidRPr="003F5EF3">
        <w:rPr>
          <w:bCs/>
        </w:rPr>
        <w:t xml:space="preserve"> </w:t>
      </w:r>
      <w:r w:rsidR="00AD15AB" w:rsidRPr="00C66E0D">
        <w:rPr>
          <w:rFonts w:eastAsia="Calibri"/>
        </w:rPr>
        <w:t xml:space="preserve">Pagal Meninio ugdymo programą </w:t>
      </w:r>
      <w:r w:rsidR="00AD15AB">
        <w:rPr>
          <w:rFonts w:eastAsia="Calibri"/>
        </w:rPr>
        <w:t>buvo parengta</w:t>
      </w:r>
      <w:r w:rsidR="00AD15AB" w:rsidRPr="00C66E0D">
        <w:rPr>
          <w:rFonts w:eastAsia="Calibri"/>
        </w:rPr>
        <w:t xml:space="preserve"> 14 NVŠ programų, veikė 14 būrelių, buvo suformuotos 26 grupės</w:t>
      </w:r>
      <w:r w:rsidR="00AD15AB" w:rsidRPr="00C66E0D">
        <w:rPr>
          <w:rFonts w:eastAsia="Calibri"/>
          <w:color w:val="FF0000"/>
        </w:rPr>
        <w:t xml:space="preserve">.  </w:t>
      </w:r>
      <w:r w:rsidR="00AD15AB" w:rsidRPr="00C66E0D">
        <w:rPr>
          <w:rFonts w:eastAsia="Calibri"/>
        </w:rPr>
        <w:t>Pagal Techninės kūrybos ir saviraiškos ugdymo programą</w:t>
      </w:r>
      <w:r w:rsidR="00AD15AB">
        <w:rPr>
          <w:rFonts w:eastAsia="Calibri"/>
        </w:rPr>
        <w:t xml:space="preserve"> parengtos</w:t>
      </w:r>
      <w:r w:rsidR="00AD15AB" w:rsidRPr="00C66E0D">
        <w:rPr>
          <w:rFonts w:eastAsia="Calibri"/>
        </w:rPr>
        <w:t xml:space="preserve"> 4 NVŠ programos, veikė 4 būreliai, buvo suformuotos 9</w:t>
      </w:r>
      <w:r w:rsidR="00AD15AB" w:rsidRPr="00C66E0D">
        <w:rPr>
          <w:rFonts w:eastAsia="Calibri"/>
          <w:color w:val="FF0000"/>
        </w:rPr>
        <w:t xml:space="preserve"> </w:t>
      </w:r>
      <w:r w:rsidR="00AD15AB" w:rsidRPr="00C66E0D">
        <w:rPr>
          <w:rFonts w:eastAsia="Calibri"/>
        </w:rPr>
        <w:t>grupės. Pagal Turizmo ir sporto programą</w:t>
      </w:r>
      <w:r w:rsidR="00AD15AB" w:rsidRPr="00C66E0D">
        <w:rPr>
          <w:rFonts w:eastAsia="Calibri"/>
          <w:i/>
        </w:rPr>
        <w:t xml:space="preserve">  </w:t>
      </w:r>
      <w:r w:rsidR="00AD15AB" w:rsidRPr="00C66E0D">
        <w:rPr>
          <w:rFonts w:eastAsia="Calibri"/>
        </w:rPr>
        <w:t>buvo parengtos 5 NVŠ programos, veikė 5  būreliai, buvo suformuota 11 grupių.</w:t>
      </w:r>
      <w:r w:rsidR="00AD15AB" w:rsidRPr="00C66E0D">
        <w:rPr>
          <w:rFonts w:eastAsia="Calibri"/>
          <w:color w:val="FF0000"/>
        </w:rPr>
        <w:t xml:space="preserve"> </w:t>
      </w:r>
      <w:r w:rsidR="00AD15AB" w:rsidRPr="00C66E0D">
        <w:rPr>
          <w:bCs/>
          <w:color w:val="000000"/>
          <w:lang w:eastAsia="lt-LT"/>
        </w:rPr>
        <w:t>2016-2017 mokslo  metais</w:t>
      </w:r>
      <w:r w:rsidR="00AD15AB" w:rsidRPr="00C66E0D">
        <w:rPr>
          <w:b/>
          <w:bCs/>
          <w:color w:val="000000"/>
          <w:lang w:eastAsia="lt-LT"/>
        </w:rPr>
        <w:t xml:space="preserve"> </w:t>
      </w:r>
      <w:r w:rsidR="00AD15AB" w:rsidRPr="00C66E0D">
        <w:rPr>
          <w:color w:val="000000"/>
          <w:lang w:eastAsia="lt-LT"/>
        </w:rPr>
        <w:t xml:space="preserve"> Moksleivių namuose suorganizuota </w:t>
      </w:r>
      <w:r w:rsidR="00AD15AB" w:rsidRPr="00C66E0D">
        <w:rPr>
          <w:bCs/>
          <w:color w:val="000000"/>
          <w:lang w:eastAsia="lt-LT"/>
        </w:rPr>
        <w:t>112</w:t>
      </w:r>
      <w:r w:rsidR="00AD15AB" w:rsidRPr="00C66E0D">
        <w:rPr>
          <w:b/>
          <w:bCs/>
          <w:color w:val="000000"/>
          <w:lang w:eastAsia="lt-LT"/>
        </w:rPr>
        <w:t xml:space="preserve">  </w:t>
      </w:r>
      <w:r w:rsidR="00AD15AB" w:rsidRPr="00C66E0D">
        <w:rPr>
          <w:color w:val="000000"/>
          <w:lang w:eastAsia="lt-LT"/>
        </w:rPr>
        <w:t xml:space="preserve">renginių: </w:t>
      </w:r>
      <w:r w:rsidR="00AD15AB" w:rsidRPr="00C66E0D">
        <w:rPr>
          <w:bCs/>
          <w:color w:val="000000"/>
          <w:lang w:eastAsia="lt-LT"/>
        </w:rPr>
        <w:t>43</w:t>
      </w:r>
      <w:r w:rsidR="00AD15AB" w:rsidRPr="00C66E0D">
        <w:rPr>
          <w:color w:val="000000"/>
          <w:lang w:eastAsia="lt-LT"/>
        </w:rPr>
        <w:t xml:space="preserve"> parodos, </w:t>
      </w:r>
      <w:r w:rsidR="00AD15AB" w:rsidRPr="00C66E0D">
        <w:rPr>
          <w:bCs/>
          <w:color w:val="000000"/>
          <w:lang w:eastAsia="lt-LT"/>
        </w:rPr>
        <w:t xml:space="preserve">6 </w:t>
      </w:r>
      <w:r w:rsidR="00AD15AB" w:rsidRPr="00C66E0D">
        <w:rPr>
          <w:color w:val="000000"/>
          <w:lang w:eastAsia="lt-LT"/>
        </w:rPr>
        <w:t>varžybos,  </w:t>
      </w:r>
      <w:r w:rsidR="00AD15AB" w:rsidRPr="00C66E0D">
        <w:rPr>
          <w:bCs/>
          <w:color w:val="000000"/>
          <w:lang w:eastAsia="lt-LT"/>
        </w:rPr>
        <w:t>63</w:t>
      </w:r>
      <w:r w:rsidR="00AD15AB" w:rsidRPr="00C66E0D">
        <w:rPr>
          <w:color w:val="000000"/>
          <w:lang w:eastAsia="lt-LT"/>
        </w:rPr>
        <w:t xml:space="preserve"> įvairaus pobūdžio renginiai</w:t>
      </w:r>
      <w:r w:rsidR="00AD15AB">
        <w:rPr>
          <w:color w:val="000000"/>
          <w:lang w:eastAsia="lt-LT"/>
        </w:rPr>
        <w:t>,</w:t>
      </w:r>
      <w:r w:rsidR="00AD15AB" w:rsidRPr="00C66E0D">
        <w:rPr>
          <w:color w:val="000000"/>
          <w:lang w:eastAsia="lt-LT"/>
        </w:rPr>
        <w:t>  </w:t>
      </w:r>
      <w:r w:rsidR="00AD15AB">
        <w:rPr>
          <w:color w:val="000000"/>
          <w:lang w:eastAsia="lt-LT"/>
        </w:rPr>
        <w:t>kur</w:t>
      </w:r>
      <w:r w:rsidR="00AD15AB" w:rsidRPr="00C66E0D">
        <w:rPr>
          <w:color w:val="000000"/>
          <w:lang w:eastAsia="lt-LT"/>
        </w:rPr>
        <w:t xml:space="preserve">iuose dalyvavo </w:t>
      </w:r>
      <w:r w:rsidR="00AD15AB" w:rsidRPr="00C66E0D">
        <w:rPr>
          <w:bCs/>
          <w:color w:val="000000"/>
          <w:lang w:eastAsia="lt-LT"/>
        </w:rPr>
        <w:t>4099  mokiniai </w:t>
      </w:r>
      <w:r w:rsidR="00AD15AB" w:rsidRPr="00C66E0D">
        <w:rPr>
          <w:color w:val="000000"/>
          <w:lang w:eastAsia="lt-LT"/>
        </w:rPr>
        <w:t xml:space="preserve"> iš įvairių miesto mokyklų</w:t>
      </w:r>
      <w:r w:rsidR="00AD15AB" w:rsidRPr="00D60CAA">
        <w:rPr>
          <w:color w:val="000000"/>
          <w:lang w:eastAsia="lt-LT"/>
        </w:rPr>
        <w:t>.</w:t>
      </w:r>
    </w:p>
    <w:p w:rsidR="00EC10E6" w:rsidRPr="00AD15AB" w:rsidRDefault="00EC10E6" w:rsidP="00AD15AB">
      <w:pPr>
        <w:pStyle w:val="Sraopastraipa"/>
        <w:tabs>
          <w:tab w:val="left" w:pos="567"/>
        </w:tabs>
        <w:spacing w:line="276" w:lineRule="auto"/>
        <w:ind w:left="0" w:right="-22" w:firstLine="567"/>
        <w:rPr>
          <w:i/>
        </w:rPr>
      </w:pPr>
      <w:r w:rsidRPr="00AD15AB">
        <w:t>201</w:t>
      </w:r>
      <w:r w:rsidR="003F5EF3" w:rsidRPr="00AD15AB">
        <w:t>7</w:t>
      </w:r>
      <w:r w:rsidRPr="00AD15AB">
        <w:t xml:space="preserve"> metų antroje pusėje, t.</w:t>
      </w:r>
      <w:r w:rsidR="005F513E" w:rsidRPr="00AD15AB">
        <w:t xml:space="preserve"> </w:t>
      </w:r>
      <w:r w:rsidRPr="00AD15AB">
        <w:t>y. įgyvendinant 201</w:t>
      </w:r>
      <w:r w:rsidR="003F5EF3" w:rsidRPr="00AD15AB">
        <w:t>7</w:t>
      </w:r>
      <w:r w:rsidRPr="00AD15AB">
        <w:t>-201</w:t>
      </w:r>
      <w:r w:rsidR="003F5EF3" w:rsidRPr="00AD15AB">
        <w:t>8 mokslo metų</w:t>
      </w:r>
      <w:r w:rsidRPr="00AD15AB">
        <w:t xml:space="preserve"> Ugdymo planą, mokytojų buvo parengt</w:t>
      </w:r>
      <w:r w:rsidR="00AD15AB" w:rsidRPr="00AD15AB">
        <w:t>a</w:t>
      </w:r>
      <w:r w:rsidRPr="00AD15AB">
        <w:t>, metodinėse grupėse aprobuot</w:t>
      </w:r>
      <w:r w:rsidR="00AD15AB" w:rsidRPr="00AD15AB">
        <w:t>a</w:t>
      </w:r>
      <w:r w:rsidRPr="00AD15AB">
        <w:rPr>
          <w:color w:val="FF0000"/>
        </w:rPr>
        <w:t xml:space="preserve"> </w:t>
      </w:r>
      <w:r w:rsidR="00AD15AB" w:rsidRPr="00AD15AB">
        <w:t>31</w:t>
      </w:r>
      <w:r w:rsidRPr="00AD15AB">
        <w:t xml:space="preserve"> teminė būrelių veiklos neformaliojo vaikų švietimo program</w:t>
      </w:r>
      <w:r w:rsidR="00AD15AB" w:rsidRPr="00AD15AB">
        <w:t>a</w:t>
      </w:r>
      <w:r w:rsidRPr="00AD15AB">
        <w:t xml:space="preserve">. </w:t>
      </w:r>
      <w:r w:rsidR="00AD15AB" w:rsidRPr="00AD15AB">
        <w:rPr>
          <w:rFonts w:eastAsia="Calibri"/>
        </w:rPr>
        <w:t>Pagal Meninio ugdymo programą Moksleivių namuose parengta 17</w:t>
      </w:r>
      <w:r w:rsidR="00AD15AB">
        <w:rPr>
          <w:rFonts w:eastAsia="Calibri"/>
        </w:rPr>
        <w:t xml:space="preserve"> </w:t>
      </w:r>
      <w:r w:rsidR="00AD15AB" w:rsidRPr="00AD15AB">
        <w:rPr>
          <w:rFonts w:eastAsia="Calibri"/>
        </w:rPr>
        <w:t xml:space="preserve"> NVŠ programų, veikia 17 būrelių, suformuotos 33 grupės.  Pagal Techninės kūrybos ir saviraiškos ugdymo programą</w:t>
      </w:r>
      <w:r w:rsidR="00AD15AB" w:rsidRPr="00AD15AB">
        <w:rPr>
          <w:rFonts w:eastAsia="Calibri"/>
          <w:i/>
        </w:rPr>
        <w:t xml:space="preserve"> </w:t>
      </w:r>
      <w:r w:rsidR="00AD15AB" w:rsidRPr="00AD15AB">
        <w:rPr>
          <w:rFonts w:eastAsia="Calibri"/>
        </w:rPr>
        <w:t>parengtos 6 NVŠ programos, veikia 6 būreliai, suformuota 11 grupių. Pagal Turizmo ir sporto programą</w:t>
      </w:r>
      <w:r w:rsidR="00AD15AB" w:rsidRPr="00AD15AB">
        <w:rPr>
          <w:rFonts w:eastAsia="Calibri"/>
          <w:i/>
        </w:rPr>
        <w:t xml:space="preserve">  </w:t>
      </w:r>
      <w:r w:rsidR="00AD15AB" w:rsidRPr="00AD15AB">
        <w:rPr>
          <w:rFonts w:eastAsia="Calibri"/>
        </w:rPr>
        <w:t>parengtos</w:t>
      </w:r>
      <w:r w:rsidR="00AD15AB" w:rsidRPr="00AD15AB">
        <w:rPr>
          <w:rFonts w:eastAsia="Calibri"/>
          <w:color w:val="FF0000"/>
        </w:rPr>
        <w:t xml:space="preserve">  </w:t>
      </w:r>
      <w:r w:rsidR="00AD15AB" w:rsidRPr="00AD15AB">
        <w:rPr>
          <w:rFonts w:eastAsia="Calibri"/>
        </w:rPr>
        <w:t>7 NVŠ programos, veikia  57 būreliai, suformuota 14 grupių. NVŠ programose numatyti tikslai ir uždaviniai, ugdymo metodai, kompetencijų tobulinimo sritys, programų turinys, mokinių amžius, grupės dydis, grupių skaičius, vaikų vaidmuo programos įgyvendinime, nurodyti programos dalyvių pasiekimų ir pažangos vertinimo ir įsivertinimo principai. Mokykloje vykdomos neformaliojo vaikų švietimo programos užregistruotos kvalifikacijos tobulinimo renginių registre, akredituotos Panevėžio miesto savivaldybėje ir patvirtintos direktoriaus. Moksleivių namus, kaip neformaliojo švietimo teikėją</w:t>
      </w:r>
      <w:r w:rsidR="00AD15AB" w:rsidRPr="00AD15AB">
        <w:rPr>
          <w:rFonts w:eastAsia="Calibri"/>
          <w:color w:val="FF0000"/>
        </w:rPr>
        <w:t xml:space="preserve"> </w:t>
      </w:r>
      <w:r w:rsidR="00AD15AB" w:rsidRPr="00AD15AB">
        <w:rPr>
          <w:rFonts w:eastAsia="Calibri"/>
        </w:rPr>
        <w:t>2017 m. spalio 1 d. pasirinko 878 mokiniai</w:t>
      </w:r>
      <w:r w:rsidR="00AD15AB">
        <w:rPr>
          <w:rFonts w:eastAsia="Calibri"/>
        </w:rPr>
        <w:t>, o metų pabaigoje moksleivių namus lankė 907 mokiniai.</w:t>
      </w:r>
      <w:r w:rsidR="00AD15AB" w:rsidRPr="00AD15AB">
        <w:rPr>
          <w:rFonts w:eastAsia="Calibri"/>
        </w:rPr>
        <w:t xml:space="preserve"> </w:t>
      </w:r>
      <w:r w:rsidRPr="00AD15AB">
        <w:t>Didelį neformaliojo švietimo būrelius lankančių mokinių skaičių sąlygoj</w:t>
      </w:r>
      <w:r w:rsidR="00AD15AB" w:rsidRPr="00AD15AB">
        <w:t>o</w:t>
      </w:r>
      <w:r w:rsidRPr="00AD15AB">
        <w:t xml:space="preserve"> mokyklos </w:t>
      </w:r>
      <w:r w:rsidRPr="00AD15AB">
        <w:lastRenderedPageBreak/>
        <w:t xml:space="preserve">geografinė padėtis: tankiai apgyvendintas mikrorajonas, aplink įsikūrę bendrojo lavinimo mokyklos: Mykolo Karkos pagrindinė mokykla, Alfonso </w:t>
      </w:r>
      <w:proofErr w:type="spellStart"/>
      <w:r w:rsidRPr="00AD15AB">
        <w:t>Lipniūno</w:t>
      </w:r>
      <w:proofErr w:type="spellEnd"/>
      <w:r w:rsidR="00080C41">
        <w:t xml:space="preserve">, </w:t>
      </w:r>
      <w:r w:rsidRPr="00AD15AB">
        <w:t>„Saulėtekio“</w:t>
      </w:r>
      <w:r w:rsidR="00080C41">
        <w:t>, „</w:t>
      </w:r>
      <w:r w:rsidRPr="00AD15AB">
        <w:t xml:space="preserve">Ąžuolo“, „Šaltinio“ progimnazijos, „Minties“ gimnazija, darželiai – „Rugelis“, „Papartis“, „Taika“, „Žvaigždutė“, „Riešutėlis“. </w:t>
      </w:r>
    </w:p>
    <w:p w:rsidR="00EC10E6" w:rsidRPr="00173307" w:rsidRDefault="00EC10E6" w:rsidP="00EC10E6">
      <w:pPr>
        <w:pStyle w:val="Sraopastraipa"/>
        <w:tabs>
          <w:tab w:val="left" w:pos="567"/>
          <w:tab w:val="left" w:pos="9356"/>
        </w:tabs>
        <w:spacing w:line="276" w:lineRule="auto"/>
        <w:ind w:left="0" w:right="-22" w:firstLine="567"/>
      </w:pPr>
      <w:r w:rsidRPr="003F5EF3">
        <w:t>Svarbiausi veiksniai, įtakojantys mokinių pasirinkimą: vaikai ir tėvai laisvai rinkosi Moksleivių namus, kaip neformaliojo švietimo teikėją, tinkamiausias veiklas kompetencijoms ugdyti, dalyvavo jose</w:t>
      </w:r>
      <w:r w:rsidRPr="00EC10E6">
        <w:rPr>
          <w:color w:val="FF0000"/>
        </w:rPr>
        <w:t xml:space="preserve"> </w:t>
      </w:r>
      <w:r w:rsidR="00173307" w:rsidRPr="00173307">
        <w:t>laisvu savo pasirinkimu.</w:t>
      </w:r>
      <w:r w:rsidRPr="00173307">
        <w:t xml:space="preserve"> </w:t>
      </w:r>
      <w:r w:rsidR="00173307" w:rsidRPr="00173307">
        <w:t>Ugdymo v</w:t>
      </w:r>
      <w:r w:rsidRPr="00173307">
        <w:t>eiklos ir metodai buvo prieinami visiems vaikams pagal amžių, turimą patirtį nepriklausomai nuo jų socialinės padėties. Ugdymas buvo individualizuojamas pagal kiekvienam vaikui reikalingą kompetenciją, atsižvelgiant į jo asmenybę, galimybes, sugebėjimo lygius,  poreikius ir pasiekimus.</w:t>
      </w:r>
    </w:p>
    <w:p w:rsidR="00EC10E6" w:rsidRPr="00B57887" w:rsidRDefault="00080C41" w:rsidP="00EC10E6">
      <w:pPr>
        <w:tabs>
          <w:tab w:val="left" w:pos="567"/>
        </w:tabs>
        <w:spacing w:line="276" w:lineRule="auto"/>
        <w:ind w:left="0" w:right="-22" w:firstLine="567"/>
      </w:pPr>
      <w:r w:rsidRPr="00080C41">
        <w:rPr>
          <w:rFonts w:eastAsia="Calibri"/>
        </w:rPr>
        <w:t xml:space="preserve">2017 metais </w:t>
      </w:r>
      <w:r w:rsidR="00EC10E6" w:rsidRPr="00080C41">
        <w:rPr>
          <w:rFonts w:eastAsia="Calibri"/>
        </w:rPr>
        <w:t xml:space="preserve">Moksleivių </w:t>
      </w:r>
      <w:r w:rsidR="002551E7" w:rsidRPr="00080C41">
        <w:rPr>
          <w:rFonts w:eastAsia="Calibri"/>
        </w:rPr>
        <w:t xml:space="preserve">namuose vykdomų </w:t>
      </w:r>
      <w:r w:rsidRPr="00080C41">
        <w:rPr>
          <w:rFonts w:eastAsia="Calibri"/>
        </w:rPr>
        <w:t>NVŠ</w:t>
      </w:r>
      <w:r w:rsidR="002551E7" w:rsidRPr="00080C41">
        <w:rPr>
          <w:rFonts w:eastAsia="Calibri"/>
        </w:rPr>
        <w:t xml:space="preserve"> programų pasirinkimą</w:t>
      </w:r>
      <w:r w:rsidR="00EC10E6" w:rsidRPr="00080C41">
        <w:rPr>
          <w:rFonts w:eastAsia="Calibri"/>
        </w:rPr>
        <w:t xml:space="preserve"> aktyvino </w:t>
      </w:r>
      <w:r w:rsidR="00EC10E6" w:rsidRPr="00080C41">
        <w:t>vykdomų programų finansavimas tikslinėmis valstybės lėšomis</w:t>
      </w:r>
      <w:r>
        <w:t xml:space="preserve"> 2017 m. vasario </w:t>
      </w:r>
      <w:r w:rsidR="00937B3E">
        <w:t>– birželio bei spalio – gruodžio mėnesiais</w:t>
      </w:r>
      <w:r w:rsidR="00EC10E6" w:rsidRPr="00080C41">
        <w:t xml:space="preserve">. Mokykla nuo </w:t>
      </w:r>
      <w:r w:rsidR="00EC10E6" w:rsidRPr="00937B3E">
        <w:t>201</w:t>
      </w:r>
      <w:r w:rsidRPr="00937B3E">
        <w:t>7</w:t>
      </w:r>
      <w:r w:rsidR="00EC10E6" w:rsidRPr="00937B3E">
        <w:t xml:space="preserve"> metų vasario mėnesio sudarė sutartis su </w:t>
      </w:r>
      <w:r w:rsidR="00EC10E6" w:rsidRPr="00AD68C7">
        <w:t>4</w:t>
      </w:r>
      <w:r w:rsidR="00AD68C7" w:rsidRPr="00AD68C7">
        <w:t>63</w:t>
      </w:r>
      <w:r w:rsidR="00EC10E6" w:rsidRPr="00AD68C7">
        <w:t xml:space="preserve"> mokinių tėvais, </w:t>
      </w:r>
      <w:r w:rsidR="00AD68C7" w:rsidRPr="00AD68C7">
        <w:t xml:space="preserve"> </w:t>
      </w:r>
      <w:r w:rsidR="00EC10E6" w:rsidRPr="00AD68C7">
        <w:t xml:space="preserve">kurie pasirinko NVŠ programų finansavimą tikslinėmis  valstybės lėšomis ir su </w:t>
      </w:r>
      <w:r w:rsidR="00AD68C7" w:rsidRPr="00AD68C7">
        <w:t xml:space="preserve">546 </w:t>
      </w:r>
      <w:r w:rsidR="00EC10E6" w:rsidRPr="00AD68C7">
        <w:t xml:space="preserve">mokinių tėvais </w:t>
      </w:r>
      <w:r w:rsidR="00937B3E" w:rsidRPr="00AD68C7">
        <w:t>antruoju</w:t>
      </w:r>
      <w:r w:rsidR="00EC10E6" w:rsidRPr="00AD68C7">
        <w:t xml:space="preserve"> finansavimo etapu – </w:t>
      </w:r>
      <w:r w:rsidR="00937B3E" w:rsidRPr="00AD68C7">
        <w:t>spalio</w:t>
      </w:r>
      <w:r w:rsidR="00EC10E6" w:rsidRPr="00AD68C7">
        <w:t xml:space="preserve"> – gruodžio mėnesiais. Mokinių, pasirinkusių </w:t>
      </w:r>
      <w:r w:rsidR="00EC10E6" w:rsidRPr="00937B3E">
        <w:t xml:space="preserve">tikslinį finansavimą pasiskirstymas pagal NVŠ programas: </w:t>
      </w:r>
      <w:proofErr w:type="spellStart"/>
      <w:r w:rsidR="00EC10E6" w:rsidRPr="00937B3E">
        <w:t>Pop</w:t>
      </w:r>
      <w:proofErr w:type="spellEnd"/>
      <w:r w:rsidR="00EC10E6" w:rsidRPr="00937B3E">
        <w:t xml:space="preserve"> grupė „Šypsenėlė“ (</w:t>
      </w:r>
      <w:r w:rsidR="00937B3E" w:rsidRPr="00937B3E">
        <w:t>15</w:t>
      </w:r>
      <w:r w:rsidR="00EC10E6" w:rsidRPr="00937B3E">
        <w:t xml:space="preserve"> mokini</w:t>
      </w:r>
      <w:r w:rsidR="00937B3E" w:rsidRPr="00937B3E">
        <w:t xml:space="preserve">ų </w:t>
      </w:r>
      <w:r w:rsidR="00EC10E6" w:rsidRPr="00937B3E">
        <w:t>vasario-</w:t>
      </w:r>
      <w:r w:rsidR="00937B3E" w:rsidRPr="00937B3E">
        <w:t>birželio</w:t>
      </w:r>
      <w:r w:rsidR="00EC10E6" w:rsidRPr="00937B3E">
        <w:t>, ir 1</w:t>
      </w:r>
      <w:r w:rsidR="00937B3E" w:rsidRPr="00937B3E">
        <w:t>6</w:t>
      </w:r>
      <w:r w:rsidR="00EC10E6" w:rsidRPr="00937B3E">
        <w:t xml:space="preserve"> mokinių rugsėjo – gruodžio mėnesiais), Saviraiška anglų kalba (atitinkamai 1</w:t>
      </w:r>
      <w:r w:rsidR="00937B3E" w:rsidRPr="00937B3E">
        <w:t>2</w:t>
      </w:r>
      <w:r w:rsidR="00EC10E6" w:rsidRPr="00937B3E">
        <w:t xml:space="preserve"> ir </w:t>
      </w:r>
      <w:r w:rsidR="00937B3E" w:rsidRPr="00937B3E">
        <w:t>14</w:t>
      </w:r>
      <w:r w:rsidR="00EC10E6" w:rsidRPr="00937B3E">
        <w:t xml:space="preserve"> mokinių), Estradinė-kūrybinė vaikų grupė (</w:t>
      </w:r>
      <w:r w:rsidR="00937B3E" w:rsidRPr="00937B3E">
        <w:t>11</w:t>
      </w:r>
      <w:r w:rsidR="00EC10E6" w:rsidRPr="00937B3E">
        <w:t xml:space="preserve"> ir 1</w:t>
      </w:r>
      <w:r w:rsidR="00937B3E" w:rsidRPr="00937B3E">
        <w:t>1</w:t>
      </w:r>
      <w:r w:rsidR="00EC10E6" w:rsidRPr="00937B3E">
        <w:t xml:space="preserve"> mokinių), Keramika (</w:t>
      </w:r>
      <w:r w:rsidR="00937B3E" w:rsidRPr="00937B3E">
        <w:t>26</w:t>
      </w:r>
      <w:r w:rsidR="00EC10E6" w:rsidRPr="00937B3E">
        <w:t xml:space="preserve"> ir 2</w:t>
      </w:r>
      <w:r w:rsidR="00937B3E" w:rsidRPr="00937B3E">
        <w:t>3</w:t>
      </w:r>
      <w:r w:rsidR="00EC10E6" w:rsidRPr="00937B3E">
        <w:t xml:space="preserve"> mokiniai), Dailė (</w:t>
      </w:r>
      <w:r w:rsidR="00937B3E" w:rsidRPr="00937B3E">
        <w:t>28</w:t>
      </w:r>
      <w:r w:rsidR="00EC10E6" w:rsidRPr="00937B3E">
        <w:t xml:space="preserve"> ir 2</w:t>
      </w:r>
      <w:r w:rsidR="00937B3E" w:rsidRPr="00937B3E">
        <w:t>31</w:t>
      </w:r>
      <w:r w:rsidR="00EC10E6" w:rsidRPr="00937B3E">
        <w:t xml:space="preserve"> mokin</w:t>
      </w:r>
      <w:r w:rsidR="00937B3E" w:rsidRPr="00937B3E">
        <w:t>ys</w:t>
      </w:r>
      <w:r w:rsidR="00EC10E6" w:rsidRPr="00937B3E">
        <w:t xml:space="preserve">), Dailieji amatai </w:t>
      </w:r>
      <w:r w:rsidR="00EC10E6" w:rsidRPr="00E96F7B">
        <w:t>(</w:t>
      </w:r>
      <w:r w:rsidR="00E96F7B" w:rsidRPr="00E96F7B">
        <w:t>10</w:t>
      </w:r>
      <w:r w:rsidR="00EC10E6" w:rsidRPr="00E96F7B">
        <w:t xml:space="preserve"> ir </w:t>
      </w:r>
      <w:r w:rsidR="00E96F7B" w:rsidRPr="00E96F7B">
        <w:t>15</w:t>
      </w:r>
      <w:r w:rsidR="00EC10E6" w:rsidRPr="00E96F7B">
        <w:t xml:space="preserve"> mokini</w:t>
      </w:r>
      <w:r w:rsidR="00E96F7B" w:rsidRPr="00E96F7B">
        <w:t>ų</w:t>
      </w:r>
      <w:r w:rsidR="00EC10E6" w:rsidRPr="00E96F7B">
        <w:t>), Įdomioji keramika (1</w:t>
      </w:r>
      <w:r w:rsidR="00E96F7B" w:rsidRPr="00E96F7B">
        <w:t>1</w:t>
      </w:r>
      <w:r w:rsidR="00EC10E6" w:rsidRPr="00E96F7B">
        <w:t xml:space="preserve"> ir </w:t>
      </w:r>
      <w:r w:rsidR="00E96F7B" w:rsidRPr="00E96F7B">
        <w:t>8</w:t>
      </w:r>
      <w:r w:rsidR="00EC10E6" w:rsidRPr="00E96F7B">
        <w:t xml:space="preserve"> mokini</w:t>
      </w:r>
      <w:r w:rsidR="00E96F7B" w:rsidRPr="00E96F7B">
        <w:t>ai</w:t>
      </w:r>
      <w:r w:rsidR="00EC10E6" w:rsidRPr="00E96F7B">
        <w:t xml:space="preserve">), Meninė keramika </w:t>
      </w:r>
      <w:r w:rsidR="00EC10E6" w:rsidRPr="006F1A42">
        <w:t>(1</w:t>
      </w:r>
      <w:r w:rsidR="006F1A42" w:rsidRPr="006F1A42">
        <w:t>3</w:t>
      </w:r>
      <w:r w:rsidR="00EC10E6" w:rsidRPr="006F1A42">
        <w:t xml:space="preserve"> ir 1</w:t>
      </w:r>
      <w:r w:rsidR="006F1A42" w:rsidRPr="006F1A42">
        <w:t>6</w:t>
      </w:r>
      <w:r w:rsidR="00EC10E6" w:rsidRPr="006F1A42">
        <w:t xml:space="preserve"> mokinių), Pynimas </w:t>
      </w:r>
      <w:r w:rsidR="00EC10E6" w:rsidRPr="00A202B9">
        <w:t xml:space="preserve">(11 ir </w:t>
      </w:r>
      <w:r w:rsidR="00A202B9" w:rsidRPr="00A202B9">
        <w:t>11</w:t>
      </w:r>
      <w:r w:rsidR="00EC10E6" w:rsidRPr="00A202B9">
        <w:t xml:space="preserve"> mokini</w:t>
      </w:r>
      <w:r w:rsidR="00A202B9" w:rsidRPr="00A202B9">
        <w:t>ų</w:t>
      </w:r>
      <w:r w:rsidR="00EC10E6" w:rsidRPr="00A202B9">
        <w:t xml:space="preserve">), Aerobika – </w:t>
      </w:r>
      <w:proofErr w:type="spellStart"/>
      <w:r w:rsidR="00EC10E6" w:rsidRPr="00A202B9">
        <w:t>fitnesas</w:t>
      </w:r>
      <w:proofErr w:type="spellEnd"/>
      <w:r w:rsidR="00EC10E6" w:rsidRPr="00A202B9">
        <w:t xml:space="preserve"> </w:t>
      </w:r>
      <w:r w:rsidR="00EC10E6" w:rsidRPr="00072A58">
        <w:t>(1</w:t>
      </w:r>
      <w:r w:rsidR="00A202B9" w:rsidRPr="00072A58">
        <w:t>7</w:t>
      </w:r>
      <w:r w:rsidR="00EC10E6" w:rsidRPr="00072A58">
        <w:t xml:space="preserve"> ir </w:t>
      </w:r>
      <w:r w:rsidR="00A202B9" w:rsidRPr="00072A58">
        <w:t>24</w:t>
      </w:r>
      <w:r w:rsidR="00EC10E6" w:rsidRPr="00072A58">
        <w:t xml:space="preserve"> mokini</w:t>
      </w:r>
      <w:r w:rsidR="00A202B9" w:rsidRPr="00072A58">
        <w:t>ai</w:t>
      </w:r>
      <w:r w:rsidR="00EC10E6" w:rsidRPr="00072A58">
        <w:t>), Teatro studija (</w:t>
      </w:r>
      <w:r w:rsidR="00A202B9" w:rsidRPr="00072A58">
        <w:t>23</w:t>
      </w:r>
      <w:r w:rsidR="00EC10E6" w:rsidRPr="00072A58">
        <w:t xml:space="preserve"> ir 2</w:t>
      </w:r>
      <w:r w:rsidR="00A202B9" w:rsidRPr="00072A58">
        <w:t>3</w:t>
      </w:r>
      <w:r w:rsidR="00EC10E6" w:rsidRPr="00072A58">
        <w:t xml:space="preserve"> mokin</w:t>
      </w:r>
      <w:r w:rsidR="00A202B9" w:rsidRPr="00072A58">
        <w:t>iai</w:t>
      </w:r>
      <w:r w:rsidR="00EC10E6" w:rsidRPr="00072A58">
        <w:t>), „Dailės pasaulyje“ (</w:t>
      </w:r>
      <w:r w:rsidR="00A202B9" w:rsidRPr="00072A58">
        <w:t>11</w:t>
      </w:r>
      <w:r w:rsidR="00EC10E6" w:rsidRPr="00072A58">
        <w:t xml:space="preserve"> ir </w:t>
      </w:r>
      <w:r w:rsidR="00A202B9" w:rsidRPr="00072A58">
        <w:t>6</w:t>
      </w:r>
      <w:r w:rsidR="00EC10E6" w:rsidRPr="00072A58">
        <w:t xml:space="preserve"> mokiniai), Drabužių dizainas (2</w:t>
      </w:r>
      <w:r w:rsidR="00A202B9" w:rsidRPr="00072A58">
        <w:t>1</w:t>
      </w:r>
      <w:r w:rsidR="00EC10E6" w:rsidRPr="00072A58">
        <w:t xml:space="preserve"> ir </w:t>
      </w:r>
      <w:r w:rsidR="00A202B9" w:rsidRPr="00072A58">
        <w:t>15</w:t>
      </w:r>
      <w:r w:rsidR="00EC10E6" w:rsidRPr="00072A58">
        <w:t xml:space="preserve"> mokinių), Gitaros studija (2</w:t>
      </w:r>
      <w:r w:rsidR="00937B3E" w:rsidRPr="00072A58">
        <w:t>4</w:t>
      </w:r>
      <w:r w:rsidR="00EC10E6" w:rsidRPr="00072A58">
        <w:t xml:space="preserve"> ir </w:t>
      </w:r>
      <w:r w:rsidR="00937B3E" w:rsidRPr="00072A58">
        <w:t>25</w:t>
      </w:r>
      <w:r w:rsidR="00EC10E6" w:rsidRPr="00072A58">
        <w:t xml:space="preserve"> mokini</w:t>
      </w:r>
      <w:r w:rsidR="00937B3E" w:rsidRPr="00072A58">
        <w:t>ai</w:t>
      </w:r>
      <w:r w:rsidR="00EC10E6" w:rsidRPr="00072A58">
        <w:t>), Aviamodeliavimas (2</w:t>
      </w:r>
      <w:r w:rsidR="00072A58" w:rsidRPr="00072A58">
        <w:t>0</w:t>
      </w:r>
      <w:r w:rsidR="00EC10E6" w:rsidRPr="00072A58">
        <w:t xml:space="preserve"> ir </w:t>
      </w:r>
      <w:r w:rsidR="00072A58" w:rsidRPr="00072A58">
        <w:t>24</w:t>
      </w:r>
      <w:r w:rsidR="00EC10E6" w:rsidRPr="00072A58">
        <w:t xml:space="preserve"> mokiniai), Jaunasis turistas (</w:t>
      </w:r>
      <w:r w:rsidR="00072A58" w:rsidRPr="00072A58">
        <w:t>21</w:t>
      </w:r>
      <w:r w:rsidR="00EC10E6" w:rsidRPr="00072A58">
        <w:t xml:space="preserve"> ir </w:t>
      </w:r>
      <w:r w:rsidR="00072A58" w:rsidRPr="00072A58">
        <w:t>12 mokinių</w:t>
      </w:r>
      <w:r w:rsidR="00EC10E6" w:rsidRPr="00072A58">
        <w:t>),</w:t>
      </w:r>
      <w:r w:rsidR="00EC10E6" w:rsidRPr="00EC10E6">
        <w:rPr>
          <w:color w:val="FF0000"/>
        </w:rPr>
        <w:t xml:space="preserve"> </w:t>
      </w:r>
      <w:r w:rsidR="00EC10E6" w:rsidRPr="00072A58">
        <w:t>Kultūrizmas (1</w:t>
      </w:r>
      <w:r w:rsidR="00072A58" w:rsidRPr="00072A58">
        <w:t>1</w:t>
      </w:r>
      <w:r w:rsidR="00EC10E6" w:rsidRPr="00072A58">
        <w:t xml:space="preserve"> ir </w:t>
      </w:r>
      <w:r w:rsidR="00072A58" w:rsidRPr="00072A58">
        <w:t xml:space="preserve">17 </w:t>
      </w:r>
      <w:r w:rsidR="00EC10E6" w:rsidRPr="00072A58">
        <w:t>mokini</w:t>
      </w:r>
      <w:r w:rsidR="00072A58" w:rsidRPr="00072A58">
        <w:t>ų</w:t>
      </w:r>
      <w:r w:rsidR="00EC10E6" w:rsidRPr="00072A58">
        <w:t xml:space="preserve">), Meninės saviraiškos grupė „Menų dirbtuvėlės“ </w:t>
      </w:r>
      <w:r w:rsidR="00EC10E6" w:rsidRPr="00AD68C7">
        <w:t>(1</w:t>
      </w:r>
      <w:r w:rsidR="00AD68C7" w:rsidRPr="00AD68C7">
        <w:t>3</w:t>
      </w:r>
      <w:r w:rsidR="00EC10E6" w:rsidRPr="00AD68C7">
        <w:t xml:space="preserve"> ir </w:t>
      </w:r>
      <w:r w:rsidR="00AD68C7" w:rsidRPr="00AD68C7">
        <w:t>12</w:t>
      </w:r>
      <w:r w:rsidR="00EC10E6" w:rsidRPr="00AD68C7">
        <w:t xml:space="preserve"> mokini</w:t>
      </w:r>
      <w:r w:rsidR="00AD68C7" w:rsidRPr="00AD68C7">
        <w:t>ų</w:t>
      </w:r>
      <w:r w:rsidR="00EC10E6" w:rsidRPr="00AD68C7">
        <w:t>), Sportinis turizmas (5</w:t>
      </w:r>
      <w:r w:rsidR="00AD68C7" w:rsidRPr="00AD68C7">
        <w:t>5</w:t>
      </w:r>
      <w:r w:rsidR="00EC10E6" w:rsidRPr="00AD68C7">
        <w:t xml:space="preserve"> ir </w:t>
      </w:r>
      <w:r w:rsidR="00AD68C7" w:rsidRPr="00AD68C7">
        <w:t>51</w:t>
      </w:r>
      <w:r w:rsidR="00EC10E6" w:rsidRPr="00AD68C7">
        <w:t xml:space="preserve"> mokin</w:t>
      </w:r>
      <w:r w:rsidR="00AD68C7" w:rsidRPr="00AD68C7">
        <w:t>ys</w:t>
      </w:r>
      <w:r w:rsidR="00EC10E6" w:rsidRPr="00AD68C7">
        <w:t>), Šokių studija „</w:t>
      </w:r>
      <w:proofErr w:type="spellStart"/>
      <w:r w:rsidR="00EC10E6" w:rsidRPr="00AD68C7">
        <w:t>Selevy</w:t>
      </w:r>
      <w:proofErr w:type="spellEnd"/>
      <w:r w:rsidR="00EC10E6" w:rsidRPr="00AD68C7">
        <w:t>“</w:t>
      </w:r>
      <w:r w:rsidR="00B64350">
        <w:t xml:space="preserve"> </w:t>
      </w:r>
      <w:r w:rsidR="00EC10E6" w:rsidRPr="00AD68C7">
        <w:t>(5</w:t>
      </w:r>
      <w:r w:rsidR="00AD68C7" w:rsidRPr="00AD68C7">
        <w:t>5</w:t>
      </w:r>
      <w:r w:rsidR="00EC10E6" w:rsidRPr="00AD68C7">
        <w:t xml:space="preserve"> ir </w:t>
      </w:r>
      <w:r w:rsidR="00AD68C7" w:rsidRPr="00AD68C7">
        <w:t>71</w:t>
      </w:r>
      <w:r w:rsidR="00EC10E6" w:rsidRPr="00AD68C7">
        <w:t xml:space="preserve"> mokin</w:t>
      </w:r>
      <w:r w:rsidR="00AD68C7" w:rsidRPr="00AD68C7">
        <w:t>ys</w:t>
      </w:r>
      <w:r w:rsidR="00EC10E6" w:rsidRPr="00AD68C7">
        <w:t>), Žaislų siuvimas (1</w:t>
      </w:r>
      <w:r w:rsidR="00AD68C7" w:rsidRPr="00AD68C7">
        <w:t>8</w:t>
      </w:r>
      <w:r w:rsidR="00EC10E6" w:rsidRPr="00AD68C7">
        <w:t xml:space="preserve"> ir </w:t>
      </w:r>
      <w:r w:rsidR="00AD68C7" w:rsidRPr="00AD68C7">
        <w:t>10</w:t>
      </w:r>
      <w:r w:rsidR="00EC10E6" w:rsidRPr="00AD68C7">
        <w:t xml:space="preserve"> mokini</w:t>
      </w:r>
      <w:r w:rsidR="00AD68C7" w:rsidRPr="00AD68C7">
        <w:t>ų</w:t>
      </w:r>
      <w:r w:rsidR="00EC10E6" w:rsidRPr="00AD68C7">
        <w:t>), Lengvasis kultūrizmas (</w:t>
      </w:r>
      <w:r w:rsidR="00AD68C7" w:rsidRPr="00AD68C7">
        <w:t>47</w:t>
      </w:r>
      <w:r w:rsidR="00EC10E6" w:rsidRPr="00AD68C7">
        <w:t xml:space="preserve"> ir 2</w:t>
      </w:r>
      <w:r w:rsidR="00AD68C7" w:rsidRPr="00AD68C7">
        <w:t>2 mokiniai</w:t>
      </w:r>
      <w:r w:rsidR="00EC10E6" w:rsidRPr="00AD68C7">
        <w:t>)</w:t>
      </w:r>
      <w:r w:rsidR="00AD68C7">
        <w:t>. Būreliuose, kurie buvo suformuoti tik nuo 2017 metų rugsėjo mėnesio NVŠ tik</w:t>
      </w:r>
      <w:r w:rsidR="00A3798A">
        <w:t>s</w:t>
      </w:r>
      <w:r w:rsidR="00AD68C7">
        <w:t xml:space="preserve">linį finansavimą skyrė: „Mokomės prancūziškai žaisdami  (6 mokiniai), „Boksas“ (20 mokinių), </w:t>
      </w:r>
      <w:r w:rsidR="00EC10E6" w:rsidRPr="00AD68C7">
        <w:t xml:space="preserve"> </w:t>
      </w:r>
      <w:r w:rsidR="00AD68C7">
        <w:t>„</w:t>
      </w:r>
      <w:r w:rsidR="00A3798A">
        <w:t>M</w:t>
      </w:r>
      <w:r w:rsidR="00AD68C7">
        <w:t>odernus šokis“ (24 mokiniai), „</w:t>
      </w:r>
      <w:r w:rsidR="00A3798A">
        <w:t xml:space="preserve">Aerobika šokio ritmu“ (9 mokiniai, Liaudies šokių grupė „Aušrinė“ (30 mokinių). </w:t>
      </w:r>
      <w:r w:rsidR="00EC10E6" w:rsidRPr="00DD36E6">
        <w:t>Vadovaujantis 201</w:t>
      </w:r>
      <w:r w:rsidR="00DD36E6" w:rsidRPr="00DD36E6">
        <w:t>7</w:t>
      </w:r>
      <w:r w:rsidR="00EC10E6" w:rsidRPr="00DD36E6">
        <w:t xml:space="preserve"> m. vasario 2</w:t>
      </w:r>
      <w:r w:rsidR="00DD36E6" w:rsidRPr="00DD36E6">
        <w:t>7</w:t>
      </w:r>
      <w:r w:rsidR="00EC10E6" w:rsidRPr="00DD36E6">
        <w:t xml:space="preserve"> d. Panevėžio miesto savivaldybės administracijos </w:t>
      </w:r>
      <w:r w:rsidR="00DD36E6" w:rsidRPr="00DD36E6">
        <w:t>neformaliojo vaikų švietimo lėšų skyrimo ir naudojimo sutartimi Nr. 22-430</w:t>
      </w:r>
      <w:r w:rsidR="00EC10E6" w:rsidRPr="00DD36E6">
        <w:t xml:space="preserve"> Moksleivių namų vykdomoms programo</w:t>
      </w:r>
      <w:r w:rsidR="00DD36E6">
        <w:t>m</w:t>
      </w:r>
      <w:r w:rsidR="00EC10E6" w:rsidRPr="00DD36E6">
        <w:t>s</w:t>
      </w:r>
      <w:r w:rsidR="00DD36E6">
        <w:t xml:space="preserve"> pagal jas pasirinkusių vaikų, skyrusių tikslinį valstybės finansavimą NVŠ lėšomis, skaičių</w:t>
      </w:r>
      <w:r w:rsidR="00EC10E6" w:rsidRPr="00DD36E6">
        <w:t xml:space="preserve"> už vasario – gegužės mėnesius buvo </w:t>
      </w:r>
      <w:r w:rsidR="00DD36E6">
        <w:t xml:space="preserve">gauta </w:t>
      </w:r>
      <w:r w:rsidR="00EC10E6" w:rsidRPr="00DD36E6">
        <w:t xml:space="preserve"> </w:t>
      </w:r>
      <w:r w:rsidR="00DD36E6" w:rsidRPr="00DD36E6">
        <w:t>18520</w:t>
      </w:r>
      <w:r w:rsidR="00EC10E6" w:rsidRPr="00DD36E6">
        <w:t xml:space="preserve"> Eur</w:t>
      </w:r>
      <w:r w:rsidR="00DD36E6" w:rsidRPr="00DD36E6">
        <w:t>ų</w:t>
      </w:r>
      <w:r w:rsidR="00EC10E6" w:rsidRPr="00DD36E6">
        <w:t xml:space="preserve"> tikslinių valstybės lėšų, o  vadovaujantis </w:t>
      </w:r>
      <w:r w:rsidR="00EC10E6" w:rsidRPr="00F76578">
        <w:t>201</w:t>
      </w:r>
      <w:r w:rsidR="00DD36E6" w:rsidRPr="00F76578">
        <w:t>7</w:t>
      </w:r>
      <w:r w:rsidR="00EC10E6" w:rsidRPr="00F76578">
        <w:t xml:space="preserve"> m. </w:t>
      </w:r>
      <w:r w:rsidR="00DD36E6" w:rsidRPr="00F76578">
        <w:t>spalio 13</w:t>
      </w:r>
      <w:r w:rsidR="00EC10E6" w:rsidRPr="00F76578">
        <w:t xml:space="preserve"> d. Panevėžio miesto savivaldybės administracijos </w:t>
      </w:r>
      <w:r w:rsidR="00DD36E6" w:rsidRPr="00F76578">
        <w:t xml:space="preserve">neformaliojo vaikų švietimo lėšų skyrimo ir naudojimo sutartimi </w:t>
      </w:r>
      <w:r w:rsidR="00EC10E6" w:rsidRPr="00F76578">
        <w:t xml:space="preserve"> Nr. </w:t>
      </w:r>
      <w:r w:rsidR="00DD36E6" w:rsidRPr="00F76578">
        <w:t>22-1648</w:t>
      </w:r>
      <w:r w:rsidR="00F76578">
        <w:t xml:space="preserve"> bei 2017 m. lapkričio 7 d. šios sutarties priedu Nr. 22-1915</w:t>
      </w:r>
      <w:r w:rsidR="00EC10E6" w:rsidRPr="00F76578">
        <w:t xml:space="preserve"> Moksleivių namų vykdomoms</w:t>
      </w:r>
      <w:r w:rsidR="00EC10E6" w:rsidRPr="00EC10E6">
        <w:rPr>
          <w:color w:val="FF0000"/>
        </w:rPr>
        <w:t xml:space="preserve"> </w:t>
      </w:r>
      <w:r w:rsidR="00F76578" w:rsidRPr="00F76578">
        <w:t xml:space="preserve">NVŠ </w:t>
      </w:r>
      <w:r w:rsidR="00EC10E6" w:rsidRPr="00F76578">
        <w:t xml:space="preserve">programos už </w:t>
      </w:r>
      <w:r w:rsidR="00F76578" w:rsidRPr="00F76578">
        <w:t xml:space="preserve">spalio </w:t>
      </w:r>
      <w:r w:rsidR="00EC10E6" w:rsidRPr="00F76578">
        <w:t>– gruodžio mėnesius buvo</w:t>
      </w:r>
      <w:r w:rsidR="00EC10E6" w:rsidRPr="00EC10E6">
        <w:rPr>
          <w:color w:val="FF0000"/>
        </w:rPr>
        <w:t xml:space="preserve"> </w:t>
      </w:r>
      <w:r w:rsidR="00F76578" w:rsidRPr="00F76578">
        <w:t>skirta</w:t>
      </w:r>
      <w:r w:rsidR="00EC10E6" w:rsidRPr="00F76578">
        <w:t xml:space="preserve"> 1</w:t>
      </w:r>
      <w:r w:rsidR="00F76578">
        <w:t>606</w:t>
      </w:r>
      <w:r w:rsidR="00F76578" w:rsidRPr="00F76578">
        <w:t>0</w:t>
      </w:r>
      <w:r w:rsidR="00EC10E6" w:rsidRPr="00F76578">
        <w:t xml:space="preserve"> tikslinių valstybės lėšų. </w:t>
      </w:r>
      <w:r w:rsidR="00EC10E6" w:rsidRPr="00EC10E6">
        <w:rPr>
          <w:color w:val="FF0000"/>
        </w:rPr>
        <w:t xml:space="preserve"> </w:t>
      </w:r>
      <w:r w:rsidR="00EC10E6" w:rsidRPr="00F76578">
        <w:t xml:space="preserve">Šios lėšos buvo panaudotos šių vaikų ugdymo procesui finansuoti: </w:t>
      </w:r>
      <w:r w:rsidR="00EC10E6" w:rsidRPr="00B57887">
        <w:t xml:space="preserve">turizmo, šokių, teatro būrelius lankančių mokinių nuvežimui į konkursus, festivalius, varžybas, </w:t>
      </w:r>
      <w:r w:rsidR="00F76578" w:rsidRPr="00B57887">
        <w:t xml:space="preserve">šiuolaikinių šokių ir modernių </w:t>
      </w:r>
      <w:r w:rsidR="00EC10E6" w:rsidRPr="00B57887">
        <w:t>šokių drabužių</w:t>
      </w:r>
      <w:r w:rsidR="00F76578" w:rsidRPr="00B57887">
        <w:t>,</w:t>
      </w:r>
      <w:r w:rsidR="00EC10E6" w:rsidRPr="00B57887">
        <w:t xml:space="preserve"> </w:t>
      </w:r>
      <w:r w:rsidR="00F76578" w:rsidRPr="00B57887">
        <w:t>sportinių</w:t>
      </w:r>
      <w:r w:rsidR="00EC10E6" w:rsidRPr="00B57887">
        <w:t xml:space="preserve"> </w:t>
      </w:r>
      <w:r w:rsidR="00F76578" w:rsidRPr="00B57887">
        <w:t xml:space="preserve">būrelių </w:t>
      </w:r>
      <w:r w:rsidR="00EC10E6" w:rsidRPr="00B57887">
        <w:t>komand</w:t>
      </w:r>
      <w:r w:rsidR="00F76578" w:rsidRPr="00B57887">
        <w:t>ų</w:t>
      </w:r>
      <w:r w:rsidR="00EC10E6" w:rsidRPr="00B57887">
        <w:t xml:space="preserve"> aprangos įsigijimui</w:t>
      </w:r>
      <w:r w:rsidR="00F76578" w:rsidRPr="00B57887">
        <w:t>.</w:t>
      </w:r>
      <w:r w:rsidR="00EC10E6" w:rsidRPr="00B57887">
        <w:t xml:space="preserve"> </w:t>
      </w:r>
      <w:r w:rsidR="00F76578" w:rsidRPr="00B57887">
        <w:t>Į</w:t>
      </w:r>
      <w:r w:rsidR="00EC10E6" w:rsidRPr="00B57887">
        <w:t>sigyt</w:t>
      </w:r>
      <w:r w:rsidR="00F76578" w:rsidRPr="00B57887">
        <w:t>i keturi treniruokliai aerobikos ir kultūrizmo būreliams, kitas įvairus sportinis inventorius,</w:t>
      </w:r>
      <w:r w:rsidR="00EC10E6" w:rsidRPr="00B57887">
        <w:t xml:space="preserve"> sportinio turizmo įrang</w:t>
      </w:r>
      <w:r w:rsidR="00F76578" w:rsidRPr="00B57887">
        <w:t>a</w:t>
      </w:r>
      <w:r w:rsidR="00EC10E6" w:rsidRPr="00B57887">
        <w:t xml:space="preserve"> turizmo būreli</w:t>
      </w:r>
      <w:r w:rsidR="00F76578" w:rsidRPr="00B57887">
        <w:t>ų veiklai. N</w:t>
      </w:r>
      <w:r w:rsidR="00EC10E6" w:rsidRPr="00B57887">
        <w:t>upirkta įvairių audinių žaislų ir drabužių siuvimo</w:t>
      </w:r>
      <w:r w:rsidR="00F76578" w:rsidRPr="00B57887">
        <w:t>, įsigyta visa eilė muzikos instrumentų</w:t>
      </w:r>
      <w:r w:rsidR="00B57887" w:rsidRPr="00B57887">
        <w:t>, kolonėlių, mikrofonų,</w:t>
      </w:r>
      <w:r w:rsidR="00EC10E6" w:rsidRPr="00B57887">
        <w:t xml:space="preserve"> </w:t>
      </w:r>
      <w:r w:rsidR="00F76578" w:rsidRPr="00B57887">
        <w:t xml:space="preserve">muzikinio </w:t>
      </w:r>
      <w:r w:rsidR="00F76578" w:rsidRPr="00B57887">
        <w:lastRenderedPageBreak/>
        <w:t xml:space="preserve">ugdymo būrelių veiklai, suderintas pianinas dainavimo klasėje, </w:t>
      </w:r>
      <w:r w:rsidR="00B57887" w:rsidRPr="00B57887">
        <w:t xml:space="preserve">padaryti koncertiniai </w:t>
      </w:r>
      <w:r w:rsidR="00F76578" w:rsidRPr="00B57887">
        <w:t>vaikų popgrupių įrašai</w:t>
      </w:r>
      <w:r w:rsidR="00B57887">
        <w:t xml:space="preserve">, nupirkti koncertiniai drabužiai. Nupirktas vytelių pluoštas pynimo būrelio veiklai, įsigytos 3 tonos molio, molio žiedimo staklės, įvairiausių spalvų glazūra molio lipdymo būreliams. Anglų ir prancūzų kalbų būreliams nupirkti planšetės- kompiuteriai, įvairūs žaidimai, užduotėlių knygelės. Aviamodeliavimo, dailiųjų amatų, </w:t>
      </w:r>
      <w:r w:rsidR="00B57887" w:rsidRPr="00B57887">
        <w:t>meninės saviraiškos būreliams nupirkta į</w:t>
      </w:r>
      <w:r w:rsidR="00EC10E6" w:rsidRPr="00B57887">
        <w:t xml:space="preserve">vairių </w:t>
      </w:r>
      <w:r w:rsidR="00B57887" w:rsidRPr="00B57887">
        <w:t xml:space="preserve"> smulkių prekių </w:t>
      </w:r>
      <w:r w:rsidR="00EC10E6" w:rsidRPr="00B57887">
        <w:t xml:space="preserve">darbelių gamybai, dažų, popieriaus, molbertų dailės būreliams  ir pan. </w:t>
      </w:r>
    </w:p>
    <w:p w:rsidR="00EC10E6" w:rsidRPr="00B57887" w:rsidRDefault="00EC10E6" w:rsidP="00EC10E6">
      <w:pPr>
        <w:pStyle w:val="Sraopastraipa"/>
        <w:tabs>
          <w:tab w:val="left" w:pos="567"/>
          <w:tab w:val="left" w:pos="9356"/>
        </w:tabs>
        <w:spacing w:line="276" w:lineRule="auto"/>
        <w:ind w:left="0" w:right="-22" w:firstLine="567"/>
        <w:rPr>
          <w:rFonts w:eastAsia="Times New Roman"/>
          <w:b/>
          <w:bCs/>
          <w:lang w:eastAsia="lt-LT"/>
        </w:rPr>
      </w:pPr>
      <w:r w:rsidRPr="00B57887">
        <w:t xml:space="preserve">Didelė neformaliojo švietimo veiklų pasiūla Moksleivių namuose, geras NVŠ programų finansavimas (principu „pinigai paskui vaiką“) tenkino Panevėžio miesto gyventojų, pasirinkusių Moksleivių namus kaip neformaliojo švietimo teikėją savo vaikų neformaliojo ugdymo poreikiams tenkinti. </w:t>
      </w:r>
      <w:r w:rsidRPr="00B57887">
        <w:rPr>
          <w:rFonts w:eastAsia="Times New Roman"/>
          <w:b/>
          <w:bCs/>
          <w:lang w:eastAsia="lt-LT"/>
        </w:rPr>
        <w:t xml:space="preserve">          </w:t>
      </w:r>
    </w:p>
    <w:p w:rsidR="00EC10E6" w:rsidRPr="005F513E" w:rsidRDefault="00EC10E6" w:rsidP="009C4A77">
      <w:pPr>
        <w:pStyle w:val="Sraopastraipa"/>
        <w:numPr>
          <w:ilvl w:val="0"/>
          <w:numId w:val="5"/>
        </w:numPr>
        <w:tabs>
          <w:tab w:val="left" w:pos="567"/>
        </w:tabs>
        <w:spacing w:line="276" w:lineRule="auto"/>
        <w:ind w:left="0" w:right="-22" w:firstLine="567"/>
        <w:jc w:val="center"/>
        <w:rPr>
          <w:rFonts w:eastAsia="Times New Roman"/>
          <w:b/>
          <w:bCs/>
          <w:lang w:eastAsia="lt-LT"/>
        </w:rPr>
      </w:pPr>
      <w:r w:rsidRPr="005F513E">
        <w:rPr>
          <w:rFonts w:eastAsia="Times New Roman"/>
          <w:b/>
          <w:bCs/>
          <w:lang w:eastAsia="lt-LT"/>
        </w:rPr>
        <w:t>ĮSTAIGOS</w:t>
      </w:r>
      <w:r w:rsidRPr="005F513E">
        <w:rPr>
          <w:rFonts w:eastAsia="Times New Roman"/>
          <w:lang w:eastAsia="lt-LT"/>
        </w:rPr>
        <w:t xml:space="preserve"> </w:t>
      </w:r>
      <w:r w:rsidRPr="005F513E">
        <w:rPr>
          <w:rFonts w:eastAsia="Times New Roman"/>
          <w:b/>
          <w:bCs/>
          <w:lang w:eastAsia="lt-LT"/>
        </w:rPr>
        <w:t>VYKDYTA VEIKLA IR PASIEKTI REZULTATAI</w:t>
      </w:r>
    </w:p>
    <w:p w:rsidR="00EC10E6" w:rsidRPr="00EC10E6" w:rsidRDefault="00EC10E6" w:rsidP="00EC10E6">
      <w:pPr>
        <w:pStyle w:val="Sraopastraipa"/>
        <w:tabs>
          <w:tab w:val="left" w:pos="567"/>
        </w:tabs>
        <w:spacing w:line="276" w:lineRule="auto"/>
        <w:ind w:left="0" w:right="-22" w:firstLine="567"/>
        <w:rPr>
          <w:rFonts w:eastAsia="Times New Roman"/>
          <w:color w:val="FF0000"/>
          <w:lang w:eastAsia="lt-LT"/>
        </w:rPr>
      </w:pPr>
    </w:p>
    <w:p w:rsidR="00EC10E6" w:rsidRPr="002551E7" w:rsidRDefault="00EC10E6" w:rsidP="00EC10E6">
      <w:pPr>
        <w:tabs>
          <w:tab w:val="left" w:pos="567"/>
          <w:tab w:val="left" w:pos="9921"/>
        </w:tabs>
        <w:spacing w:line="276" w:lineRule="auto"/>
        <w:ind w:left="0" w:right="-22" w:firstLine="567"/>
        <w:rPr>
          <w:rFonts w:eastAsia="Calibri"/>
          <w:bCs/>
        </w:rPr>
      </w:pPr>
      <w:r w:rsidRPr="002551E7">
        <w:rPr>
          <w:rFonts w:eastAsia="Calibri"/>
          <w:caps/>
        </w:rPr>
        <w:t>S</w:t>
      </w:r>
      <w:r w:rsidRPr="002551E7">
        <w:rPr>
          <w:rFonts w:eastAsia="Calibri"/>
        </w:rPr>
        <w:t xml:space="preserve">iekiant </w:t>
      </w:r>
      <w:r w:rsidRPr="002551E7">
        <w:rPr>
          <w:rFonts w:eastAsia="Calibri"/>
          <w:bCs/>
        </w:rPr>
        <w:t xml:space="preserve">teikti kokybiškas neformaliojo švietimo paslaugas vaikams, gyvenantiems Panevėžio miesto teritorijoje, tenkinti vaikų ir jaunuolių </w:t>
      </w:r>
      <w:r w:rsidR="002551E7" w:rsidRPr="002551E7">
        <w:rPr>
          <w:rFonts w:eastAsia="Calibri"/>
          <w:bCs/>
        </w:rPr>
        <w:t>neformaliojo vaikų švietimo ugdymosi</w:t>
      </w:r>
      <w:r w:rsidRPr="002551E7">
        <w:rPr>
          <w:rFonts w:eastAsia="Calibri"/>
          <w:bCs/>
        </w:rPr>
        <w:t xml:space="preserve"> poreikius, tikslingai naudoti švietimui skirtus išteklius, Panevėžio moksleivių namuose </w:t>
      </w:r>
      <w:r w:rsidR="002551E7" w:rsidRPr="002551E7">
        <w:rPr>
          <w:rFonts w:eastAsia="Calibri"/>
          <w:bCs/>
        </w:rPr>
        <w:t xml:space="preserve">2017 </w:t>
      </w:r>
      <w:r w:rsidRPr="002551E7">
        <w:rPr>
          <w:rFonts w:eastAsia="Calibri"/>
          <w:bCs/>
        </w:rPr>
        <w:t xml:space="preserve">metais </w:t>
      </w:r>
      <w:r w:rsidR="002551E7" w:rsidRPr="002551E7">
        <w:rPr>
          <w:rFonts w:eastAsia="Calibri"/>
          <w:bCs/>
        </w:rPr>
        <w:t xml:space="preserve">buvo parengta ir įgyvendinta </w:t>
      </w:r>
      <w:r w:rsidRPr="002551E7">
        <w:rPr>
          <w:rFonts w:eastAsia="Calibri"/>
          <w:bCs/>
        </w:rPr>
        <w:t xml:space="preserve"> metinė veiklos programa „Švietimo ir ugdymo programa“. </w:t>
      </w:r>
    </w:p>
    <w:p w:rsidR="00A82743" w:rsidRPr="00A82743" w:rsidRDefault="00EC10E6" w:rsidP="00A82743">
      <w:pPr>
        <w:tabs>
          <w:tab w:val="left" w:pos="426"/>
        </w:tabs>
        <w:spacing w:line="276" w:lineRule="auto"/>
        <w:ind w:left="0" w:firstLine="567"/>
        <w:rPr>
          <w:b/>
        </w:rPr>
      </w:pPr>
      <w:r w:rsidRPr="002D51C8">
        <w:t xml:space="preserve">Panevėžio Moksleivių namų </w:t>
      </w:r>
      <w:r w:rsidRPr="002D51C8">
        <w:rPr>
          <w:rFonts w:eastAsia="Calibri"/>
        </w:rPr>
        <w:t>20</w:t>
      </w:r>
      <w:r w:rsidRPr="002D51C8">
        <w:t>1</w:t>
      </w:r>
      <w:r w:rsidR="002D51C8" w:rsidRPr="002D51C8">
        <w:t>7</w:t>
      </w:r>
      <w:r w:rsidRPr="002D51C8">
        <w:rPr>
          <w:rFonts w:eastAsia="Calibri"/>
        </w:rPr>
        <w:t xml:space="preserve"> metų veiklos programos tikslai ir uždaviniai buvo orientuoti į 201</w:t>
      </w:r>
      <w:r w:rsidR="002D51C8" w:rsidRPr="002D51C8">
        <w:rPr>
          <w:rFonts w:eastAsia="Calibri"/>
        </w:rPr>
        <w:t>7</w:t>
      </w:r>
      <w:r w:rsidRPr="002D51C8">
        <w:rPr>
          <w:rFonts w:eastAsia="Calibri"/>
        </w:rPr>
        <w:t xml:space="preserve"> – 20</w:t>
      </w:r>
      <w:r w:rsidRPr="002D51C8">
        <w:t>1</w:t>
      </w:r>
      <w:r w:rsidR="002D51C8" w:rsidRPr="002D51C8">
        <w:t>9</w:t>
      </w:r>
      <w:r w:rsidRPr="002D51C8">
        <w:rPr>
          <w:rFonts w:eastAsia="Calibri"/>
        </w:rPr>
        <w:t xml:space="preserve"> metų strateginio veiklos plano realizavimo </w:t>
      </w:r>
      <w:r w:rsidR="002D51C8" w:rsidRPr="002D51C8">
        <w:t>pirmąjį</w:t>
      </w:r>
      <w:r w:rsidRPr="002D51C8">
        <w:t xml:space="preserve"> etapą</w:t>
      </w:r>
      <w:r w:rsidRPr="002D51C8">
        <w:rPr>
          <w:rFonts w:eastAsia="Calibri"/>
        </w:rPr>
        <w:t>.</w:t>
      </w:r>
      <w:r w:rsidRPr="002D51C8">
        <w:t xml:space="preserve"> </w:t>
      </w:r>
      <w:r w:rsidR="00A82743">
        <w:t xml:space="preserve">2017 metais planuojant ir vykdant veiklą Moksleivių namuose pagrindinis dėmesys buvo skiriamas </w:t>
      </w:r>
      <w:r w:rsidR="00A82743" w:rsidRPr="005D09F6">
        <w:t>mokyklos teikiam</w:t>
      </w:r>
      <w:r w:rsidR="00A82743">
        <w:t>ų</w:t>
      </w:r>
      <w:r w:rsidR="00A82743" w:rsidRPr="005D09F6">
        <w:t xml:space="preserve"> neformaliojo vaikų švietimo paslaug</w:t>
      </w:r>
      <w:r w:rsidR="00A82743">
        <w:t>ų plėtojimui</w:t>
      </w:r>
      <w:r w:rsidR="00A82743" w:rsidRPr="005D09F6">
        <w:t>, siekiant ugdymo (</w:t>
      </w:r>
      <w:proofErr w:type="spellStart"/>
      <w:r w:rsidR="00A82743" w:rsidRPr="005D09F6">
        <w:t>si</w:t>
      </w:r>
      <w:proofErr w:type="spellEnd"/>
      <w:r w:rsidR="00A82743" w:rsidRPr="005D09F6">
        <w:t>) kokybės, ugdymo formų įvairovės, mokytojo ir mokinio veiklų dermės, orientuotos į kiekvieno mokinio kompetencijų ugdymą.</w:t>
      </w:r>
      <w:r w:rsidR="00A82743">
        <w:t xml:space="preserve"> Siekiant užtikrinti patrauklų ir savitą mokyklos įvaizdį, buvo aktyvinamas </w:t>
      </w:r>
      <w:r w:rsidR="00A82743" w:rsidRPr="00A82743">
        <w:t>bendruomenės kultūros ir tradicijų puoselėjimas, skatinama bendradarbiavimo kultūra, kuriama saugi ir kultūringa mokyklos aplinka, laiduojanti gerą ugdymo(</w:t>
      </w:r>
      <w:proofErr w:type="spellStart"/>
      <w:r w:rsidR="00A82743" w:rsidRPr="00A82743">
        <w:t>si</w:t>
      </w:r>
      <w:proofErr w:type="spellEnd"/>
      <w:r w:rsidR="00A82743" w:rsidRPr="00A82743">
        <w:t>) kokybę. Numatytiems tikslams įgyvendinti</w:t>
      </w:r>
      <w:r w:rsidR="00A82743">
        <w:rPr>
          <w:b/>
        </w:rPr>
        <w:t xml:space="preserve"> </w:t>
      </w:r>
      <w:r w:rsidR="00A82743" w:rsidRPr="00A82743">
        <w:t>buvo išsikelti tokie pagrindiniai uždaviniai:</w:t>
      </w:r>
      <w:r w:rsidR="00A82743" w:rsidRPr="00A82743">
        <w:rPr>
          <w:noProof/>
          <w:color w:val="FF0000"/>
        </w:rPr>
        <w:t xml:space="preserve"> </w:t>
      </w:r>
      <w:r w:rsidR="00A82743" w:rsidRPr="00A82743">
        <w:t>sudaryti sąlygas kokybiškam vaikų ugdymuisi, tobulinant ugdomosios veiklos planavimo, priežiūros ir įsivertinimo procesus; įgyvendinti nuolatinę mokinių pažangos neformaliojo vaikų švietimo veikloje stebėseną, pasiekimų demonstravimą įvairiais lygiais; a</w:t>
      </w:r>
      <w:r w:rsidR="00A82743" w:rsidRPr="00A82743">
        <w:rPr>
          <w:noProof/>
        </w:rPr>
        <w:t xml:space="preserve">nalizuoti bendruomenės poreikius ir plėsti neformaliojo švietimo programų pasiūlą, sudarant sąlygas visapusiškai mokinių saviraiškai; </w:t>
      </w:r>
      <w:r w:rsidR="00A82743">
        <w:rPr>
          <w:noProof/>
        </w:rPr>
        <w:t>tobulinti</w:t>
      </w:r>
      <w:r w:rsidR="00A82743" w:rsidRPr="00A82743">
        <w:rPr>
          <w:lang w:eastAsia="lt-LT"/>
        </w:rPr>
        <w:t xml:space="preserve"> mokytojų dalykines ir vadybines kompetencijas</w:t>
      </w:r>
      <w:r w:rsidR="00A82743" w:rsidRPr="00A82743">
        <w:t>, pedagoginį pasirengimą, profesionalumą; stiprinti bendruomenės narių bendravimą ir bendradarbiavimą, puoselėti esamas ir kurti naujas mokyklos tradicijas; organizuoti renginius, atitinkančius mokyklos bendruomenės ir miesto visuomenės poreikius, laikmečio reikalavimus; toliau gerinti mokyklos edukacines aplinkas, racionaliai naudojant savivaldybės, projektų, NVŠ  ir  paramos lėšas; kurti estetišką, saugią ir jaukią mokyklos aplinką.</w:t>
      </w:r>
    </w:p>
    <w:p w:rsidR="00A82743" w:rsidRPr="00A82743" w:rsidRDefault="00A82743" w:rsidP="00A82743">
      <w:pPr>
        <w:pStyle w:val="Betarp"/>
        <w:spacing w:line="276" w:lineRule="auto"/>
        <w:ind w:left="0" w:firstLine="567"/>
        <w:rPr>
          <w:rFonts w:ascii="Times New Roman" w:hAnsi="Times New Roman"/>
          <w:sz w:val="24"/>
          <w:szCs w:val="24"/>
          <w:lang w:val="lt-LT"/>
        </w:rPr>
      </w:pPr>
      <w:r w:rsidRPr="00A82743">
        <w:rPr>
          <w:rFonts w:ascii="Times New Roman" w:hAnsi="Times New Roman"/>
          <w:sz w:val="24"/>
          <w:szCs w:val="24"/>
          <w:lang w:val="lt-LT"/>
        </w:rPr>
        <w:t>Priemonių įgyvendinimo rezultatai, pasiekimai</w:t>
      </w:r>
      <w:r>
        <w:rPr>
          <w:rFonts w:ascii="Times New Roman" w:hAnsi="Times New Roman"/>
          <w:sz w:val="24"/>
          <w:szCs w:val="24"/>
          <w:lang w:val="lt-LT"/>
        </w:rPr>
        <w:t xml:space="preserve"> kiekvieną</w:t>
      </w:r>
      <w:r w:rsidRPr="00A82743">
        <w:rPr>
          <w:rFonts w:ascii="Times New Roman" w:hAnsi="Times New Roman"/>
          <w:sz w:val="24"/>
          <w:szCs w:val="24"/>
          <w:lang w:val="lt-LT"/>
        </w:rPr>
        <w:t xml:space="preserve"> pusme</w:t>
      </w:r>
      <w:r>
        <w:rPr>
          <w:rFonts w:ascii="Times New Roman" w:hAnsi="Times New Roman"/>
          <w:sz w:val="24"/>
          <w:szCs w:val="24"/>
          <w:lang w:val="lt-LT"/>
        </w:rPr>
        <w:t>tį buvo</w:t>
      </w:r>
      <w:r w:rsidRPr="00A82743">
        <w:rPr>
          <w:rFonts w:ascii="Times New Roman" w:hAnsi="Times New Roman"/>
          <w:sz w:val="24"/>
          <w:szCs w:val="24"/>
          <w:lang w:val="lt-LT"/>
        </w:rPr>
        <w:t xml:space="preserve"> analizuojami mokytojų susirinkimuose, metodinių grupių posėdžiuose. Moksleivių namų vizijoje, misijoje, pagrindiniuose veiklos dokumentuose atsispindi strateginiai veiklos tikslai, prioritetai, uždaviniai. Metiniame veiklos plane pateikiamos išsamios tikslų ir uždavinių įgyvendinimo analizės. Moksleivių namai suteikia ir užtikrina kokybiškas neformaliojo vaikų švietimo paslaugas (vykdoma 30 NVŠ programų). </w:t>
      </w:r>
      <w:r w:rsidR="00847C0F">
        <w:rPr>
          <w:rFonts w:ascii="Times New Roman" w:hAnsi="Times New Roman"/>
          <w:sz w:val="24"/>
          <w:szCs w:val="24"/>
          <w:lang w:val="lt-LT"/>
        </w:rPr>
        <w:t>2017 metais u</w:t>
      </w:r>
      <w:r w:rsidRPr="00A82743">
        <w:rPr>
          <w:rFonts w:ascii="Times New Roman" w:hAnsi="Times New Roman"/>
          <w:sz w:val="24"/>
          <w:szCs w:val="24"/>
          <w:lang w:val="lt-LT"/>
        </w:rPr>
        <w:t xml:space="preserve">gdytiniams pasiūlytos naujos neformaliojo vaikų švietimo programos: Liaudies šokių grupė </w:t>
      </w:r>
      <w:r w:rsidRPr="00A82743">
        <w:rPr>
          <w:rFonts w:ascii="Times New Roman" w:hAnsi="Times New Roman"/>
          <w:sz w:val="24"/>
          <w:szCs w:val="24"/>
          <w:lang w:val="lt-LT"/>
        </w:rPr>
        <w:lastRenderedPageBreak/>
        <w:t xml:space="preserve">„Aušrinė“, </w:t>
      </w:r>
      <w:r w:rsidR="00847C0F">
        <w:rPr>
          <w:rFonts w:ascii="Times New Roman" w:hAnsi="Times New Roman"/>
          <w:sz w:val="24"/>
          <w:szCs w:val="24"/>
          <w:lang w:val="lt-LT"/>
        </w:rPr>
        <w:t>M</w:t>
      </w:r>
      <w:r w:rsidRPr="00A82743">
        <w:rPr>
          <w:rFonts w:ascii="Times New Roman" w:hAnsi="Times New Roman"/>
          <w:sz w:val="24"/>
          <w:szCs w:val="24"/>
          <w:lang w:val="lt-LT"/>
        </w:rPr>
        <w:t xml:space="preserve">odernus šokis, </w:t>
      </w:r>
      <w:r w:rsidR="00847C0F">
        <w:rPr>
          <w:rFonts w:ascii="Times New Roman" w:hAnsi="Times New Roman"/>
          <w:sz w:val="24"/>
          <w:szCs w:val="24"/>
          <w:lang w:val="lt-LT"/>
        </w:rPr>
        <w:t>S</w:t>
      </w:r>
      <w:r w:rsidRPr="00A82743">
        <w:rPr>
          <w:rFonts w:ascii="Times New Roman" w:hAnsi="Times New Roman"/>
          <w:sz w:val="24"/>
          <w:szCs w:val="24"/>
          <w:lang w:val="lt-LT"/>
        </w:rPr>
        <w:t xml:space="preserve">alės futbolas, </w:t>
      </w:r>
      <w:r w:rsidR="00847C0F">
        <w:rPr>
          <w:rFonts w:ascii="Times New Roman" w:hAnsi="Times New Roman"/>
          <w:sz w:val="24"/>
          <w:szCs w:val="24"/>
          <w:lang w:val="lt-LT"/>
        </w:rPr>
        <w:t>B</w:t>
      </w:r>
      <w:r w:rsidRPr="00A82743">
        <w:rPr>
          <w:rFonts w:ascii="Times New Roman" w:hAnsi="Times New Roman"/>
          <w:sz w:val="24"/>
          <w:szCs w:val="24"/>
          <w:lang w:val="lt-LT"/>
        </w:rPr>
        <w:t xml:space="preserve">oksas, </w:t>
      </w:r>
      <w:r w:rsidR="00847C0F">
        <w:rPr>
          <w:rFonts w:ascii="Times New Roman" w:hAnsi="Times New Roman"/>
          <w:sz w:val="24"/>
          <w:szCs w:val="24"/>
          <w:lang w:val="lt-LT"/>
        </w:rPr>
        <w:t>K</w:t>
      </w:r>
      <w:r w:rsidRPr="00A82743">
        <w:rPr>
          <w:rFonts w:ascii="Times New Roman" w:hAnsi="Times New Roman"/>
          <w:sz w:val="24"/>
          <w:szCs w:val="24"/>
          <w:lang w:val="lt-LT"/>
        </w:rPr>
        <w:t xml:space="preserve">ovinis sportas, </w:t>
      </w:r>
      <w:r w:rsidR="00847C0F">
        <w:rPr>
          <w:rFonts w:ascii="Times New Roman" w:hAnsi="Times New Roman"/>
          <w:sz w:val="24"/>
          <w:szCs w:val="24"/>
          <w:lang w:val="lt-LT"/>
        </w:rPr>
        <w:t>A</w:t>
      </w:r>
      <w:r w:rsidRPr="00A82743">
        <w:rPr>
          <w:rFonts w:ascii="Times New Roman" w:hAnsi="Times New Roman"/>
          <w:sz w:val="24"/>
          <w:szCs w:val="24"/>
          <w:lang w:val="lt-LT"/>
        </w:rPr>
        <w:t xml:space="preserve">erobika šokio ritmu, </w:t>
      </w:r>
      <w:r w:rsidR="00847C0F">
        <w:rPr>
          <w:rFonts w:ascii="Times New Roman" w:hAnsi="Times New Roman"/>
          <w:sz w:val="24"/>
          <w:szCs w:val="24"/>
          <w:lang w:val="lt-LT"/>
        </w:rPr>
        <w:t>M</w:t>
      </w:r>
      <w:r w:rsidRPr="00A82743">
        <w:rPr>
          <w:rFonts w:ascii="Times New Roman" w:hAnsi="Times New Roman"/>
          <w:sz w:val="24"/>
          <w:szCs w:val="24"/>
          <w:lang w:val="lt-LT"/>
        </w:rPr>
        <w:t xml:space="preserve">eninė raiška ir muzikinis ugdymas, </w:t>
      </w:r>
      <w:r w:rsidR="00847C0F">
        <w:rPr>
          <w:rFonts w:ascii="Times New Roman" w:hAnsi="Times New Roman"/>
          <w:sz w:val="24"/>
          <w:szCs w:val="24"/>
          <w:lang w:val="lt-LT"/>
        </w:rPr>
        <w:t>K</w:t>
      </w:r>
      <w:r w:rsidRPr="00A82743">
        <w:rPr>
          <w:rFonts w:ascii="Times New Roman" w:hAnsi="Times New Roman"/>
          <w:sz w:val="24"/>
          <w:szCs w:val="24"/>
          <w:lang w:val="lt-LT"/>
        </w:rPr>
        <w:t xml:space="preserve">ūrybinės dirbtuvės „Spalvos ir </w:t>
      </w:r>
      <w:proofErr w:type="spellStart"/>
      <w:r w:rsidRPr="00A82743">
        <w:rPr>
          <w:rFonts w:ascii="Times New Roman" w:hAnsi="Times New Roman"/>
          <w:sz w:val="24"/>
          <w:szCs w:val="24"/>
          <w:lang w:val="lt-LT"/>
        </w:rPr>
        <w:t>spalviukai</w:t>
      </w:r>
      <w:proofErr w:type="spellEnd"/>
      <w:r w:rsidRPr="00A82743">
        <w:rPr>
          <w:rFonts w:ascii="Times New Roman" w:hAnsi="Times New Roman"/>
          <w:sz w:val="24"/>
          <w:szCs w:val="24"/>
          <w:lang w:val="lt-LT"/>
        </w:rPr>
        <w:t xml:space="preserve">“, „Linksmai su IKT“, </w:t>
      </w:r>
      <w:proofErr w:type="spellStart"/>
      <w:r>
        <w:rPr>
          <w:rFonts w:ascii="Times New Roman" w:hAnsi="Times New Roman"/>
          <w:sz w:val="24"/>
          <w:szCs w:val="24"/>
          <w:lang w:val="lt-LT"/>
        </w:rPr>
        <w:t>Y</w:t>
      </w:r>
      <w:r w:rsidRPr="00A82743">
        <w:rPr>
          <w:rFonts w:ascii="Times New Roman" w:hAnsi="Times New Roman"/>
          <w:sz w:val="24"/>
          <w:szCs w:val="24"/>
          <w:lang w:val="lt-LT"/>
        </w:rPr>
        <w:t>amahos</w:t>
      </w:r>
      <w:proofErr w:type="spellEnd"/>
      <w:r w:rsidRPr="00A82743">
        <w:rPr>
          <w:rFonts w:ascii="Times New Roman" w:hAnsi="Times New Roman"/>
          <w:sz w:val="24"/>
          <w:szCs w:val="24"/>
          <w:lang w:val="lt-LT"/>
        </w:rPr>
        <w:t xml:space="preserve"> studija. Vasaros metu mokykloje </w:t>
      </w:r>
      <w:r w:rsidR="00847C0F">
        <w:rPr>
          <w:rFonts w:ascii="Times New Roman" w:hAnsi="Times New Roman"/>
          <w:sz w:val="24"/>
          <w:szCs w:val="24"/>
          <w:lang w:val="lt-LT"/>
        </w:rPr>
        <w:t xml:space="preserve">buvo </w:t>
      </w:r>
      <w:r w:rsidRPr="00A82743">
        <w:rPr>
          <w:rFonts w:ascii="Times New Roman" w:hAnsi="Times New Roman"/>
          <w:sz w:val="24"/>
          <w:szCs w:val="24"/>
          <w:lang w:val="lt-LT"/>
        </w:rPr>
        <w:t xml:space="preserve">organizuojamos vaikų vasaros užimtumo programos, skirtos vaikų saviraiškai, užimtumui ir bendrųjų kompetencijų ugdymui (stovykloje pailsėjo 130 vaikų). Mokyklos etosas yra savitas ir išskiriamas kaip vienas iš stipriųjų įstaigos aspektų. Akivaizdus mokytojų gebėjimas rūpintis įvairių poreikių mokiniais, sudaro puikias sąlygas tobulėti kiekvienam mokiniui. Vertybinės nuostatos formuojamos renginių, įvairių švenčių metu. </w:t>
      </w:r>
    </w:p>
    <w:p w:rsidR="00A82743" w:rsidRPr="00A82743" w:rsidRDefault="00A82743" w:rsidP="00A82743">
      <w:pPr>
        <w:pStyle w:val="Betarp"/>
        <w:spacing w:line="276" w:lineRule="auto"/>
        <w:ind w:left="0" w:firstLine="567"/>
        <w:rPr>
          <w:rFonts w:ascii="Times New Roman" w:hAnsi="Times New Roman"/>
          <w:sz w:val="24"/>
          <w:szCs w:val="24"/>
          <w:lang w:val="lt-LT"/>
        </w:rPr>
      </w:pPr>
      <w:r w:rsidRPr="00A82743">
        <w:rPr>
          <w:rFonts w:ascii="Times New Roman" w:hAnsi="Times New Roman"/>
          <w:sz w:val="24"/>
          <w:szCs w:val="24"/>
          <w:lang w:val="lt-LT"/>
        </w:rPr>
        <w:t xml:space="preserve">Mokykloje skiriamas didelis dėmesys ugdytinių gebėjimų atskleidimui bei plėtojimui, taikant </w:t>
      </w:r>
      <w:r w:rsidR="00847C0F">
        <w:rPr>
          <w:rFonts w:ascii="Times New Roman" w:hAnsi="Times New Roman"/>
          <w:sz w:val="24"/>
          <w:szCs w:val="24"/>
          <w:lang w:val="lt-LT"/>
        </w:rPr>
        <w:t>įvairius neformaliojo</w:t>
      </w:r>
      <w:r w:rsidRPr="00A82743">
        <w:rPr>
          <w:rFonts w:ascii="Times New Roman" w:hAnsi="Times New Roman"/>
          <w:sz w:val="24"/>
          <w:szCs w:val="24"/>
          <w:lang w:val="lt-LT"/>
        </w:rPr>
        <w:t xml:space="preserve"> ugdymo metodus. Įstaigoje susitarta dėl vaikų pasiekimų vertinimo, kuris sudaro galimybę išsiaiškinti vaiko turimą patirtį, savijautą, poreikius, gebėjimus, bendravimo ir veiklos ypatumus, numatyti tolesnę ugdymo perspektyvą, galimus pasiekimus. Pasiekimų vertinimo ir įsivertinimo kriterijai numatomi neformaliojo vaikų švietimo programose. Vaikų daroma pažanga vertinama nuolat stebint vaiko veiklą, kalbant su vaiku, analizuojami darbeliai, nuotraukos, mokiniai atsiskleidžia dalyvaudami įvairiuose renginiuose. Džiugina  Moksleivių namų būrelius, grupes, studijas lankančių mokinių pasiekimai. Moksleivių namų būrelių vaikai ir mokytojai aktyviai dalyvavo skirtinguose miesto, respublikos ir tarptautinėse konkursuose, festivaliuose, kuriuose puikiai pasirodė  ir tapo prizinių vietų laimėtojais, laureatais.</w:t>
      </w:r>
    </w:p>
    <w:p w:rsidR="00EC10E6" w:rsidRPr="00847C0F" w:rsidRDefault="00EC10E6" w:rsidP="00A82743">
      <w:pPr>
        <w:tabs>
          <w:tab w:val="left" w:pos="567"/>
          <w:tab w:val="left" w:pos="9921"/>
        </w:tabs>
        <w:spacing w:line="276" w:lineRule="auto"/>
        <w:ind w:left="0" w:right="-22" w:firstLine="567"/>
        <w:rPr>
          <w:rFonts w:eastAsia="Calibri"/>
        </w:rPr>
      </w:pPr>
      <w:r w:rsidRPr="00847C0F">
        <w:rPr>
          <w:caps/>
        </w:rPr>
        <w:t>p</w:t>
      </w:r>
      <w:r w:rsidRPr="00847C0F">
        <w:t xml:space="preserve">rogramą įgyvendino Panevėžio Moksleivių namų administracija, pedagoginiai ir kiti pedagoginiame procese dalyvaujantys specialistai, nepedagoginiai darbuotojai, ugdytiniai ir jų tėvai. </w:t>
      </w:r>
      <w:r w:rsidRPr="00847C0F">
        <w:rPr>
          <w:rFonts w:eastAsia="Calibri"/>
        </w:rPr>
        <w:t>Laukiami rezultatai atspindėjo visų bendruomenės grupių lūkesčius.</w:t>
      </w:r>
    </w:p>
    <w:p w:rsidR="00EC10E6" w:rsidRPr="00847C0F" w:rsidRDefault="00EC10E6" w:rsidP="00EC10E6">
      <w:pPr>
        <w:tabs>
          <w:tab w:val="left" w:pos="567"/>
          <w:tab w:val="left" w:pos="9921"/>
        </w:tabs>
        <w:spacing w:line="276" w:lineRule="auto"/>
        <w:ind w:left="0" w:right="-22" w:firstLine="567"/>
        <w:rPr>
          <w:rFonts w:eastAsia="Calibri"/>
          <w:b/>
        </w:rPr>
      </w:pPr>
      <w:r w:rsidRPr="00847C0F">
        <w:rPr>
          <w:rFonts w:eastAsia="Calibri"/>
        </w:rPr>
        <w:t xml:space="preserve">Mokyklos </w:t>
      </w:r>
      <w:r w:rsidR="00847C0F" w:rsidRPr="00847C0F">
        <w:rPr>
          <w:rFonts w:eastAsia="Calibri"/>
        </w:rPr>
        <w:t xml:space="preserve">strateginių </w:t>
      </w:r>
      <w:r w:rsidRPr="00847C0F">
        <w:rPr>
          <w:rFonts w:eastAsia="Calibri"/>
        </w:rPr>
        <w:t>tikslų įgyvendinim</w:t>
      </w:r>
      <w:r w:rsidR="00626DE0">
        <w:rPr>
          <w:rFonts w:eastAsia="Calibri"/>
        </w:rPr>
        <w:t>ą</w:t>
      </w:r>
      <w:r w:rsidRPr="00847C0F">
        <w:rPr>
          <w:rFonts w:eastAsia="Calibri"/>
        </w:rPr>
        <w:t xml:space="preserve"> </w:t>
      </w:r>
      <w:r w:rsidR="00874EAF" w:rsidRPr="00847C0F">
        <w:rPr>
          <w:rFonts w:eastAsia="Calibri"/>
        </w:rPr>
        <w:t>2017</w:t>
      </w:r>
      <w:r w:rsidR="00874EAF">
        <w:rPr>
          <w:rFonts w:eastAsia="Calibri"/>
        </w:rPr>
        <w:t xml:space="preserve"> metų pabaigai matavo 2017-11-13 direktoriaus įsakymu Nr. V-116 „Dėl darbo grupės 2017-2019 metų moksleivių namų strateginio veiklos plano įgyvendinimo rezultatų stebėsenai 2017 metų pabaigai atlikti“ sudaryta darbo grupė. Gauti rezultatai:    </w:t>
      </w:r>
      <w:r w:rsidRPr="00847C0F">
        <w:rPr>
          <w:rFonts w:eastAsia="Calibri"/>
        </w:rPr>
        <w:t xml:space="preserve"> </w:t>
      </w:r>
    </w:p>
    <w:p w:rsidR="00EC10E6" w:rsidRPr="00626DE0" w:rsidRDefault="00EC10E6" w:rsidP="00EC10E6">
      <w:pPr>
        <w:tabs>
          <w:tab w:val="left" w:pos="567"/>
          <w:tab w:val="left" w:pos="709"/>
          <w:tab w:val="left" w:pos="851"/>
        </w:tabs>
        <w:spacing w:line="276" w:lineRule="auto"/>
        <w:ind w:left="0" w:right="-22" w:firstLine="567"/>
        <w:rPr>
          <w:rFonts w:eastAsia="Times New Roman"/>
          <w:b/>
          <w:bCs/>
          <w:i/>
          <w:color w:val="FF0000"/>
          <w:lang w:eastAsia="lt-LT"/>
        </w:rPr>
      </w:pPr>
      <w:r w:rsidRPr="008F5479">
        <w:rPr>
          <w:rFonts w:eastAsia="Times New Roman"/>
          <w:b/>
          <w:bCs/>
          <w:i/>
          <w:lang w:eastAsia="lt-LT"/>
        </w:rPr>
        <w:t xml:space="preserve"> Rezultato kriterijai 1 – </w:t>
      </w:r>
      <w:proofErr w:type="spellStart"/>
      <w:r w:rsidRPr="008F5479">
        <w:rPr>
          <w:rFonts w:eastAsia="Times New Roman"/>
          <w:b/>
          <w:bCs/>
          <w:i/>
          <w:lang w:eastAsia="lt-LT"/>
        </w:rPr>
        <w:t>ajam</w:t>
      </w:r>
      <w:proofErr w:type="spellEnd"/>
      <w:r w:rsidRPr="008F5479">
        <w:rPr>
          <w:rFonts w:eastAsia="Times New Roman"/>
          <w:b/>
          <w:bCs/>
          <w:i/>
          <w:lang w:eastAsia="lt-LT"/>
        </w:rPr>
        <w:t xml:space="preserve"> programos tikslui:</w:t>
      </w:r>
      <w:r w:rsidR="00626DE0">
        <w:rPr>
          <w:rFonts w:eastAsia="Times New Roman"/>
          <w:b/>
          <w:bCs/>
          <w:i/>
          <w:lang w:eastAsia="lt-LT"/>
        </w:rPr>
        <w:t xml:space="preserve"> </w:t>
      </w:r>
    </w:p>
    <w:p w:rsidR="00267E72" w:rsidRPr="00267E72" w:rsidRDefault="00267E72" w:rsidP="0011610A">
      <w:pPr>
        <w:pStyle w:val="Pagrindinistekstas"/>
        <w:numPr>
          <w:ilvl w:val="3"/>
          <w:numId w:val="6"/>
        </w:numPr>
        <w:tabs>
          <w:tab w:val="clear" w:pos="2880"/>
          <w:tab w:val="left" w:pos="851"/>
        </w:tabs>
        <w:spacing w:line="276" w:lineRule="auto"/>
        <w:ind w:left="0" w:firstLine="567"/>
        <w:jc w:val="both"/>
        <w:rPr>
          <w:lang w:val="lt-LT"/>
        </w:rPr>
      </w:pPr>
      <w:r w:rsidRPr="00267E72">
        <w:rPr>
          <w:lang w:val="lt-LT"/>
        </w:rPr>
        <w:t>Mokytojų parengtos neformaliojo  vaikų švietimo programos atitinka LR švietimo ir mokslo ministerijos, Steigėjo nustatytus reikalavimus neformaliojo vaikų švietimo programų akreditavimui.</w:t>
      </w:r>
      <w:r w:rsidRPr="00267E72">
        <w:rPr>
          <w:lang w:val="lt-LT" w:eastAsia="lt-LT"/>
        </w:rPr>
        <w:t xml:space="preserve"> </w:t>
      </w:r>
      <w:r w:rsidRPr="00267E72">
        <w:rPr>
          <w:rStyle w:val="Grietas"/>
          <w:b w:val="0"/>
          <w:lang w:val="lt-LT"/>
        </w:rPr>
        <w:t>Suformuluoti tikslai – pasiekiami, priemonės laiduoja tikslų pasiekimą, atspindi veiklą. Visiems mokiniams sudarytos lygios galimybės aktyviai dalyvauti pasirinktose programose.</w:t>
      </w:r>
      <w:r w:rsidRPr="00267E72">
        <w:rPr>
          <w:i/>
          <w:lang w:val="lt-LT" w:eastAsia="lt-LT"/>
        </w:rPr>
        <w:t xml:space="preserve"> </w:t>
      </w:r>
      <w:r w:rsidRPr="00267E72">
        <w:rPr>
          <w:lang w:val="lt-LT" w:eastAsia="lt-LT"/>
        </w:rPr>
        <w:t>(</w:t>
      </w:r>
      <w:r w:rsidR="00A25278">
        <w:rPr>
          <w:lang w:val="lt-LT" w:eastAsia="lt-LT"/>
        </w:rPr>
        <w:t>Visos mokytojų parengtos ir mokyklos pateiktos NVŠ programos steigėjo akreditavimui 100 procentų akredituotos 2017 metų p</w:t>
      </w:r>
      <w:r w:rsidR="00BA07C0">
        <w:rPr>
          <w:lang w:val="lt-LT" w:eastAsia="lt-LT"/>
        </w:rPr>
        <w:t xml:space="preserve">radžioje iki gruodžio 31 dienos ir skelbiamos KTPRR (kvalifikacijos tobulinimo renginių registre). </w:t>
      </w:r>
      <w:r w:rsidR="00A25278">
        <w:rPr>
          <w:lang w:val="lt-LT" w:eastAsia="lt-LT"/>
        </w:rPr>
        <w:t>Šių programų akreditacija taip pat pratęsta ir 2018 metams iki gegužės 31 dienos).</w:t>
      </w:r>
      <w:r w:rsidR="00D05B6F" w:rsidRPr="00D05B6F">
        <w:rPr>
          <w:b/>
          <w:bCs/>
          <w:i/>
          <w:color w:val="FF0000"/>
          <w:lang w:eastAsia="lt-LT"/>
        </w:rPr>
        <w:t xml:space="preserve"> </w:t>
      </w:r>
    </w:p>
    <w:p w:rsidR="009458EA" w:rsidRPr="00267E72" w:rsidRDefault="00267E72" w:rsidP="009458EA">
      <w:pPr>
        <w:pStyle w:val="Pagrindinistekstas"/>
        <w:numPr>
          <w:ilvl w:val="3"/>
          <w:numId w:val="6"/>
        </w:numPr>
        <w:tabs>
          <w:tab w:val="clear" w:pos="2880"/>
          <w:tab w:val="left" w:pos="851"/>
        </w:tabs>
        <w:spacing w:line="276" w:lineRule="auto"/>
        <w:ind w:left="0" w:firstLine="567"/>
        <w:jc w:val="both"/>
        <w:rPr>
          <w:lang w:val="lt-LT"/>
        </w:rPr>
      </w:pPr>
      <w:r>
        <w:t xml:space="preserve">Ugdymo turinys atitinka klientų poreikius. Susidomėję siūloma programa mokslo metų pradžioje, mokiniai lanko ją visus mokslo metus. </w:t>
      </w:r>
      <w:r w:rsidRPr="00AC45A1">
        <w:rPr>
          <w:lang w:val="lt-LT"/>
        </w:rPr>
        <w:t>(Visą vienerių mokslo metų NVŠ programą baigusių mokinių skaičius (procentas) nuo pasirinkusių Moksleivių namus, kaip neformaliojo švietimo teikėją, mokinių skaičiaus (spalio 1-ai dienai) ir gavusių Moksleivių namų nustatyta tvarka išduodamus neformaliojo vaikų švietimo programos baigimo pažymėjimus</w:t>
      </w:r>
      <w:r w:rsidR="009458EA" w:rsidRPr="00AC45A1">
        <w:rPr>
          <w:bCs/>
          <w:lang w:val="lt-LT" w:eastAsia="lt-LT"/>
        </w:rPr>
        <w:t xml:space="preserve"> </w:t>
      </w:r>
      <w:r w:rsidR="00AC45A1" w:rsidRPr="00AC45A1">
        <w:rPr>
          <w:bCs/>
          <w:lang w:val="lt-LT" w:eastAsia="lt-LT"/>
        </w:rPr>
        <w:t>2017 metais sudarė</w:t>
      </w:r>
      <w:r w:rsidR="00AC45A1" w:rsidRPr="00AC45A1">
        <w:rPr>
          <w:bCs/>
          <w:lang w:eastAsia="lt-LT"/>
        </w:rPr>
        <w:t xml:space="preserve"> 67</w:t>
      </w:r>
      <w:r w:rsidR="00AC45A1" w:rsidRPr="00AC45A1">
        <w:rPr>
          <w:lang w:val="lt-LT"/>
        </w:rPr>
        <w:t xml:space="preserve">% nuo </w:t>
      </w:r>
      <w:r w:rsidR="00AC45A1">
        <w:rPr>
          <w:lang w:val="lt-LT"/>
        </w:rPr>
        <w:t>planuotų 45</w:t>
      </w:r>
      <w:r w:rsidR="00AC45A1" w:rsidRPr="00C851F8">
        <w:rPr>
          <w:lang w:val="lt-LT"/>
        </w:rPr>
        <w:t>%</w:t>
      </w:r>
      <w:r w:rsidR="00AC45A1">
        <w:rPr>
          <w:lang w:val="lt-LT"/>
        </w:rPr>
        <w:t xml:space="preserve">. Tai reiškia, kad 2017 metais 22 </w:t>
      </w:r>
      <w:r w:rsidR="00AC45A1" w:rsidRPr="00C851F8">
        <w:rPr>
          <w:lang w:val="lt-LT"/>
        </w:rPr>
        <w:t>%</w:t>
      </w:r>
      <w:r w:rsidR="00AC45A1">
        <w:rPr>
          <w:lang w:val="lt-LT"/>
        </w:rPr>
        <w:t xml:space="preserve"> didesnis mokinių skaičius pasirinko, lankė visus metus ir pabaigoje mokslo metų gavo nustatytos formos programos baigimo pažymėjimą</w:t>
      </w:r>
      <w:r w:rsidR="00A87866">
        <w:rPr>
          <w:lang w:val="lt-LT"/>
        </w:rPr>
        <w:t>)</w:t>
      </w:r>
      <w:r w:rsidR="00AC45A1">
        <w:rPr>
          <w:lang w:val="lt-LT"/>
        </w:rPr>
        <w:t xml:space="preserve">. </w:t>
      </w:r>
    </w:p>
    <w:p w:rsidR="00267E72" w:rsidRDefault="00267E72" w:rsidP="0011610A">
      <w:pPr>
        <w:pStyle w:val="Sraopastraipa"/>
        <w:numPr>
          <w:ilvl w:val="3"/>
          <w:numId w:val="6"/>
        </w:numPr>
        <w:tabs>
          <w:tab w:val="clear" w:pos="2880"/>
          <w:tab w:val="left" w:pos="324"/>
          <w:tab w:val="left" w:pos="993"/>
          <w:tab w:val="num" w:pos="2552"/>
        </w:tabs>
        <w:spacing w:after="200" w:line="276" w:lineRule="auto"/>
        <w:ind w:left="142" w:firstLine="425"/>
      </w:pPr>
      <w:r>
        <w:t xml:space="preserve">Neformalus vaikų švietimas ne tik organizuoja prasmingą vaikų laisvalaikį, vykdo nusikalstamumo prevenciją, bet ir turi didelę įtaką vaiko asmenybės ugdymui – padeda atsiskleisti </w:t>
      </w:r>
      <w:r>
        <w:lastRenderedPageBreak/>
        <w:t>vaikų talentams, ugdo socialinius gebėjimus, pasitikėjimą savimi. (Mokinių, dalyvavusių įvairiuose mokyklos organizuojamuose renginiuose skaičius</w:t>
      </w:r>
      <w:r w:rsidR="009458EA">
        <w:t xml:space="preserve"> per 2017 metus 2666 didesnis, nei buvo planuota. Iš viso Moksleivių namuose organizuojamuose renginiuose 2017 metais dalyvavo 3666 mokiniai</w:t>
      </w:r>
      <w:r>
        <w:t>).</w:t>
      </w:r>
    </w:p>
    <w:p w:rsidR="00267E72" w:rsidRDefault="00267E72" w:rsidP="0011610A">
      <w:pPr>
        <w:pStyle w:val="Sraopastraipa"/>
        <w:numPr>
          <w:ilvl w:val="3"/>
          <w:numId w:val="6"/>
        </w:numPr>
        <w:tabs>
          <w:tab w:val="clear" w:pos="2880"/>
          <w:tab w:val="left" w:pos="324"/>
          <w:tab w:val="left" w:pos="607"/>
          <w:tab w:val="left" w:pos="993"/>
          <w:tab w:val="num" w:pos="2552"/>
        </w:tabs>
        <w:spacing w:line="276" w:lineRule="auto"/>
        <w:ind w:left="142" w:firstLine="425"/>
      </w:pPr>
      <w:r>
        <w:t>Mokytojų   paskatinti užsiimti įvairia edukacine  veikla, teigiamus išgyvenimus patiria tiek menui, kūrybai gabūs, tiek ir ryškių specialiųjų gebėjimų neturintys mokiniai. Teigiami išgyvenimai, mokinių patirti dalyvaujant aktyvioje ir patrauklioje edukacijų veikloje, stiprina mokinių motyvaciją, sudaro sąlygas gilinti ir plėsti patikusios veiklos patirtį, siekti rezultatų. (Panevėžio miesto bendrojo lavinimo mokyklų mokinių, ikimokyklinių ugdymo įstaigų auklėtinių, dalyvavusių organizuojamose edukacinėse programose, skaičius</w:t>
      </w:r>
      <w:r w:rsidR="00E425B3">
        <w:t xml:space="preserve"> per 2017 metus – 1086 vietos planuotų 350. Tai rodo vis augantį klientų susidomėjimą Moksleivių namų mokytojų inicijuojamomis mokomosiomis edukacinėmis programomis</w:t>
      </w:r>
      <w:r>
        <w:t>).</w:t>
      </w:r>
    </w:p>
    <w:p w:rsidR="0011610A" w:rsidRPr="001C0A42" w:rsidRDefault="0011610A" w:rsidP="0011610A">
      <w:pPr>
        <w:pStyle w:val="Sraopastraipa"/>
        <w:numPr>
          <w:ilvl w:val="3"/>
          <w:numId w:val="6"/>
        </w:numPr>
        <w:tabs>
          <w:tab w:val="clear" w:pos="2880"/>
          <w:tab w:val="left" w:pos="324"/>
          <w:tab w:val="num" w:pos="993"/>
        </w:tabs>
        <w:spacing w:line="276" w:lineRule="auto"/>
        <w:ind w:left="142" w:firstLine="425"/>
      </w:pPr>
      <w:r w:rsidRPr="001C0A42">
        <w:t xml:space="preserve">Mokinių dalyvavimas projektinėje veikloje glaudžiai siejasi su produktyvios saviraiškos, kritinio mąstymo ugdymu, bendravimo ir bendradarbiavimo įgūdžių tobulinimu. Naudojant aktyvius mokymosi metodus ugdoma vaiko nepriklausomybė, pasitikėjimas savimi, iniciatyvumas, gebėjimas kurti naujas idėjas, kelti problemas, pasirinkti sprendimo strategiją. Įdomiai vykdoma projektinė veikla įtvirtina </w:t>
      </w:r>
      <w:r w:rsidRPr="0011610A">
        <w:rPr>
          <w:bCs/>
        </w:rPr>
        <w:t xml:space="preserve">mokinių socialines nuostatas, skatina lyderystę, poreikį teigiamai saviraiškai, sveikai gyvensenai, sumažinta neigiamą socialinės aplinkos įtaką, pagilina </w:t>
      </w:r>
      <w:r w:rsidRPr="001C0A42">
        <w:t>komunikacines ir asmenines kompetencijas. (Mokinių, dalyvavusių projektinėje veikloje, skaičius</w:t>
      </w:r>
      <w:r w:rsidR="003579EA">
        <w:t xml:space="preserve"> 2017 metais išaugo iki 540 vietoj planuoto 400. Tai rodo, kad patraukliai organizuota projektinė veikla 2017 metais sulaukė ir didesnio mokinių susidomėjimo, nei ankstesniais metais</w:t>
      </w:r>
      <w:r w:rsidRPr="001C0A42">
        <w:t>).</w:t>
      </w:r>
    </w:p>
    <w:p w:rsidR="0011610A" w:rsidRPr="001C0A42" w:rsidRDefault="0011610A" w:rsidP="0011610A">
      <w:pPr>
        <w:pStyle w:val="Sraopastraipa"/>
        <w:numPr>
          <w:ilvl w:val="3"/>
          <w:numId w:val="6"/>
        </w:numPr>
        <w:tabs>
          <w:tab w:val="clear" w:pos="2880"/>
          <w:tab w:val="left" w:pos="182"/>
          <w:tab w:val="num" w:pos="993"/>
        </w:tabs>
        <w:spacing w:line="276" w:lineRule="auto"/>
        <w:ind w:left="142" w:firstLine="425"/>
      </w:pPr>
      <w:r w:rsidRPr="001C0A42">
        <w:t>Vaikų vasaros užimtumo programų nauda vaikams – lavinami bendravimo įgūdžiai, leidžiamas smagus laikas gryname ore, dalyvaujama įvairiose edukacinėse veiklose, pramogaujama. Vaikai įgyja naujų draugų, gauna neišdildomų įspūdžių. (</w:t>
      </w:r>
      <w:r w:rsidR="00F52B0C">
        <w:t>2017 metais m</w:t>
      </w:r>
      <w:r w:rsidRPr="001C0A42">
        <w:t>okinių, dalyvavusių vaikų vasaros užimtumo stovyklose, skaičius</w:t>
      </w:r>
      <w:r w:rsidR="00F52B0C">
        <w:t xml:space="preserve"> šiek tiek didesnis, nei buvo planuota -130 mokinių., vietoj planuotų 120</w:t>
      </w:r>
      <w:r w:rsidRPr="001C0A42">
        <w:t>).</w:t>
      </w:r>
    </w:p>
    <w:p w:rsidR="00EC10E6" w:rsidRPr="008F5479" w:rsidRDefault="00EC10E6" w:rsidP="0011610A">
      <w:pPr>
        <w:tabs>
          <w:tab w:val="left" w:pos="567"/>
          <w:tab w:val="left" w:pos="709"/>
          <w:tab w:val="left" w:pos="851"/>
        </w:tabs>
        <w:spacing w:line="276" w:lineRule="auto"/>
        <w:ind w:left="0" w:right="-22" w:firstLine="567"/>
        <w:rPr>
          <w:rFonts w:eastAsia="Times New Roman"/>
          <w:b/>
          <w:bCs/>
          <w:i/>
          <w:lang w:eastAsia="lt-LT"/>
        </w:rPr>
      </w:pPr>
      <w:r w:rsidRPr="008F5479">
        <w:rPr>
          <w:rFonts w:eastAsia="Times New Roman"/>
          <w:b/>
          <w:bCs/>
          <w:i/>
          <w:lang w:eastAsia="lt-LT"/>
        </w:rPr>
        <w:t>Rezultato kriterijai 2-ajam programos tikslui:</w:t>
      </w:r>
    </w:p>
    <w:p w:rsidR="00322A96" w:rsidRPr="008E50D4" w:rsidRDefault="00322A96" w:rsidP="007800CE">
      <w:pPr>
        <w:spacing w:line="276" w:lineRule="auto"/>
        <w:ind w:left="0" w:firstLine="567"/>
        <w:rPr>
          <w:rStyle w:val="Grietas"/>
          <w:b w:val="0"/>
          <w:color w:val="FF0000"/>
        </w:rPr>
      </w:pPr>
      <w:r w:rsidRPr="00322A96">
        <w:rPr>
          <w:rStyle w:val="Grietas"/>
          <w:b w:val="0"/>
        </w:rPr>
        <w:t>1.</w:t>
      </w:r>
      <w:r w:rsidR="007800CE">
        <w:rPr>
          <w:rStyle w:val="Grietas"/>
          <w:b w:val="0"/>
        </w:rPr>
        <w:t xml:space="preserve"> </w:t>
      </w:r>
      <w:r w:rsidRPr="00322A96">
        <w:rPr>
          <w:rStyle w:val="Grietas"/>
          <w:b w:val="0"/>
        </w:rPr>
        <w:t xml:space="preserve">Mokytojas, gerai besiorientuojantis nuolat kintančioje visuomenėje, suprantantis politinius, ekonominius ir socialinius pokyčius, suvokiantis valstybės švietimo politiką, matantis europinį ir pasaulinį jos kontekstą, laikomas svarbia ugdymo kokybės tobulinimo sąlyga. (Pedagoginių darbuotojų, metodinėse ir darbo grupėse, seminaruose skleidusių savo gerąją patirtį - skaičiusių pranešimus, vedusių seminarus ar įvairaus pobūdžio praktines veiklas, </w:t>
      </w:r>
      <w:r w:rsidRPr="00F52B0C">
        <w:rPr>
          <w:rStyle w:val="Grietas"/>
          <w:b w:val="0"/>
        </w:rPr>
        <w:t>skaičius</w:t>
      </w:r>
      <w:r w:rsidR="008E50D4">
        <w:rPr>
          <w:rStyle w:val="Grietas"/>
        </w:rPr>
        <w:t xml:space="preserve"> </w:t>
      </w:r>
      <w:r w:rsidR="008E50D4" w:rsidRPr="008E50D4">
        <w:rPr>
          <w:rStyle w:val="Grietas"/>
          <w:b w:val="0"/>
        </w:rPr>
        <w:t>2017 metais – 18, tai yra 6 daugiau, nei buvo numatyta</w:t>
      </w:r>
      <w:r w:rsidR="008E50D4">
        <w:rPr>
          <w:rStyle w:val="Grietas"/>
          <w:b w:val="0"/>
        </w:rPr>
        <w:t>)</w:t>
      </w:r>
      <w:r w:rsidR="008E50D4" w:rsidRPr="008E50D4">
        <w:rPr>
          <w:rStyle w:val="Grietas"/>
          <w:b w:val="0"/>
        </w:rPr>
        <w:t>.</w:t>
      </w:r>
    </w:p>
    <w:p w:rsidR="00322A96" w:rsidRPr="00322A96" w:rsidRDefault="00322A96" w:rsidP="00F315E8">
      <w:pPr>
        <w:pStyle w:val="Sraopastraipa"/>
        <w:numPr>
          <w:ilvl w:val="0"/>
          <w:numId w:val="32"/>
        </w:numPr>
        <w:autoSpaceDE w:val="0"/>
        <w:autoSpaceDN w:val="0"/>
        <w:adjustRightInd w:val="0"/>
        <w:spacing w:after="200" w:line="276" w:lineRule="auto"/>
        <w:ind w:left="0" w:firstLine="567"/>
        <w:rPr>
          <w:rStyle w:val="Grietas"/>
          <w:b w:val="0"/>
        </w:rPr>
      </w:pPr>
      <w:r w:rsidRPr="00322A96">
        <w:rPr>
          <w:rFonts w:eastAsia="TimesNewRomanPSMT"/>
        </w:rPr>
        <w:t>.</w:t>
      </w:r>
      <w:r w:rsidR="007800CE">
        <w:rPr>
          <w:rFonts w:eastAsia="TimesNewRomanPSMT"/>
        </w:rPr>
        <w:t xml:space="preserve"> </w:t>
      </w:r>
      <w:r w:rsidRPr="00322A96">
        <w:rPr>
          <w:rFonts w:eastAsia="TimesNewRomanPSMT"/>
        </w:rPr>
        <w:t>Siekdami tinkamai atlikti savo funkcijas, mokytojai dažnai susiduria su problema, jog nėra tiksliai numatyta, koks mokytojo darbas yra laikomas tinkamu ir ko tiksliai iš mokytojo yra reikalaujama. Mokytojams, kaip ir kitiems biudžetinių įstaigų darbuotojams, nustatytos metinės užduotys bei kasmetinės veiklos vertinimas, lei</w:t>
      </w:r>
      <w:r w:rsidR="00AC73A1">
        <w:rPr>
          <w:rFonts w:eastAsia="TimesNewRomanPSMT"/>
        </w:rPr>
        <w:t>stų</w:t>
      </w:r>
      <w:r w:rsidRPr="00322A96">
        <w:rPr>
          <w:rFonts w:eastAsia="TimesNewRomanPSMT"/>
        </w:rPr>
        <w:t xml:space="preserve"> ne tik aiškiau siekti savo darbo kokybės, bet ir</w:t>
      </w:r>
      <w:r w:rsidR="00AC73A1">
        <w:rPr>
          <w:rFonts w:eastAsia="TimesNewRomanPSMT"/>
        </w:rPr>
        <w:t xml:space="preserve"> padėtų reflektuoti savo veiklą, tačiau 2017 metais liepos 4 d. įsigaliojus LR valstybės ir savivaldybių darbuotojų darbo apmokėjimo įstatymo Nr. XIII- 198 straipsnio pakeitimo įstatymui, metinės užduotys mokytojams 2017 metais nebuvo nustatytos.</w:t>
      </w:r>
    </w:p>
    <w:p w:rsidR="00322A96" w:rsidRPr="00322A96" w:rsidRDefault="00322A96" w:rsidP="00F315E8">
      <w:pPr>
        <w:pStyle w:val="Sraopastraipa"/>
        <w:spacing w:line="276" w:lineRule="auto"/>
        <w:ind w:left="0" w:firstLine="567"/>
        <w:rPr>
          <w:rStyle w:val="Grietas"/>
          <w:b w:val="0"/>
        </w:rPr>
      </w:pPr>
      <w:r>
        <w:rPr>
          <w:rStyle w:val="Grietas"/>
          <w:b w:val="0"/>
        </w:rPr>
        <w:lastRenderedPageBreak/>
        <w:t>3.</w:t>
      </w:r>
      <w:r w:rsidR="007800CE">
        <w:rPr>
          <w:rStyle w:val="Grietas"/>
          <w:b w:val="0"/>
        </w:rPr>
        <w:t xml:space="preserve"> </w:t>
      </w:r>
      <w:r w:rsidRPr="00322A96">
        <w:rPr>
          <w:rStyle w:val="Grietas"/>
          <w:b w:val="0"/>
        </w:rPr>
        <w:t>Mokyklos bendruomenė refleksyvi: apmąsto ir aptaria savo veiklą ir bendro gyvenimo įvykius, įsivertina, pasimoko iš patirties ir pagrįstai planuoja. Mokyklos nariai bendrai formuluoja tikslus, kuria viziją, derina asmeninius tikslus su mokyklos bendruomenės tikslais. Vyrauja dialogo ir susitarimų kultūra, tai yra  visų mokyklos bendruomenės narių dalyvavimas priimant sprendimus, skaidrus, paprastas, neapkraunantis, patogus administravimas, veiksmingas išteklių skirstymas ir ekonomiškas jų naudojimas, kūrybiškumas ir valia veikti, drąsa rizikuoti, priimti sunkius sprendimus ir juos įgyvendinti. (Suburtų darbo grupių, įvairių komisijų, priėmusių kolegialius sprendimus, kurie turėjo įtakos mokyklos gyvenimui, skaičius</w:t>
      </w:r>
      <w:r w:rsidR="002C357D">
        <w:rPr>
          <w:rStyle w:val="Grietas"/>
          <w:b w:val="0"/>
        </w:rPr>
        <w:t xml:space="preserve"> 2017 metais -7</w:t>
      </w:r>
      <w:r w:rsidRPr="00322A96">
        <w:rPr>
          <w:rStyle w:val="Grietas"/>
          <w:b w:val="0"/>
        </w:rPr>
        <w:t>).</w:t>
      </w:r>
    </w:p>
    <w:p w:rsidR="009E0AB7" w:rsidRPr="000A6005" w:rsidRDefault="00322A96" w:rsidP="00C935A5">
      <w:pPr>
        <w:spacing w:line="256" w:lineRule="auto"/>
        <w:ind w:left="0" w:firstLine="567"/>
      </w:pPr>
      <w:r>
        <w:rPr>
          <w:rStyle w:val="Grietas"/>
          <w:b w:val="0"/>
        </w:rPr>
        <w:t>4.</w:t>
      </w:r>
      <w:r w:rsidR="007800CE">
        <w:rPr>
          <w:rStyle w:val="Grietas"/>
          <w:b w:val="0"/>
        </w:rPr>
        <w:t xml:space="preserve"> </w:t>
      </w:r>
      <w:r w:rsidRPr="00322A96">
        <w:rPr>
          <w:rStyle w:val="Grietas"/>
          <w:b w:val="0"/>
        </w:rPr>
        <w:t>Tendencingas Moksleivių namų veiklos pristatymas miesto visuomenei per organizuojamus renginius, akcijas, įvairias programas padidina informacijos apie mokyklos veiklą ir joje teikiamas paslaugas sklaidą. (</w:t>
      </w:r>
      <w:r w:rsidR="009E0AB7">
        <w:rPr>
          <w:rStyle w:val="Grietas"/>
          <w:b w:val="0"/>
        </w:rPr>
        <w:t>2017 metais į</w:t>
      </w:r>
      <w:r w:rsidRPr="00322A96">
        <w:rPr>
          <w:rStyle w:val="Grietas"/>
          <w:b w:val="0"/>
        </w:rPr>
        <w:t>vairaus pobūdžio renginių, parodų, edukacinių programų, akcijų, skirtų Moksleivių namų veiklos sklaidai visuomenėje, procentas nuo visų organizuotų renginių skaičiaus</w:t>
      </w:r>
      <w:r w:rsidR="009E0AB7">
        <w:rPr>
          <w:rStyle w:val="Grietas"/>
          <w:b w:val="0"/>
        </w:rPr>
        <w:t xml:space="preserve"> sudarė 48</w:t>
      </w:r>
      <w:r w:rsidR="009E0AB7" w:rsidRPr="000A6005">
        <w:t xml:space="preserve"> %</w:t>
      </w:r>
      <w:r w:rsidR="009E0AB7">
        <w:t>).</w:t>
      </w:r>
    </w:p>
    <w:p w:rsidR="009E0AB7" w:rsidRPr="007800CE" w:rsidRDefault="009E0AB7" w:rsidP="00C935A5">
      <w:pPr>
        <w:pStyle w:val="Sraopastraipa"/>
        <w:framePr w:hSpace="180" w:wrap="around" w:vAnchor="text" w:hAnchor="page" w:x="1246" w:y="289"/>
        <w:numPr>
          <w:ilvl w:val="0"/>
          <w:numId w:val="33"/>
        </w:numPr>
        <w:tabs>
          <w:tab w:val="left" w:pos="851"/>
        </w:tabs>
        <w:spacing w:line="276" w:lineRule="auto"/>
        <w:ind w:left="0" w:firstLine="567"/>
        <w:suppressOverlap/>
        <w:rPr>
          <w:rStyle w:val="Grietas"/>
          <w:b w:val="0"/>
          <w:i/>
        </w:rPr>
      </w:pPr>
      <w:r w:rsidRPr="007800CE">
        <w:rPr>
          <w:rStyle w:val="Grietas"/>
          <w:b w:val="0"/>
        </w:rPr>
        <w:t>Žmogaus kūrybinė saviraiška įmanoma tik tam tikroje socialinėje aplinkoje, o kūrybiškumo raiška didele dalimi priklauso nuo to, kokioje aplinkoje asmuo veikia. Moksleivių namuose aiškiai išreikštas siekis ugdyti kūrybiškai mąstančias asmenybes: skatinamos ir palaikomos mokinių iniciatyvos, siekiama padėti mokiniams pasitikėti savo kūrybinėmis galiomis, pozityviai save vertinti. (</w:t>
      </w:r>
      <w:r w:rsidR="0004348C">
        <w:rPr>
          <w:rStyle w:val="Grietas"/>
          <w:b w:val="0"/>
        </w:rPr>
        <w:t>Per 2017 metus 36 mokinių kūrybinių darbų parodos (16 daugiau, nei buvo planuota) organizuotos moksleivių namų viešosiose erdvėse, tikslu puošti, turtinti mokyklos viešąsias erdves, skatinti mokinius džiaugtis savo pasiekimais, skatinti jų kūrybiškumo ugdymo poreikį</w:t>
      </w:r>
      <w:r w:rsidRPr="007800CE">
        <w:rPr>
          <w:rStyle w:val="Grietas"/>
          <w:b w:val="0"/>
        </w:rPr>
        <w:t>).</w:t>
      </w:r>
    </w:p>
    <w:p w:rsidR="009E0AB7" w:rsidRPr="007800CE" w:rsidRDefault="009E0AB7" w:rsidP="00C935A5">
      <w:pPr>
        <w:pStyle w:val="Sraopastraipa"/>
        <w:framePr w:hSpace="180" w:wrap="around" w:vAnchor="text" w:hAnchor="page" w:x="1246" w:y="289"/>
        <w:numPr>
          <w:ilvl w:val="0"/>
          <w:numId w:val="33"/>
        </w:numPr>
        <w:tabs>
          <w:tab w:val="left" w:pos="851"/>
        </w:tabs>
        <w:spacing w:line="276" w:lineRule="auto"/>
        <w:ind w:left="0" w:firstLine="567"/>
        <w:suppressOverlap/>
        <w:rPr>
          <w:color w:val="FF0000"/>
        </w:rPr>
      </w:pPr>
      <w:r w:rsidRPr="007800CE">
        <w:rPr>
          <w:rStyle w:val="Grietas"/>
          <w:b w:val="0"/>
        </w:rPr>
        <w:t>Ugdymo procesas aprūpintas mokymui (</w:t>
      </w:r>
      <w:proofErr w:type="spellStart"/>
      <w:r w:rsidRPr="007800CE">
        <w:rPr>
          <w:rStyle w:val="Grietas"/>
          <w:b w:val="0"/>
        </w:rPr>
        <w:t>si</w:t>
      </w:r>
      <w:proofErr w:type="spellEnd"/>
      <w:r w:rsidRPr="007800CE">
        <w:rPr>
          <w:rStyle w:val="Grietas"/>
          <w:b w:val="0"/>
        </w:rPr>
        <w:t>) reikalinga organizacine technika, įranga, mokymo (</w:t>
      </w:r>
      <w:proofErr w:type="spellStart"/>
      <w:r w:rsidRPr="007800CE">
        <w:rPr>
          <w:rStyle w:val="Grietas"/>
          <w:b w:val="0"/>
        </w:rPr>
        <w:t>si</w:t>
      </w:r>
      <w:proofErr w:type="spellEnd"/>
      <w:r w:rsidRPr="007800CE">
        <w:rPr>
          <w:rStyle w:val="Grietas"/>
          <w:b w:val="0"/>
        </w:rPr>
        <w:t>) priemonėmis, tinkamomis įgyvendinti neformaliojo vaikų švietimo programas. Mokykloje yra pakankamai priemonių ir inventoriaus,  reikalingo neformaliojo vaikų švietimo programoms įgyvendinti, ugdymo bazė atitinka programų įgyvendinimo reikalavimus. (</w:t>
      </w:r>
      <w:r w:rsidR="0004348C">
        <w:rPr>
          <w:rStyle w:val="Grietas"/>
          <w:b w:val="0"/>
        </w:rPr>
        <w:t xml:space="preserve">Visos </w:t>
      </w:r>
      <w:r w:rsidR="00E607D5">
        <w:rPr>
          <w:rStyle w:val="Grietas"/>
          <w:b w:val="0"/>
        </w:rPr>
        <w:t xml:space="preserve">akredituotos </w:t>
      </w:r>
      <w:r w:rsidR="0004348C">
        <w:rPr>
          <w:rStyle w:val="Grietas"/>
          <w:b w:val="0"/>
        </w:rPr>
        <w:t xml:space="preserve">neformaliojo vaikų švietimo programos, vykdomos moksleivių namuose, aprūpintos </w:t>
      </w:r>
      <w:r w:rsidRPr="007800CE">
        <w:rPr>
          <w:rStyle w:val="Grietas"/>
          <w:b w:val="0"/>
        </w:rPr>
        <w:t xml:space="preserve"> reikiamais materialiniais ištekliais </w:t>
      </w:r>
      <w:r w:rsidR="0004348C">
        <w:rPr>
          <w:rStyle w:val="Grietas"/>
          <w:b w:val="0"/>
        </w:rPr>
        <w:t>dėl gaunamo tikslinio NVŠ programų finansavimo</w:t>
      </w:r>
      <w:r w:rsidR="00E607D5">
        <w:rPr>
          <w:rStyle w:val="Grietas"/>
          <w:b w:val="0"/>
        </w:rPr>
        <w:t xml:space="preserve"> (90</w:t>
      </w:r>
      <w:r w:rsidR="00E607D5" w:rsidRPr="00756B82">
        <w:t>%</w:t>
      </w:r>
      <w:r w:rsidR="00E607D5">
        <w:t>)</w:t>
      </w:r>
      <w:r w:rsidR="00E607D5">
        <w:rPr>
          <w:rStyle w:val="Grietas"/>
          <w:b w:val="0"/>
        </w:rPr>
        <w:t>. Trims programoms finansavimui tikslinėmis valstybės lėšomis paraiška teikta nebuvo</w:t>
      </w:r>
      <w:r w:rsidRPr="007800CE">
        <w:rPr>
          <w:rStyle w:val="Grietas"/>
          <w:b w:val="0"/>
        </w:rPr>
        <w:t>).</w:t>
      </w:r>
    </w:p>
    <w:p w:rsidR="00EC10E6" w:rsidRDefault="00EC10E6" w:rsidP="00C935A5">
      <w:pPr>
        <w:tabs>
          <w:tab w:val="left" w:pos="567"/>
          <w:tab w:val="left" w:pos="851"/>
        </w:tabs>
        <w:spacing w:line="276" w:lineRule="auto"/>
        <w:ind w:left="0" w:right="-22" w:firstLine="567"/>
        <w:rPr>
          <w:rFonts w:eastAsia="Times New Roman"/>
          <w:b/>
          <w:bCs/>
          <w:i/>
          <w:lang w:eastAsia="lt-LT"/>
        </w:rPr>
      </w:pPr>
      <w:r w:rsidRPr="008F5479">
        <w:rPr>
          <w:rFonts w:eastAsia="Times New Roman"/>
          <w:b/>
          <w:bCs/>
          <w:i/>
          <w:lang w:eastAsia="lt-LT"/>
        </w:rPr>
        <w:t>Rezultato kriterijai 3-iajam programos tikslui:</w:t>
      </w:r>
    </w:p>
    <w:p w:rsidR="007800CE" w:rsidRPr="007800CE" w:rsidRDefault="007800CE" w:rsidP="00C935A5">
      <w:pPr>
        <w:pStyle w:val="Sraopastraipa"/>
        <w:numPr>
          <w:ilvl w:val="0"/>
          <w:numId w:val="33"/>
        </w:numPr>
        <w:tabs>
          <w:tab w:val="left" w:pos="567"/>
          <w:tab w:val="left" w:pos="851"/>
        </w:tabs>
        <w:spacing w:line="276" w:lineRule="auto"/>
        <w:ind w:left="0" w:right="-22" w:firstLine="567"/>
        <w:rPr>
          <w:rFonts w:eastAsia="Times New Roman"/>
          <w:bCs/>
          <w:i/>
          <w:lang w:eastAsia="lt-LT"/>
        </w:rPr>
      </w:pPr>
      <w:r w:rsidRPr="007800CE">
        <w:rPr>
          <w:rStyle w:val="Grietas"/>
          <w:b w:val="0"/>
        </w:rPr>
        <w:t>Renovuotos mokomųjų kabinetų ir viešųjų erdvių patalpos, atitinkančios higienos normas, tarnauja  neformaliojo vaikų švietimo tikslų įgyvendinimui, gerina švietimo proceso dalyvių gerovę fiziniu, psichiniu, dvasiniu, intelektiniu, emociniu ir socialiniu požiūriais. (</w:t>
      </w:r>
      <w:r w:rsidR="000170C3">
        <w:rPr>
          <w:rStyle w:val="Grietas"/>
          <w:b w:val="0"/>
        </w:rPr>
        <w:t>per 2017 metus Moksleivių namuose pilnai suremontuotas ikimokyklinio ugdymo mokinių „meninės raiškos ir muzikinio ugdymo“ kabinetas,  pakeista antrojo korpuso antrojo aukšto koridoriaus grindų danga, perdažytas antrojo aukšto pirmojo korpuso koridorius, perdažytos visų 4 laiptinių grindys, visų mokinių tualetų ir dušinių grindys. Pagerintas lauko apšvietimas iš trijų pastato pusių).</w:t>
      </w:r>
    </w:p>
    <w:p w:rsidR="00EC10E6" w:rsidRPr="008F5479" w:rsidRDefault="00EC10E6" w:rsidP="00C935A5">
      <w:pPr>
        <w:pStyle w:val="Sraopastraipa"/>
        <w:keepNext/>
        <w:tabs>
          <w:tab w:val="left" w:pos="-360"/>
          <w:tab w:val="num" w:pos="426"/>
          <w:tab w:val="left" w:pos="567"/>
          <w:tab w:val="left" w:pos="851"/>
        </w:tabs>
        <w:spacing w:line="276" w:lineRule="auto"/>
        <w:ind w:left="0" w:right="-22" w:firstLine="567"/>
        <w:outlineLvl w:val="1"/>
        <w:rPr>
          <w:rFonts w:eastAsia="Times New Roman"/>
          <w:b/>
          <w:bCs/>
          <w:lang w:eastAsia="lt-LT"/>
        </w:rPr>
      </w:pPr>
      <w:r w:rsidRPr="008F5479">
        <w:rPr>
          <w:rFonts w:eastAsia="Times New Roman"/>
          <w:b/>
          <w:bCs/>
          <w:lang w:eastAsia="lt-LT"/>
        </w:rPr>
        <w:t xml:space="preserve">Produkto kriterijai </w:t>
      </w:r>
    </w:p>
    <w:p w:rsidR="00EC10E6" w:rsidRPr="008F5479" w:rsidRDefault="00EC10E6" w:rsidP="00EC10E6">
      <w:pPr>
        <w:pStyle w:val="Sraopastraipa"/>
        <w:keepNext/>
        <w:tabs>
          <w:tab w:val="left" w:pos="-360"/>
          <w:tab w:val="num" w:pos="426"/>
          <w:tab w:val="left" w:pos="567"/>
          <w:tab w:val="left" w:pos="851"/>
        </w:tabs>
        <w:spacing w:line="276" w:lineRule="auto"/>
        <w:ind w:left="0" w:right="-22" w:firstLine="567"/>
        <w:outlineLvl w:val="1"/>
        <w:rPr>
          <w:rFonts w:eastAsia="Times New Roman"/>
          <w:b/>
          <w:bCs/>
          <w:lang w:eastAsia="lt-LT"/>
        </w:rPr>
      </w:pPr>
      <w:r w:rsidRPr="008F5479">
        <w:rPr>
          <w:rFonts w:eastAsia="Times New Roman"/>
          <w:b/>
          <w:bCs/>
          <w:lang w:eastAsia="lt-LT"/>
        </w:rPr>
        <w:t>1-ojo programos tikslo:</w:t>
      </w:r>
    </w:p>
    <w:p w:rsidR="00EC10E6" w:rsidRPr="008F5479" w:rsidRDefault="00EC10E6" w:rsidP="00EC10E6">
      <w:pPr>
        <w:pStyle w:val="Sraopastraipa"/>
        <w:keepNext/>
        <w:tabs>
          <w:tab w:val="left" w:pos="284"/>
          <w:tab w:val="left" w:pos="567"/>
          <w:tab w:val="left" w:pos="851"/>
        </w:tabs>
        <w:spacing w:line="276" w:lineRule="auto"/>
        <w:ind w:left="0" w:right="-22" w:firstLine="567"/>
      </w:pPr>
      <w:r w:rsidRPr="008F5479">
        <w:rPr>
          <w:rFonts w:eastAsia="Times New Roman"/>
          <w:b/>
          <w:bCs/>
          <w:i/>
          <w:lang w:eastAsia="lt-LT"/>
        </w:rPr>
        <w:t xml:space="preserve"> Pirmam uždaviniui:</w:t>
      </w:r>
    </w:p>
    <w:p w:rsidR="007800CE" w:rsidRDefault="007800CE" w:rsidP="00F315E8">
      <w:pPr>
        <w:pStyle w:val="Sraopastraipa"/>
        <w:numPr>
          <w:ilvl w:val="0"/>
          <w:numId w:val="34"/>
        </w:numPr>
        <w:tabs>
          <w:tab w:val="left" w:pos="851"/>
        </w:tabs>
        <w:spacing w:line="276" w:lineRule="auto"/>
        <w:ind w:left="0" w:firstLine="567"/>
      </w:pPr>
      <w:r>
        <w:t>Aiškūs neformaliojo vaikų švietimo programų rengimo ir vertinimo kriterijai, padeda kiekvienam mokytojui kokybiškai parengti neformaliojo vaikų švietimo programas ir teikti Moksleivių namų metodinėms grupėms aprobavimui.</w:t>
      </w:r>
      <w:r>
        <w:rPr>
          <w:bCs/>
          <w:lang w:eastAsia="lt-LT"/>
        </w:rPr>
        <w:t xml:space="preserve"> </w:t>
      </w:r>
      <w:r w:rsidRPr="007800CE">
        <w:rPr>
          <w:rStyle w:val="Grietas"/>
          <w:b w:val="0"/>
        </w:rPr>
        <w:t xml:space="preserve">Gerų ugdymo rezultatų siekiama pritaikant ugdymo tikslus, </w:t>
      </w:r>
      <w:r w:rsidRPr="007800CE">
        <w:rPr>
          <w:rStyle w:val="Grietas"/>
          <w:b w:val="0"/>
        </w:rPr>
        <w:lastRenderedPageBreak/>
        <w:t xml:space="preserve">metodus ir turinį socialiniam mokinių kontekstui, gebėjimams, raidai, individualiai pažangai. Ugdymas vyksta per praktinio pobūdžio veiklas ir užduotis, orientuojamasi į mokinių praktinius gyvenimo poreikius. </w:t>
      </w:r>
      <w:r w:rsidRPr="007800CE">
        <w:rPr>
          <w:b/>
          <w:bCs/>
          <w:lang w:eastAsia="lt-LT"/>
        </w:rPr>
        <w:t>(</w:t>
      </w:r>
      <w:r w:rsidR="00172321" w:rsidRPr="00172321">
        <w:rPr>
          <w:bCs/>
          <w:lang w:eastAsia="lt-LT"/>
        </w:rPr>
        <w:t>per 2017 metus</w:t>
      </w:r>
      <w:r w:rsidR="00172321">
        <w:rPr>
          <w:b/>
          <w:bCs/>
          <w:lang w:eastAsia="lt-LT"/>
        </w:rPr>
        <w:t xml:space="preserve"> </w:t>
      </w:r>
      <w:r>
        <w:rPr>
          <w:noProof/>
        </w:rPr>
        <w:t xml:space="preserve">Parengtų mokytojų, aprobuotų  metodinėse grupėse ir pateiktų steigėjui akredituoti </w:t>
      </w:r>
      <w:r>
        <w:t>neformaliojo vaikų švietimo</w:t>
      </w:r>
      <w:r>
        <w:rPr>
          <w:noProof/>
        </w:rPr>
        <w:t xml:space="preserve"> programų skaičius</w:t>
      </w:r>
      <w:r w:rsidR="00172321">
        <w:rPr>
          <w:noProof/>
        </w:rPr>
        <w:t xml:space="preserve"> -30, buvo vykdomos -28. Programa „Salės futbolas“ nevykdyta negavus išsinuomoti sporto salės šios programos vykdymui, o programa „Yamaha“ nevykdyta nesurinkus į ją reikiamo mokinių skaičiaus</w:t>
      </w:r>
      <w:r>
        <w:rPr>
          <w:bCs/>
          <w:lang w:eastAsia="lt-LT"/>
        </w:rPr>
        <w:t>).</w:t>
      </w:r>
    </w:p>
    <w:p w:rsidR="007800CE" w:rsidRDefault="007800CE" w:rsidP="00F315E8">
      <w:pPr>
        <w:pStyle w:val="Sraopastraipa"/>
        <w:numPr>
          <w:ilvl w:val="0"/>
          <w:numId w:val="34"/>
        </w:numPr>
        <w:tabs>
          <w:tab w:val="left" w:pos="851"/>
        </w:tabs>
        <w:spacing w:line="276" w:lineRule="auto"/>
        <w:ind w:left="0" w:firstLine="567"/>
      </w:pPr>
      <w:r>
        <w:rPr>
          <w:bCs/>
          <w:lang w:eastAsia="lt-LT"/>
        </w:rPr>
        <w:t>Moksleivių namų inicijuojamų ir vykdomų NVŠ programų kokybę ir prieinamumą rodo didelis, kasmet nemažėjantis vaikų, pasirinkusių Moksleivių namų inicijuojamas ir vykdomas NVŠ programas, skaičius. Tenkinami mokinių saviraiškos, prigimtinių gebėjimų ugdymo poreikiai. (Mokinių, pasirinkusių NVŠ programas, skaičius spalio 1-ai dienai</w:t>
      </w:r>
      <w:r w:rsidR="002800F0">
        <w:rPr>
          <w:bCs/>
          <w:lang w:eastAsia="lt-LT"/>
        </w:rPr>
        <w:t xml:space="preserve"> -851, ir tai yra 111 mokiniais daugiau, nei buvo planuota. Tendencinga tai, kad mokinių skaičius vykdomose programose didėjo iki 907 metų pabaigoje ir tai lėmė vykdomų programų finansavimas tikslinėmis valstybės lėšomis</w:t>
      </w:r>
      <w:r>
        <w:rPr>
          <w:bCs/>
          <w:lang w:eastAsia="lt-LT"/>
        </w:rPr>
        <w:t>).</w:t>
      </w:r>
    </w:p>
    <w:p w:rsidR="00EC10E6" w:rsidRPr="008F5479" w:rsidRDefault="00EC10E6" w:rsidP="00EC10E6">
      <w:pPr>
        <w:pStyle w:val="Sraopastraipa"/>
        <w:keepNext/>
        <w:tabs>
          <w:tab w:val="left" w:pos="567"/>
          <w:tab w:val="left" w:pos="851"/>
        </w:tabs>
        <w:spacing w:line="276" w:lineRule="auto"/>
        <w:ind w:left="0" w:right="-22" w:firstLine="567"/>
        <w:rPr>
          <w:rFonts w:eastAsia="Times New Roman"/>
          <w:b/>
          <w:bCs/>
          <w:i/>
          <w:lang w:eastAsia="lt-LT"/>
        </w:rPr>
      </w:pPr>
      <w:r w:rsidRPr="00EC10E6">
        <w:rPr>
          <w:rFonts w:eastAsia="Times New Roman"/>
          <w:b/>
          <w:bCs/>
          <w:i/>
          <w:color w:val="FF0000"/>
          <w:lang w:eastAsia="lt-LT"/>
        </w:rPr>
        <w:t xml:space="preserve"> </w:t>
      </w:r>
      <w:r w:rsidRPr="008F5479">
        <w:rPr>
          <w:rFonts w:eastAsia="Times New Roman"/>
          <w:b/>
          <w:bCs/>
          <w:i/>
          <w:lang w:eastAsia="lt-LT"/>
        </w:rPr>
        <w:t>Antram uždaviniui:</w:t>
      </w:r>
    </w:p>
    <w:p w:rsidR="007800CE" w:rsidRPr="007800CE" w:rsidRDefault="007800CE" w:rsidP="00F315E8">
      <w:pPr>
        <w:pStyle w:val="Sraopastraipa"/>
        <w:numPr>
          <w:ilvl w:val="3"/>
          <w:numId w:val="34"/>
        </w:numPr>
        <w:spacing w:after="200" w:line="276" w:lineRule="auto"/>
        <w:ind w:left="0" w:firstLine="426"/>
        <w:rPr>
          <w:color w:val="FF0000"/>
        </w:rPr>
      </w:pPr>
      <w:r w:rsidRPr="007800CE">
        <w:rPr>
          <w:rStyle w:val="Grietas"/>
          <w:b w:val="0"/>
        </w:rPr>
        <w:t>Tinkamai, pagal mokinių amžių ir poreikius parinktų renginių organizavimas išplėtoja galimybes rūpintis mokinių pozityvios asmenybės formavimu, kompetencijų ugdymu, įtakos darymu vaikų socializacijai, aktyvinant socialinę atskirtį patiriančių ir gabių bei talentingų vaikų užimtumą. (</w:t>
      </w:r>
      <w:r w:rsidR="002E15E4">
        <w:rPr>
          <w:rStyle w:val="Grietas"/>
          <w:b w:val="0"/>
        </w:rPr>
        <w:t xml:space="preserve">2017 metais moksleivių namuose suorganizuoti 83 renginiai, iš jų – 6 varžybos ir 53 įvairaus pobūdžio renginiai. </w:t>
      </w:r>
      <w:r w:rsidRPr="007800CE">
        <w:rPr>
          <w:rStyle w:val="Grietas"/>
          <w:b w:val="0"/>
        </w:rPr>
        <w:t>Suorganizuotų renginių skaičius</w:t>
      </w:r>
      <w:r w:rsidR="002E15E4">
        <w:rPr>
          <w:rStyle w:val="Grietas"/>
          <w:b w:val="0"/>
        </w:rPr>
        <w:t xml:space="preserve"> 53 viršija programoje išsikeltus tikslus</w:t>
      </w:r>
      <w:r w:rsidRPr="007800CE">
        <w:rPr>
          <w:rStyle w:val="Grietas"/>
          <w:b w:val="0"/>
        </w:rPr>
        <w:t>).</w:t>
      </w:r>
    </w:p>
    <w:p w:rsidR="007800CE" w:rsidRPr="007800CE" w:rsidRDefault="007800CE" w:rsidP="00F315E8">
      <w:pPr>
        <w:pStyle w:val="Sraopastraipa"/>
        <w:numPr>
          <w:ilvl w:val="3"/>
          <w:numId w:val="34"/>
        </w:numPr>
        <w:spacing w:line="276" w:lineRule="auto"/>
        <w:ind w:left="0" w:firstLine="426"/>
        <w:rPr>
          <w:bCs/>
        </w:rPr>
      </w:pPr>
      <w:r w:rsidRPr="007800CE">
        <w:rPr>
          <w:lang w:eastAsia="lt-LT"/>
        </w:rPr>
        <w:t xml:space="preserve">Neformaliojo švietimo mokytojų sumanytos patrauklios įvairaus amžiaus vaikams ir jaunimui </w:t>
      </w:r>
      <w:r w:rsidRPr="007800CE">
        <w:t xml:space="preserve">edukacinės programos </w:t>
      </w:r>
      <w:r w:rsidRPr="007800CE">
        <w:rPr>
          <w:lang w:eastAsia="lt-LT"/>
        </w:rPr>
        <w:t>skatin</w:t>
      </w:r>
      <w:r w:rsidRPr="007800CE">
        <w:t>a</w:t>
      </w:r>
      <w:r w:rsidRPr="007800CE">
        <w:rPr>
          <w:lang w:eastAsia="lt-LT"/>
        </w:rPr>
        <w:t xml:space="preserve"> teigiamus išgyvenimus, stiprin</w:t>
      </w:r>
      <w:r w:rsidRPr="007800CE">
        <w:t>a</w:t>
      </w:r>
      <w:r w:rsidRPr="007800CE">
        <w:rPr>
          <w:lang w:eastAsia="lt-LT"/>
        </w:rPr>
        <w:t xml:space="preserve"> mokinių motyvaciją, gilin</w:t>
      </w:r>
      <w:r w:rsidRPr="007800CE">
        <w:t>a</w:t>
      </w:r>
      <w:r w:rsidRPr="007800CE">
        <w:rPr>
          <w:lang w:eastAsia="lt-LT"/>
        </w:rPr>
        <w:t xml:space="preserve"> ir plėtoj</w:t>
      </w:r>
      <w:r w:rsidRPr="007800CE">
        <w:t>a</w:t>
      </w:r>
      <w:r w:rsidRPr="007800CE">
        <w:rPr>
          <w:lang w:eastAsia="lt-LT"/>
        </w:rPr>
        <w:t xml:space="preserve"> vaikų pažinimo patirtį. </w:t>
      </w:r>
      <w:r w:rsidRPr="007800CE">
        <w:t>Mokiniams sudarytos sąlygos tobulinti</w:t>
      </w:r>
      <w:r w:rsidRPr="007800CE">
        <w:rPr>
          <w:lang w:eastAsia="lt-LT"/>
        </w:rPr>
        <w:t xml:space="preserve"> kūrybinį mąstymą ir bendruosius gebėjimus, reikalin</w:t>
      </w:r>
      <w:r w:rsidRPr="007800CE">
        <w:t>gus įvairiose gyvenimo srityse. (</w:t>
      </w:r>
      <w:r w:rsidR="002C44D4">
        <w:t>2017 metais moksleivių namuose s</w:t>
      </w:r>
      <w:r w:rsidRPr="007800CE">
        <w:t>uorganizuot</w:t>
      </w:r>
      <w:r w:rsidR="002C44D4">
        <w:t>a</w:t>
      </w:r>
      <w:r w:rsidRPr="007800CE">
        <w:t xml:space="preserve"> </w:t>
      </w:r>
      <w:r w:rsidR="002C44D4">
        <w:t xml:space="preserve">13 </w:t>
      </w:r>
      <w:r w:rsidRPr="007800CE">
        <w:t>edukacinių programų</w:t>
      </w:r>
      <w:r w:rsidR="002C44D4">
        <w:t>, vykdyti 68edukaciniai užsiėmimai Panevėžio miesto bendrojo lavinimo mokyklų ir ikimokyklinio ugdymo įstaigų auklėtiniams</w:t>
      </w:r>
      <w:r w:rsidRPr="007800CE">
        <w:t>).</w:t>
      </w:r>
    </w:p>
    <w:p w:rsidR="00EC10E6" w:rsidRPr="008F5479" w:rsidRDefault="00EC10E6" w:rsidP="00EC10E6">
      <w:pPr>
        <w:pStyle w:val="Sraopastraipa"/>
        <w:keepNext/>
        <w:tabs>
          <w:tab w:val="left" w:pos="567"/>
          <w:tab w:val="left" w:pos="851"/>
        </w:tabs>
        <w:spacing w:line="276" w:lineRule="auto"/>
        <w:ind w:left="0" w:right="-22" w:firstLine="567"/>
        <w:rPr>
          <w:rFonts w:eastAsia="Times New Roman"/>
          <w:b/>
          <w:bCs/>
          <w:i/>
          <w:lang w:eastAsia="lt-LT"/>
        </w:rPr>
      </w:pPr>
      <w:r w:rsidRPr="008F5479">
        <w:rPr>
          <w:rFonts w:eastAsia="Times New Roman"/>
          <w:b/>
          <w:bCs/>
          <w:i/>
          <w:lang w:eastAsia="lt-LT"/>
        </w:rPr>
        <w:t>Trečiam uždaviniui:</w:t>
      </w:r>
    </w:p>
    <w:p w:rsidR="007800CE" w:rsidRDefault="007800CE" w:rsidP="00F315E8">
      <w:pPr>
        <w:pStyle w:val="Pagrindinistekstas"/>
        <w:numPr>
          <w:ilvl w:val="6"/>
          <w:numId w:val="34"/>
        </w:numPr>
        <w:tabs>
          <w:tab w:val="left" w:pos="993"/>
        </w:tabs>
        <w:spacing w:line="256" w:lineRule="auto"/>
        <w:ind w:left="0" w:firstLine="567"/>
        <w:jc w:val="both"/>
        <w:rPr>
          <w:bCs/>
          <w:lang w:val="lt-LT" w:eastAsia="lt-LT"/>
        </w:rPr>
      </w:pPr>
      <w:r>
        <w:rPr>
          <w:lang w:val="lt-LT" w:eastAsia="lt-LT"/>
        </w:rPr>
        <w:t>Projektinės veiklos organizavimas ugdymo procese yra produktyvios saviraiškos ugdymo įrankis. Projektinė veikla sukurią palankią aplinką, skatinančią laisvą ir kūrybišką ugdytinių saviraišką, savęs įkūnijimą tos veiklos rezultatuose. Projektinė veikla suteikia galimybę mokytis spręsti naujas problemas ir bendradarbiauti. Parengti ir įgyvendinti  įvairūs projektai sudaro galimybes plėtoti naujus veiklos būdus, normas ir santykius. (</w:t>
      </w:r>
      <w:r w:rsidR="002C44D4">
        <w:rPr>
          <w:lang w:val="lt-LT" w:eastAsia="lt-LT"/>
        </w:rPr>
        <w:t>per 2017 metus p</w:t>
      </w:r>
      <w:r>
        <w:rPr>
          <w:lang w:val="lt-LT" w:eastAsia="lt-LT"/>
        </w:rPr>
        <w:t>arengt</w:t>
      </w:r>
      <w:r w:rsidR="002C44D4">
        <w:rPr>
          <w:lang w:val="lt-LT" w:eastAsia="lt-LT"/>
        </w:rPr>
        <w:t>i</w:t>
      </w:r>
      <w:r>
        <w:rPr>
          <w:lang w:val="lt-LT" w:eastAsia="lt-LT"/>
        </w:rPr>
        <w:t xml:space="preserve"> ir vykdyt</w:t>
      </w:r>
      <w:r w:rsidR="002C44D4">
        <w:rPr>
          <w:lang w:val="lt-LT" w:eastAsia="lt-LT"/>
        </w:rPr>
        <w:t>i</w:t>
      </w:r>
      <w:r>
        <w:rPr>
          <w:lang w:val="lt-LT" w:eastAsia="lt-LT"/>
        </w:rPr>
        <w:t xml:space="preserve"> </w:t>
      </w:r>
      <w:r w:rsidR="002C44D4">
        <w:rPr>
          <w:lang w:val="lt-LT" w:eastAsia="lt-LT"/>
        </w:rPr>
        <w:t>3 projektai</w:t>
      </w:r>
      <w:r>
        <w:rPr>
          <w:lang w:val="lt-LT" w:eastAsia="lt-LT"/>
        </w:rPr>
        <w:t>).</w:t>
      </w:r>
      <w:r>
        <w:rPr>
          <w:bCs/>
          <w:lang w:val="lt-LT" w:eastAsia="lt-LT"/>
        </w:rPr>
        <w:t xml:space="preserve"> </w:t>
      </w:r>
    </w:p>
    <w:p w:rsidR="007800CE" w:rsidRDefault="007800CE" w:rsidP="00F315E8">
      <w:pPr>
        <w:pStyle w:val="Pagrindinistekstas"/>
        <w:numPr>
          <w:ilvl w:val="6"/>
          <w:numId w:val="34"/>
        </w:numPr>
        <w:shd w:val="clear" w:color="auto" w:fill="FFFFFF"/>
        <w:tabs>
          <w:tab w:val="left" w:pos="466"/>
          <w:tab w:val="left" w:pos="993"/>
        </w:tabs>
        <w:spacing w:line="256" w:lineRule="auto"/>
        <w:ind w:left="0" w:firstLine="567"/>
        <w:jc w:val="both"/>
        <w:rPr>
          <w:bCs/>
        </w:rPr>
      </w:pPr>
      <w:r>
        <w:rPr>
          <w:lang w:val="lt-LT"/>
        </w:rPr>
        <w:t>Kokybiškai parengtos vaikų vasaros užimtumo programos skatina turiningą vaikų vasaros poilsį, sudaro sąlygas moksleivių saviraiškai, sveikai gyvensenai, įvairiapusiam ugdymui.</w:t>
      </w:r>
      <w:r>
        <w:rPr>
          <w:lang w:val="lt-LT" w:eastAsia="lt-LT"/>
        </w:rPr>
        <w:t xml:space="preserve"> (</w:t>
      </w:r>
      <w:r w:rsidR="00963488">
        <w:rPr>
          <w:lang w:val="lt-LT" w:eastAsia="lt-LT"/>
        </w:rPr>
        <w:t>2017 metais v</w:t>
      </w:r>
      <w:r>
        <w:rPr>
          <w:lang w:val="lt-LT" w:eastAsia="lt-LT"/>
        </w:rPr>
        <w:t>ykdyt</w:t>
      </w:r>
      <w:r w:rsidR="00F203D4">
        <w:rPr>
          <w:lang w:val="lt-LT" w:eastAsia="lt-LT"/>
        </w:rPr>
        <w:t>os vaikų vasaros stovyklos „Kūrybos vasara“</w:t>
      </w:r>
      <w:r>
        <w:rPr>
          <w:lang w:val="lt-LT" w:eastAsia="lt-LT"/>
        </w:rPr>
        <w:t xml:space="preserve"> pamainų skaičius</w:t>
      </w:r>
      <w:r w:rsidR="00963488">
        <w:rPr>
          <w:lang w:val="lt-LT" w:eastAsia="lt-LT"/>
        </w:rPr>
        <w:t xml:space="preserve"> -3</w:t>
      </w:r>
      <w:r>
        <w:rPr>
          <w:lang w:val="lt-LT" w:eastAsia="lt-LT"/>
        </w:rPr>
        <w:t>).</w:t>
      </w:r>
      <w:r>
        <w:rPr>
          <w:bCs/>
          <w:lang w:val="lt-LT" w:eastAsia="lt-LT"/>
        </w:rPr>
        <w:t xml:space="preserve"> </w:t>
      </w:r>
      <w:r>
        <w:rPr>
          <w:lang w:val="lt-LT"/>
        </w:rPr>
        <w:t xml:space="preserve"> </w:t>
      </w:r>
    </w:p>
    <w:p w:rsidR="00EC10E6" w:rsidRPr="008F5479" w:rsidRDefault="00EC10E6" w:rsidP="00EC10E6">
      <w:pPr>
        <w:pStyle w:val="Sraopastraipa"/>
        <w:keepNext/>
        <w:tabs>
          <w:tab w:val="left" w:pos="-360"/>
          <w:tab w:val="left" w:pos="567"/>
          <w:tab w:val="left" w:pos="851"/>
        </w:tabs>
        <w:spacing w:line="276" w:lineRule="auto"/>
        <w:ind w:left="0" w:right="-22" w:firstLine="567"/>
        <w:outlineLvl w:val="1"/>
        <w:rPr>
          <w:rFonts w:eastAsia="Times New Roman"/>
          <w:b/>
          <w:bCs/>
          <w:lang w:eastAsia="lt-LT"/>
        </w:rPr>
      </w:pPr>
      <w:r w:rsidRPr="008F5479">
        <w:rPr>
          <w:rFonts w:eastAsia="Times New Roman"/>
          <w:b/>
          <w:bCs/>
          <w:lang w:eastAsia="lt-LT"/>
        </w:rPr>
        <w:t>2-ojo programos tikslo:</w:t>
      </w:r>
    </w:p>
    <w:p w:rsidR="00EC10E6" w:rsidRPr="008F5479" w:rsidRDefault="00EC10E6" w:rsidP="00EC10E6">
      <w:pPr>
        <w:pStyle w:val="Sraopastraipa"/>
        <w:keepNext/>
        <w:tabs>
          <w:tab w:val="left" w:pos="567"/>
          <w:tab w:val="left" w:pos="851"/>
        </w:tabs>
        <w:spacing w:line="276" w:lineRule="auto"/>
        <w:ind w:left="0" w:right="-22" w:firstLine="567"/>
      </w:pPr>
      <w:r w:rsidRPr="008F5479">
        <w:rPr>
          <w:rFonts w:eastAsia="Times New Roman"/>
          <w:b/>
          <w:bCs/>
          <w:i/>
          <w:lang w:eastAsia="lt-LT"/>
        </w:rPr>
        <w:t xml:space="preserve"> Pirmam uždaviniui:</w:t>
      </w:r>
    </w:p>
    <w:p w:rsidR="004E6260" w:rsidRPr="004E6260" w:rsidRDefault="004E6260" w:rsidP="00F315E8">
      <w:pPr>
        <w:pStyle w:val="Sraopastraipa"/>
        <w:numPr>
          <w:ilvl w:val="0"/>
          <w:numId w:val="35"/>
        </w:numPr>
        <w:tabs>
          <w:tab w:val="left" w:pos="993"/>
        </w:tabs>
        <w:spacing w:line="276" w:lineRule="auto"/>
        <w:ind w:left="0" w:firstLine="567"/>
        <w:rPr>
          <w:rStyle w:val="Grietas"/>
          <w:b w:val="0"/>
          <w:bCs w:val="0"/>
          <w:i/>
        </w:rPr>
      </w:pPr>
      <w:r w:rsidRPr="004E6260">
        <w:rPr>
          <w:rStyle w:val="Grietas"/>
          <w:b w:val="0"/>
        </w:rPr>
        <w:t xml:space="preserve">Pedagogų profesionalumo didinimas yra vienas iš strateginių švietimo tikslų. Pedagogų kompetencija ir kvalifikacijos tobulinimas daro didelę įtaką švietimo kokybei. Todėl pedagoginių darbuotojų kvalifikacijos tobulinimas yra   svarbus veiksnys, jei jis sėkmingai orientuotas į rezultatą. Nuoseklus ir efektyvus mokyklos vadovų ir mokytojų profesinių kompetencijų plėtojimas, paremtas savianalize ir susietas su ugdymo rezultatais, bus nukreiptas mokyklos strateginių tikslų </w:t>
      </w:r>
      <w:r w:rsidRPr="004E6260">
        <w:rPr>
          <w:rStyle w:val="Grietas"/>
          <w:b w:val="0"/>
        </w:rPr>
        <w:lastRenderedPageBreak/>
        <w:t>įgyvendinimui. (</w:t>
      </w:r>
      <w:r w:rsidR="00C37A26">
        <w:rPr>
          <w:rStyle w:val="Grietas"/>
          <w:b w:val="0"/>
        </w:rPr>
        <w:t>2017 metais 90</w:t>
      </w:r>
      <w:r w:rsidR="00C37A26" w:rsidRPr="00704AA2">
        <w:t>%</w:t>
      </w:r>
      <w:r w:rsidR="00C37A26">
        <w:t xml:space="preserve"> </w:t>
      </w:r>
      <w:r w:rsidR="00C37A26">
        <w:rPr>
          <w:rStyle w:val="Grietas"/>
          <w:b w:val="0"/>
        </w:rPr>
        <w:t>p</w:t>
      </w:r>
      <w:r w:rsidRPr="004E6260">
        <w:rPr>
          <w:rStyle w:val="Grietas"/>
          <w:b w:val="0"/>
        </w:rPr>
        <w:t>edagoginių darbuotojų kėl</w:t>
      </w:r>
      <w:r w:rsidR="00C37A26">
        <w:rPr>
          <w:rStyle w:val="Grietas"/>
          <w:b w:val="0"/>
        </w:rPr>
        <w:t>ė</w:t>
      </w:r>
      <w:r w:rsidRPr="004E6260">
        <w:rPr>
          <w:rStyle w:val="Grietas"/>
          <w:b w:val="0"/>
        </w:rPr>
        <w:t xml:space="preserve"> savo dalykinę ir pr</w:t>
      </w:r>
      <w:r w:rsidR="00C37A26">
        <w:rPr>
          <w:rStyle w:val="Grietas"/>
          <w:b w:val="0"/>
        </w:rPr>
        <w:t>ofesinę kvalifikaciją</w:t>
      </w:r>
      <w:r w:rsidRPr="004E6260">
        <w:rPr>
          <w:rStyle w:val="Grietas"/>
          <w:b w:val="0"/>
        </w:rPr>
        <w:t>).</w:t>
      </w:r>
    </w:p>
    <w:p w:rsidR="004E6260" w:rsidRPr="004E6260" w:rsidRDefault="004E6260" w:rsidP="00F315E8">
      <w:pPr>
        <w:pStyle w:val="Sraopastraipa"/>
        <w:numPr>
          <w:ilvl w:val="0"/>
          <w:numId w:val="35"/>
        </w:numPr>
        <w:tabs>
          <w:tab w:val="left" w:pos="993"/>
        </w:tabs>
        <w:spacing w:after="200" w:line="276" w:lineRule="auto"/>
        <w:ind w:left="0" w:firstLine="567"/>
        <w:rPr>
          <w:rStyle w:val="Grietas"/>
          <w:b w:val="0"/>
          <w:bCs w:val="0"/>
          <w:i/>
        </w:rPr>
      </w:pPr>
      <w:r w:rsidRPr="004E6260">
        <w:rPr>
          <w:rStyle w:val="Grietas"/>
          <w:b w:val="0"/>
        </w:rPr>
        <w:t>Nenutrūkstamas tobulėjimo poreikis yra neatsiejama mokytojo darbo dalis. Tam, kad jis būtų efektyvus, mokytojo tobulėjimas turi būti betarpiškai siejamas su kasdiene jo praktika ir nuolatine refleksija. Vienas iš būdų užtikrinti ilgalaikę mokytojų tobulintinų kompetencijų raišką mokytojų veikloje – tęstiniai kvalifikacijos tobulinimo seminarai, kurie paskatintų mokytojus įgytus gebėjimus pritaikyti praktikoje. (</w:t>
      </w:r>
      <w:r w:rsidR="004D1D4C">
        <w:rPr>
          <w:rStyle w:val="Grietas"/>
          <w:b w:val="0"/>
        </w:rPr>
        <w:t>2017 metais l</w:t>
      </w:r>
      <w:r w:rsidRPr="004E6260">
        <w:rPr>
          <w:rStyle w:val="Grietas"/>
          <w:b w:val="0"/>
        </w:rPr>
        <w:t>ėš</w:t>
      </w:r>
      <w:r w:rsidR="004D1D4C">
        <w:rPr>
          <w:rStyle w:val="Grietas"/>
          <w:b w:val="0"/>
        </w:rPr>
        <w:t>os</w:t>
      </w:r>
      <w:r w:rsidRPr="004E6260">
        <w:rPr>
          <w:rStyle w:val="Grietas"/>
          <w:b w:val="0"/>
        </w:rPr>
        <w:t>, numatyt</w:t>
      </w:r>
      <w:r w:rsidR="004D1D4C">
        <w:rPr>
          <w:rStyle w:val="Grietas"/>
          <w:b w:val="0"/>
        </w:rPr>
        <w:t>os</w:t>
      </w:r>
      <w:r w:rsidRPr="004E6260">
        <w:rPr>
          <w:rStyle w:val="Grietas"/>
          <w:b w:val="0"/>
        </w:rPr>
        <w:t xml:space="preserve"> tęstiniam pedagoginės bendruomenės kvalifikacijos kėlimui ir tobulinimui, įsisavin</w:t>
      </w:r>
      <w:r w:rsidR="004D1D4C">
        <w:rPr>
          <w:rStyle w:val="Grietas"/>
          <w:b w:val="0"/>
        </w:rPr>
        <w:t>tos</w:t>
      </w:r>
      <w:r w:rsidRPr="004E6260">
        <w:rPr>
          <w:rStyle w:val="Grietas"/>
          <w:b w:val="0"/>
        </w:rPr>
        <w:t xml:space="preserve"> </w:t>
      </w:r>
      <w:r w:rsidR="004D1D4C">
        <w:rPr>
          <w:rStyle w:val="Grietas"/>
          <w:b w:val="0"/>
        </w:rPr>
        <w:t xml:space="preserve">100 </w:t>
      </w:r>
      <w:r w:rsidR="004D1D4C" w:rsidRPr="00704AA2">
        <w:t>%</w:t>
      </w:r>
      <w:r w:rsidRPr="004E6260">
        <w:rPr>
          <w:rStyle w:val="Grietas"/>
          <w:b w:val="0"/>
        </w:rPr>
        <w:t>).</w:t>
      </w:r>
    </w:p>
    <w:p w:rsidR="00EC10E6" w:rsidRPr="004E6260" w:rsidRDefault="00EC10E6" w:rsidP="00EC10E6">
      <w:pPr>
        <w:pStyle w:val="Sraopastraipa"/>
        <w:keepNext/>
        <w:tabs>
          <w:tab w:val="left" w:pos="567"/>
          <w:tab w:val="left" w:pos="851"/>
          <w:tab w:val="num" w:pos="1440"/>
        </w:tabs>
        <w:spacing w:line="276" w:lineRule="auto"/>
        <w:ind w:left="0" w:right="-22" w:firstLine="567"/>
        <w:rPr>
          <w:rFonts w:eastAsia="Times New Roman"/>
          <w:b/>
          <w:bCs/>
          <w:i/>
          <w:lang w:eastAsia="lt-LT"/>
        </w:rPr>
      </w:pPr>
      <w:r w:rsidRPr="004E6260">
        <w:rPr>
          <w:rFonts w:eastAsia="Times New Roman"/>
          <w:b/>
          <w:bCs/>
          <w:i/>
          <w:lang w:eastAsia="lt-LT"/>
        </w:rPr>
        <w:t>Antram uždaviniui:</w:t>
      </w:r>
    </w:p>
    <w:p w:rsidR="004E6260" w:rsidRPr="004E6260" w:rsidRDefault="004E6260" w:rsidP="00F315E8">
      <w:pPr>
        <w:pStyle w:val="Sraopastraipa"/>
        <w:numPr>
          <w:ilvl w:val="0"/>
          <w:numId w:val="36"/>
        </w:numPr>
        <w:tabs>
          <w:tab w:val="left" w:pos="993"/>
        </w:tabs>
        <w:spacing w:line="276" w:lineRule="auto"/>
        <w:ind w:left="0" w:firstLine="567"/>
        <w:rPr>
          <w:rStyle w:val="Grietas"/>
          <w:b w:val="0"/>
          <w:i/>
          <w:color w:val="FF0000"/>
        </w:rPr>
      </w:pPr>
      <w:r w:rsidRPr="004E6260">
        <w:rPr>
          <w:rStyle w:val="Grietas"/>
          <w:b w:val="0"/>
        </w:rPr>
        <w:t xml:space="preserve">Mokyklos bendruomenei teikiama patikima ir išsami informacija  apie visų mokyklos veiklos sričių kokybę, išaiškinamos stipriosios ir silpnosios veiklos sritys. </w:t>
      </w:r>
      <w:r w:rsidRPr="004E6260">
        <w:t>Mokyklos veiklos kokybės įsivertinimas vykdomas kaip refleksyvus procesas, kurio metu analizuojamas mokyklos keliamų tikslų ir pasiektų rezultatų santykis, vadovaujantis bendrai sutartais veiklos kokybės kriterijais, kurie nusistatomi atsižvelgiant į mokyklos veiklos specifiką.</w:t>
      </w:r>
      <w:r w:rsidRPr="004E6260">
        <w:rPr>
          <w:b/>
        </w:rPr>
        <w:t xml:space="preserve"> </w:t>
      </w:r>
      <w:r w:rsidRPr="004E6260">
        <w:rPr>
          <w:rStyle w:val="Grietas"/>
          <w:b w:val="0"/>
        </w:rPr>
        <w:t>(Atlikus pasirinktos srities mokyklos veiklos kokybės įsivertinimą, parengtos rekomendacijos  tolesnės veiklos tobulinimui naudojamos tobulinant mokyklos veiklą.).</w:t>
      </w:r>
    </w:p>
    <w:p w:rsidR="00EC10E6" w:rsidRPr="004E6260" w:rsidRDefault="00EC10E6" w:rsidP="00EC10E6">
      <w:pPr>
        <w:pStyle w:val="Sraopastraipa"/>
        <w:keepNext/>
        <w:tabs>
          <w:tab w:val="left" w:pos="567"/>
          <w:tab w:val="left" w:pos="851"/>
          <w:tab w:val="num" w:pos="1440"/>
        </w:tabs>
        <w:spacing w:line="276" w:lineRule="auto"/>
        <w:ind w:left="0" w:right="-22" w:firstLine="567"/>
        <w:rPr>
          <w:rFonts w:eastAsia="Times New Roman"/>
          <w:b/>
          <w:bCs/>
          <w:i/>
          <w:lang w:eastAsia="lt-LT"/>
        </w:rPr>
      </w:pPr>
      <w:r w:rsidRPr="004E6260">
        <w:rPr>
          <w:rFonts w:eastAsia="Times New Roman"/>
          <w:b/>
          <w:bCs/>
          <w:i/>
          <w:lang w:eastAsia="lt-LT"/>
        </w:rPr>
        <w:t>Trečiam uždaviniui:</w:t>
      </w:r>
    </w:p>
    <w:p w:rsidR="004E6260" w:rsidRPr="004E6260" w:rsidRDefault="004E6260" w:rsidP="00F315E8">
      <w:pPr>
        <w:pStyle w:val="Sraopastraipa"/>
        <w:numPr>
          <w:ilvl w:val="0"/>
          <w:numId w:val="37"/>
        </w:numPr>
        <w:tabs>
          <w:tab w:val="left" w:pos="709"/>
          <w:tab w:val="left" w:pos="851"/>
        </w:tabs>
        <w:spacing w:line="276" w:lineRule="auto"/>
        <w:ind w:left="0" w:firstLine="567"/>
        <w:rPr>
          <w:rStyle w:val="Grietas"/>
          <w:b w:val="0"/>
          <w:i/>
        </w:rPr>
      </w:pPr>
      <w:r w:rsidRPr="004E6260">
        <w:rPr>
          <w:rStyle w:val="Grietas"/>
          <w:b w:val="0"/>
        </w:rPr>
        <w:t>Atnaujintoje Moksleivių namų interneto svetainėje skelbiama įvairaus pobūdžio informacija, skirta Moksleivių namų veiklos sklaidai visuomenėje: organizuojamų renginių, parodų, akcijų, įvairių konkursų, varžybų, mokykloje vykdomų edukacinių programų bendrojo lavinimo mokyklų mokiniams ir darželių auklėtiniams aprašymai, nuotraukos, vaikų vasaros užimtumo programų, projektų trumpas turinys, nuotraukos ir pan. Svetainėje talpinama informacija pritraukia didesnį lankytojų skaičių, didina miesto visuomenės susidomėjimą Moksleivių namų veikla, vykdomomis programomis. (</w:t>
      </w:r>
      <w:r w:rsidR="006508DE">
        <w:rPr>
          <w:rStyle w:val="Grietas"/>
          <w:b w:val="0"/>
        </w:rPr>
        <w:t>per 2017 metus buvo p</w:t>
      </w:r>
      <w:r w:rsidRPr="004E6260">
        <w:rPr>
          <w:rStyle w:val="Grietas"/>
          <w:b w:val="0"/>
        </w:rPr>
        <w:t>askelbt</w:t>
      </w:r>
      <w:r w:rsidR="006508DE">
        <w:rPr>
          <w:rStyle w:val="Grietas"/>
          <w:b w:val="0"/>
        </w:rPr>
        <w:t>a</w:t>
      </w:r>
      <w:r w:rsidRPr="004E6260">
        <w:rPr>
          <w:rStyle w:val="Grietas"/>
          <w:b w:val="0"/>
        </w:rPr>
        <w:t xml:space="preserve"> ir viešinam</w:t>
      </w:r>
      <w:r w:rsidR="006508DE">
        <w:rPr>
          <w:rStyle w:val="Grietas"/>
          <w:b w:val="0"/>
        </w:rPr>
        <w:t>a</w:t>
      </w:r>
      <w:r w:rsidRPr="004E6260">
        <w:rPr>
          <w:rStyle w:val="Grietas"/>
          <w:b w:val="0"/>
        </w:rPr>
        <w:t xml:space="preserve"> </w:t>
      </w:r>
      <w:r w:rsidR="006508DE">
        <w:rPr>
          <w:rStyle w:val="Grietas"/>
          <w:b w:val="0"/>
        </w:rPr>
        <w:t xml:space="preserve">90 </w:t>
      </w:r>
      <w:r w:rsidR="006508DE" w:rsidRPr="00AB6247">
        <w:t>%</w:t>
      </w:r>
      <w:r w:rsidR="006508DE">
        <w:t xml:space="preserve"> </w:t>
      </w:r>
      <w:r w:rsidRPr="004E6260">
        <w:rPr>
          <w:rStyle w:val="Grietas"/>
          <w:b w:val="0"/>
        </w:rPr>
        <w:t xml:space="preserve">informacijos nuo </w:t>
      </w:r>
      <w:r w:rsidR="006508DE">
        <w:rPr>
          <w:rStyle w:val="Grietas"/>
          <w:b w:val="0"/>
        </w:rPr>
        <w:t xml:space="preserve">visų moksleivių namuose </w:t>
      </w:r>
      <w:r w:rsidRPr="004E6260">
        <w:rPr>
          <w:rStyle w:val="Grietas"/>
          <w:b w:val="0"/>
        </w:rPr>
        <w:t>vykusių renginių skaičiaus).</w:t>
      </w:r>
    </w:p>
    <w:p w:rsidR="00EC10E6" w:rsidRPr="00267E72" w:rsidRDefault="00EC10E6" w:rsidP="00EC10E6">
      <w:pPr>
        <w:pStyle w:val="Sraopastraipa"/>
        <w:keepNext/>
        <w:tabs>
          <w:tab w:val="left" w:pos="-360"/>
          <w:tab w:val="left" w:pos="567"/>
          <w:tab w:val="left" w:pos="851"/>
        </w:tabs>
        <w:spacing w:line="276" w:lineRule="auto"/>
        <w:ind w:left="0" w:right="-22" w:firstLine="567"/>
        <w:outlineLvl w:val="1"/>
        <w:rPr>
          <w:rFonts w:eastAsia="Times New Roman"/>
          <w:b/>
          <w:bCs/>
          <w:lang w:eastAsia="lt-LT"/>
        </w:rPr>
      </w:pPr>
      <w:r w:rsidRPr="00267E72">
        <w:rPr>
          <w:rFonts w:eastAsia="Times New Roman"/>
          <w:b/>
          <w:bCs/>
          <w:lang w:eastAsia="lt-LT"/>
        </w:rPr>
        <w:t>3-iojo programos tikslo:</w:t>
      </w:r>
    </w:p>
    <w:p w:rsidR="00EC10E6" w:rsidRPr="00267E72" w:rsidRDefault="00EC10E6" w:rsidP="00EC10E6">
      <w:pPr>
        <w:pStyle w:val="Sraopastraipa"/>
        <w:keepNext/>
        <w:tabs>
          <w:tab w:val="left" w:pos="567"/>
          <w:tab w:val="left" w:pos="851"/>
        </w:tabs>
        <w:spacing w:line="276" w:lineRule="auto"/>
        <w:ind w:left="0" w:right="-22" w:firstLine="567"/>
      </w:pPr>
      <w:r w:rsidRPr="00267E72">
        <w:rPr>
          <w:rFonts w:eastAsia="Times New Roman"/>
          <w:b/>
          <w:bCs/>
          <w:i/>
          <w:lang w:eastAsia="lt-LT"/>
        </w:rPr>
        <w:t>Pirmam uždaviniui:</w:t>
      </w:r>
    </w:p>
    <w:p w:rsidR="004E6260" w:rsidRPr="004E6260" w:rsidRDefault="004E6260" w:rsidP="00F315E8">
      <w:pPr>
        <w:pStyle w:val="Sraopastraipa"/>
        <w:numPr>
          <w:ilvl w:val="0"/>
          <w:numId w:val="38"/>
        </w:numPr>
        <w:tabs>
          <w:tab w:val="left" w:pos="993"/>
        </w:tabs>
        <w:spacing w:line="276" w:lineRule="auto"/>
        <w:ind w:left="0" w:firstLine="567"/>
        <w:rPr>
          <w:rStyle w:val="Grietas"/>
          <w:b w:val="0"/>
          <w:i/>
        </w:rPr>
      </w:pPr>
      <w:r w:rsidRPr="004E6260">
        <w:rPr>
          <w:rStyle w:val="Grietas"/>
          <w:b w:val="0"/>
        </w:rPr>
        <w:t>Pedagogai skatina ir palaiko mokinių iniciatyvas, siekdami padėti mokiniams pasitikėti savo kūrybinėmis galiomis, pozityviai save vertinti. Tikslingai planuojant ugdymo turinį, mokykloje organizuojamos įvairios veiklos mokinių kūrybiniam mąstymui aktyvinti bei rezultatams pristatyti, kuriamos kūrybiškumui ir kūrybiniam mąstymui palankios edukacinės aplinkos. (</w:t>
      </w:r>
      <w:r w:rsidR="005A3262">
        <w:rPr>
          <w:rStyle w:val="Grietas"/>
          <w:b w:val="0"/>
        </w:rPr>
        <w:t xml:space="preserve">per 23017 metus 8 mokytojai </w:t>
      </w:r>
      <w:r w:rsidRPr="004E6260">
        <w:rPr>
          <w:rStyle w:val="Grietas"/>
          <w:b w:val="0"/>
        </w:rPr>
        <w:t xml:space="preserve"> tikslingai </w:t>
      </w:r>
      <w:r w:rsidR="005A3262">
        <w:rPr>
          <w:rStyle w:val="Grietas"/>
          <w:b w:val="0"/>
        </w:rPr>
        <w:t>suplanavo</w:t>
      </w:r>
      <w:r w:rsidRPr="004E6260">
        <w:rPr>
          <w:rStyle w:val="Grietas"/>
          <w:b w:val="0"/>
        </w:rPr>
        <w:t xml:space="preserve"> ugdymo turinį pritaikyti mokykl</w:t>
      </w:r>
      <w:r w:rsidR="005A3262">
        <w:rPr>
          <w:rStyle w:val="Grietas"/>
          <w:b w:val="0"/>
        </w:rPr>
        <w:t>os edukacinių erdvių sukūrimui</w:t>
      </w:r>
      <w:r w:rsidRPr="004E6260">
        <w:rPr>
          <w:rStyle w:val="Grietas"/>
          <w:b w:val="0"/>
        </w:rPr>
        <w:t>).</w:t>
      </w:r>
    </w:p>
    <w:p w:rsidR="00EC10E6" w:rsidRPr="00267E72" w:rsidRDefault="00EC10E6" w:rsidP="00EC10E6">
      <w:pPr>
        <w:pStyle w:val="Sraopastraipa"/>
        <w:keepNext/>
        <w:tabs>
          <w:tab w:val="left" w:pos="567"/>
          <w:tab w:val="left" w:pos="851"/>
        </w:tabs>
        <w:spacing w:line="276" w:lineRule="auto"/>
        <w:ind w:left="0" w:right="-22" w:firstLine="567"/>
        <w:rPr>
          <w:rFonts w:eastAsia="Times New Roman"/>
          <w:b/>
          <w:bCs/>
          <w:i/>
          <w:lang w:eastAsia="lt-LT"/>
        </w:rPr>
      </w:pPr>
      <w:r w:rsidRPr="00267E72">
        <w:rPr>
          <w:rFonts w:eastAsia="Times New Roman"/>
          <w:b/>
          <w:bCs/>
          <w:i/>
          <w:lang w:eastAsia="lt-LT"/>
        </w:rPr>
        <w:t>Antram uždaviniui:</w:t>
      </w:r>
    </w:p>
    <w:p w:rsidR="004E6260" w:rsidRPr="00514324" w:rsidRDefault="004E6260" w:rsidP="00F315E8">
      <w:pPr>
        <w:pStyle w:val="Sraopastraipa"/>
        <w:numPr>
          <w:ilvl w:val="0"/>
          <w:numId w:val="39"/>
        </w:numPr>
        <w:tabs>
          <w:tab w:val="left" w:pos="851"/>
        </w:tabs>
        <w:spacing w:line="276" w:lineRule="auto"/>
        <w:ind w:left="0" w:firstLine="567"/>
        <w:rPr>
          <w:rStyle w:val="Grietas"/>
          <w:b w:val="0"/>
        </w:rPr>
      </w:pPr>
      <w:r w:rsidRPr="004E6260">
        <w:rPr>
          <w:rStyle w:val="Grietas"/>
          <w:b w:val="0"/>
        </w:rPr>
        <w:t>Tikslingai, skaidriai ir  efektyviai panaudojamos tikslinės lėšos, skirtos neformaliojo vaikų švietimo programų vykdymui, užtikrina NVŠ programų turinio ir veiklų organizavimo kokybę, programų aprūpinimą ugdymo priemonėmis ir kitomis išlaidomis, tiesiogiai susijusiomis su NVŠ programų vykdymu. (</w:t>
      </w:r>
      <w:r w:rsidR="00514324">
        <w:rPr>
          <w:rStyle w:val="Grietas"/>
          <w:b w:val="0"/>
        </w:rPr>
        <w:t xml:space="preserve">Per 2017 metus pritraukta 18520 </w:t>
      </w:r>
      <w:r w:rsidR="00514324" w:rsidRPr="00514324">
        <w:rPr>
          <w:i/>
          <w:iCs/>
          <w:color w:val="222222"/>
          <w:shd w:val="clear" w:color="auto" w:fill="FFFFFF"/>
        </w:rPr>
        <w:t>€</w:t>
      </w:r>
      <w:r w:rsidR="00514324">
        <w:rPr>
          <w:rStyle w:val="Grietas"/>
          <w:b w:val="0"/>
        </w:rPr>
        <w:t xml:space="preserve"> tikslinių valstybės lėšų NVŠ programų vykdymui vasario – birželio mėnesiais ir 16060 </w:t>
      </w:r>
      <w:r w:rsidR="00514324" w:rsidRPr="00514324">
        <w:rPr>
          <w:i/>
          <w:iCs/>
          <w:color w:val="222222"/>
          <w:shd w:val="clear" w:color="auto" w:fill="FFFFFF"/>
        </w:rPr>
        <w:t xml:space="preserve">€ </w:t>
      </w:r>
      <w:r w:rsidR="00514324" w:rsidRPr="00514324">
        <w:rPr>
          <w:iCs/>
          <w:color w:val="222222"/>
          <w:shd w:val="clear" w:color="auto" w:fill="FFFFFF"/>
        </w:rPr>
        <w:t>šių programų vykdymui spalio – gruodžio mėnesiais. Iš viso per 2017 metus</w:t>
      </w:r>
      <w:r w:rsidR="00514324" w:rsidRPr="00514324">
        <w:rPr>
          <w:b/>
          <w:iCs/>
          <w:color w:val="222222"/>
          <w:shd w:val="clear" w:color="auto" w:fill="FFFFFF"/>
        </w:rPr>
        <w:t xml:space="preserve"> </w:t>
      </w:r>
      <w:r w:rsidRPr="00514324">
        <w:rPr>
          <w:rStyle w:val="Grietas"/>
          <w:b w:val="0"/>
        </w:rPr>
        <w:t xml:space="preserve">Pritraukta tikslinių lėšų NVŠ programų vykdymui </w:t>
      </w:r>
      <w:r w:rsidR="00514324">
        <w:rPr>
          <w:rStyle w:val="Grietas"/>
          <w:b w:val="0"/>
        </w:rPr>
        <w:t xml:space="preserve">34580 </w:t>
      </w:r>
      <w:r w:rsidRPr="00514324">
        <w:rPr>
          <w:rStyle w:val="Grietas"/>
          <w:b w:val="0"/>
        </w:rPr>
        <w:t xml:space="preserve">tūkst. </w:t>
      </w:r>
      <w:r w:rsidRPr="00514324">
        <w:rPr>
          <w:iCs/>
          <w:color w:val="222222"/>
          <w:shd w:val="clear" w:color="auto" w:fill="FFFFFF"/>
        </w:rPr>
        <w:t>€</w:t>
      </w:r>
      <w:r w:rsidRPr="00514324">
        <w:rPr>
          <w:rStyle w:val="Grietas"/>
          <w:b w:val="0"/>
        </w:rPr>
        <w:t>).</w:t>
      </w:r>
    </w:p>
    <w:p w:rsidR="00EC10E6" w:rsidRPr="00267E72" w:rsidRDefault="00EC10E6" w:rsidP="00EC10E6">
      <w:pPr>
        <w:pStyle w:val="Sraopastraipa"/>
        <w:keepNext/>
        <w:tabs>
          <w:tab w:val="left" w:pos="426"/>
          <w:tab w:val="left" w:pos="567"/>
          <w:tab w:val="left" w:pos="851"/>
        </w:tabs>
        <w:spacing w:line="276" w:lineRule="auto"/>
        <w:ind w:left="0" w:right="-22" w:firstLine="567"/>
        <w:rPr>
          <w:rFonts w:eastAsia="Times New Roman"/>
          <w:b/>
          <w:bCs/>
          <w:i/>
          <w:lang w:eastAsia="lt-LT"/>
        </w:rPr>
      </w:pPr>
      <w:r w:rsidRPr="00267E72">
        <w:rPr>
          <w:rFonts w:eastAsia="Times New Roman"/>
          <w:b/>
          <w:bCs/>
          <w:i/>
          <w:lang w:eastAsia="lt-LT"/>
        </w:rPr>
        <w:lastRenderedPageBreak/>
        <w:t>Trečiam uždaviniui:</w:t>
      </w:r>
    </w:p>
    <w:p w:rsidR="00EC10E6" w:rsidRPr="004E6260" w:rsidRDefault="004E6260" w:rsidP="00B64350">
      <w:pPr>
        <w:pStyle w:val="Sraopastraipa"/>
        <w:numPr>
          <w:ilvl w:val="0"/>
          <w:numId w:val="7"/>
        </w:numPr>
        <w:tabs>
          <w:tab w:val="left" w:pos="426"/>
          <w:tab w:val="left" w:pos="567"/>
          <w:tab w:val="left" w:pos="709"/>
          <w:tab w:val="left" w:pos="851"/>
          <w:tab w:val="left" w:pos="993"/>
        </w:tabs>
        <w:autoSpaceDE w:val="0"/>
        <w:autoSpaceDN w:val="0"/>
        <w:adjustRightInd w:val="0"/>
        <w:spacing w:line="276" w:lineRule="auto"/>
        <w:ind w:left="0" w:right="-22" w:firstLine="567"/>
        <w:rPr>
          <w:rFonts w:eastAsia="Times New Roman"/>
          <w:b/>
          <w:bCs/>
          <w:color w:val="FF0000"/>
          <w:lang w:eastAsia="lt-LT"/>
        </w:rPr>
      </w:pPr>
      <w:r w:rsidRPr="004E6260">
        <w:rPr>
          <w:rStyle w:val="Grietas"/>
          <w:b w:val="0"/>
        </w:rPr>
        <w:t>Specialiosios lėšos užtikrina galimybę tinkamai prižiūrėti mokyklos materialinę bazę,  ugdymo procesą aprūpinti reikalingomis materialinėmis vertybėmis ir paslaugomis, savalaikiai šalinti gedimus, laikytis higienos normų reikalavimų. (Specialiųjų lėšų metinės sąmatos planas                           (</w:t>
      </w:r>
      <w:r w:rsidR="003D732B">
        <w:t xml:space="preserve">2017 metais sudarė 16,7 tūkst. €.  Laikotarpio pabaigoje buvo  surinkta ir pervesta į biudžetą </w:t>
      </w:r>
      <w:r w:rsidR="003D732B" w:rsidRPr="00B502FE">
        <w:t>16</w:t>
      </w:r>
      <w:r w:rsidR="003D732B">
        <w:t>.</w:t>
      </w:r>
      <w:r w:rsidR="003D732B" w:rsidRPr="00B502FE">
        <w:t>4</w:t>
      </w:r>
      <w:r w:rsidR="003D732B">
        <w:t>88</w:t>
      </w:r>
      <w:r w:rsidR="003D732B" w:rsidRPr="000A05C5">
        <w:t xml:space="preserve"> €.</w:t>
      </w:r>
      <w:r w:rsidR="003D732B">
        <w:t xml:space="preserve"> Dėl labai didelio mokinių skaičiaus, pasirinkusio NVŠ programų finansavimą tikslinėmis valstybės lėšomis nedidelė sąmatos suma nesurinkta</w:t>
      </w:r>
      <w:r w:rsidRPr="004E6260">
        <w:rPr>
          <w:rStyle w:val="Grietas"/>
          <w:b w:val="0"/>
        </w:rPr>
        <w:t>).</w:t>
      </w:r>
      <w:r w:rsidR="008E2F30" w:rsidRPr="008E2F30">
        <w:rPr>
          <w:rFonts w:eastAsia="Times New Roman"/>
          <w:b/>
          <w:bCs/>
          <w:i/>
          <w:color w:val="FF0000"/>
          <w:lang w:eastAsia="lt-LT"/>
        </w:rPr>
        <w:t xml:space="preserve"> </w:t>
      </w:r>
    </w:p>
    <w:p w:rsidR="00EC10E6" w:rsidRPr="00EC10E6" w:rsidRDefault="00EC10E6" w:rsidP="00EC10E6">
      <w:pPr>
        <w:tabs>
          <w:tab w:val="left" w:pos="567"/>
        </w:tabs>
        <w:spacing w:line="276" w:lineRule="auto"/>
        <w:ind w:left="0" w:right="-22" w:firstLine="567"/>
        <w:jc w:val="center"/>
        <w:rPr>
          <w:rFonts w:eastAsia="Times New Roman"/>
          <w:b/>
          <w:bCs/>
          <w:color w:val="FF0000"/>
          <w:lang w:eastAsia="lt-LT"/>
        </w:rPr>
      </w:pPr>
    </w:p>
    <w:p w:rsidR="00EC10E6" w:rsidRPr="008F5479" w:rsidRDefault="00EC10E6" w:rsidP="00EC10E6">
      <w:pPr>
        <w:tabs>
          <w:tab w:val="left" w:pos="567"/>
        </w:tabs>
        <w:spacing w:line="276" w:lineRule="auto"/>
        <w:ind w:left="0" w:right="-22" w:firstLine="567"/>
        <w:jc w:val="center"/>
        <w:rPr>
          <w:rFonts w:eastAsia="Times New Roman"/>
          <w:b/>
          <w:bCs/>
          <w:lang w:eastAsia="lt-LT"/>
        </w:rPr>
      </w:pPr>
      <w:r w:rsidRPr="008F5479">
        <w:rPr>
          <w:rFonts w:eastAsia="Times New Roman"/>
          <w:b/>
          <w:bCs/>
          <w:lang w:eastAsia="lt-LT"/>
        </w:rPr>
        <w:t>Veiklos tikslų įgyvendinimas</w:t>
      </w:r>
    </w:p>
    <w:p w:rsidR="00EC10E6" w:rsidRPr="00EC10E6" w:rsidRDefault="00EC10E6" w:rsidP="00EC10E6">
      <w:pPr>
        <w:tabs>
          <w:tab w:val="left" w:pos="567"/>
        </w:tabs>
        <w:spacing w:line="276" w:lineRule="auto"/>
        <w:ind w:left="0" w:right="-22" w:firstLine="567"/>
        <w:jc w:val="center"/>
        <w:rPr>
          <w:rFonts w:eastAsia="Times New Roman"/>
          <w:color w:val="FF0000"/>
          <w:lang w:eastAsia="lt-LT"/>
        </w:rPr>
      </w:pPr>
    </w:p>
    <w:p w:rsidR="00EC10E6" w:rsidRPr="008F5479" w:rsidRDefault="00EC10E6" w:rsidP="00EC10E6">
      <w:pPr>
        <w:tabs>
          <w:tab w:val="left" w:pos="567"/>
        </w:tabs>
        <w:spacing w:line="276" w:lineRule="auto"/>
        <w:ind w:left="0" w:right="-22" w:firstLine="567"/>
        <w:rPr>
          <w:rFonts w:eastAsia="Calibri"/>
        </w:rPr>
      </w:pPr>
      <w:r w:rsidRPr="008F5479">
        <w:t xml:space="preserve">Panevėžio Moksleivių namų </w:t>
      </w:r>
      <w:r w:rsidRPr="008F5479">
        <w:rPr>
          <w:rFonts w:eastAsia="Calibri"/>
        </w:rPr>
        <w:t>20</w:t>
      </w:r>
      <w:r w:rsidRPr="008F5479">
        <w:t>1</w:t>
      </w:r>
      <w:r w:rsidR="008F5479" w:rsidRPr="008F5479">
        <w:t>7</w:t>
      </w:r>
      <w:r w:rsidRPr="008F5479">
        <w:rPr>
          <w:rFonts w:eastAsia="Calibri"/>
        </w:rPr>
        <w:t xml:space="preserve"> metų veiklos programos tikslai ir uždaviniai buvo orientuoti į </w:t>
      </w:r>
      <w:r w:rsidR="008F5479" w:rsidRPr="008F5479">
        <w:rPr>
          <w:rFonts w:eastAsia="Calibri"/>
        </w:rPr>
        <w:t>2017</w:t>
      </w:r>
      <w:r w:rsidRPr="008F5479">
        <w:rPr>
          <w:rFonts w:eastAsia="Calibri"/>
        </w:rPr>
        <w:t xml:space="preserve"> – 20</w:t>
      </w:r>
      <w:r w:rsidRPr="008F5479">
        <w:t>1</w:t>
      </w:r>
      <w:r w:rsidR="008F5479" w:rsidRPr="008F5479">
        <w:t>9</w:t>
      </w:r>
      <w:r w:rsidRPr="008F5479">
        <w:rPr>
          <w:rFonts w:eastAsia="Calibri"/>
        </w:rPr>
        <w:t xml:space="preserve"> metų strateginio veiklos plano </w:t>
      </w:r>
      <w:r w:rsidR="008F5479" w:rsidRPr="008F5479">
        <w:rPr>
          <w:rFonts w:eastAsia="Calibri"/>
        </w:rPr>
        <w:t>įgyvendinimo pirmąjį</w:t>
      </w:r>
      <w:r w:rsidRPr="008F5479">
        <w:t xml:space="preserve"> etapą</w:t>
      </w:r>
      <w:r w:rsidRPr="008F5479">
        <w:rPr>
          <w:rFonts w:eastAsia="Calibri"/>
        </w:rPr>
        <w:t xml:space="preserve">. </w:t>
      </w:r>
    </w:p>
    <w:p w:rsidR="00EC10E6" w:rsidRPr="008F5479" w:rsidRDefault="00EC10E6" w:rsidP="00EC10E6">
      <w:pPr>
        <w:tabs>
          <w:tab w:val="left" w:pos="0"/>
          <w:tab w:val="left" w:pos="567"/>
          <w:tab w:val="left" w:pos="1080"/>
        </w:tabs>
        <w:spacing w:line="276" w:lineRule="auto"/>
        <w:ind w:left="0" w:right="-22" w:firstLine="567"/>
        <w:rPr>
          <w:b/>
          <w:i/>
        </w:rPr>
      </w:pPr>
      <w:r w:rsidRPr="008F5479">
        <w:rPr>
          <w:b/>
          <w:i/>
        </w:rPr>
        <w:t>201</w:t>
      </w:r>
      <w:r w:rsidR="008F5479" w:rsidRPr="008F5479">
        <w:rPr>
          <w:b/>
          <w:i/>
        </w:rPr>
        <w:t>7</w:t>
      </w:r>
      <w:r w:rsidRPr="008F5479">
        <w:rPr>
          <w:b/>
          <w:i/>
        </w:rPr>
        <w:t xml:space="preserve"> m. programos tikslai:</w:t>
      </w:r>
    </w:p>
    <w:p w:rsidR="001A0EB6" w:rsidRDefault="001A0EB6" w:rsidP="001A0EB6">
      <w:pPr>
        <w:pStyle w:val="Sraopastraipa"/>
        <w:numPr>
          <w:ilvl w:val="3"/>
          <w:numId w:val="39"/>
        </w:numPr>
        <w:tabs>
          <w:tab w:val="left" w:pos="851"/>
        </w:tabs>
        <w:ind w:left="0" w:firstLine="567"/>
      </w:pPr>
      <w:r w:rsidRPr="00C87E7E">
        <w:t>Plėtoti mokyklos teikiamas neformaliojo vaikų švietimo paslaugas, siekiant ugdymo (</w:t>
      </w:r>
      <w:proofErr w:type="spellStart"/>
      <w:r w:rsidRPr="00C87E7E">
        <w:t>si</w:t>
      </w:r>
      <w:proofErr w:type="spellEnd"/>
      <w:r w:rsidRPr="00C87E7E">
        <w:t xml:space="preserve">) kokybės, ugdymo formų įvairovės,  mokytojo ir mokinio veiklų dermės, orientuotos į kiekvieno mokinio kompetencijų ugdymą. </w:t>
      </w:r>
    </w:p>
    <w:p w:rsidR="001A0EB6" w:rsidRDefault="001A0EB6" w:rsidP="001A0EB6">
      <w:pPr>
        <w:pStyle w:val="Sraopastraipa"/>
        <w:numPr>
          <w:ilvl w:val="3"/>
          <w:numId w:val="39"/>
        </w:numPr>
        <w:tabs>
          <w:tab w:val="left" w:pos="851"/>
        </w:tabs>
        <w:ind w:left="0" w:firstLine="567"/>
      </w:pPr>
      <w:r w:rsidRPr="00C87E7E">
        <w:t xml:space="preserve"> Kuriant patrauklų ir savitą mokyklos įvaizdį, aktyvinti bendruomenės kultūros ir tradicijų puoselėjimą, bendradarbiavimo kultūrą. </w:t>
      </w:r>
    </w:p>
    <w:p w:rsidR="001A0EB6" w:rsidRPr="00C87E7E" w:rsidRDefault="001A0EB6" w:rsidP="001A0EB6">
      <w:pPr>
        <w:pStyle w:val="Sraopastraipa"/>
        <w:numPr>
          <w:ilvl w:val="3"/>
          <w:numId w:val="39"/>
        </w:numPr>
        <w:tabs>
          <w:tab w:val="left" w:pos="851"/>
        </w:tabs>
        <w:ind w:left="0" w:firstLine="567"/>
      </w:pPr>
      <w:r w:rsidRPr="00C87E7E">
        <w:t>Kurti saugią ir kultūringą mokyklos aplinką, laiduojančią gerą ugdymo(</w:t>
      </w:r>
      <w:proofErr w:type="spellStart"/>
      <w:r w:rsidRPr="00C87E7E">
        <w:t>si</w:t>
      </w:r>
      <w:proofErr w:type="spellEnd"/>
      <w:r w:rsidRPr="00C87E7E">
        <w:t xml:space="preserve">) kokybę. </w:t>
      </w:r>
    </w:p>
    <w:p w:rsidR="00EC10E6" w:rsidRPr="000D29ED" w:rsidRDefault="00EC10E6" w:rsidP="00EC10E6">
      <w:pPr>
        <w:tabs>
          <w:tab w:val="left" w:pos="426"/>
          <w:tab w:val="left" w:pos="567"/>
          <w:tab w:val="left" w:pos="851"/>
          <w:tab w:val="left" w:pos="1418"/>
        </w:tabs>
        <w:spacing w:line="276" w:lineRule="auto"/>
        <w:ind w:left="0" w:right="-22" w:firstLine="567"/>
        <w:rPr>
          <w:b/>
          <w:i/>
          <w:noProof/>
        </w:rPr>
      </w:pPr>
      <w:r w:rsidRPr="000D29ED">
        <w:rPr>
          <w:b/>
          <w:i/>
          <w:noProof/>
        </w:rPr>
        <w:t>Programos uždaviniai:</w:t>
      </w:r>
    </w:p>
    <w:p w:rsidR="001A0EB6" w:rsidRPr="00C87E7E" w:rsidRDefault="001A0EB6" w:rsidP="001A0EB6">
      <w:pPr>
        <w:ind w:left="0" w:firstLine="567"/>
      </w:pPr>
      <w:r w:rsidRPr="00C87E7E">
        <w:t>1.1. Sudaryti sąlygas kokybiškam vaikų ugdymuisi, tobulinant ugdomosios veiklos planavimo, prie</w:t>
      </w:r>
      <w:r>
        <w:t>ž</w:t>
      </w:r>
      <w:r w:rsidRPr="00C87E7E">
        <w:t xml:space="preserve">iūros ir įsivertinimo procesus; </w:t>
      </w:r>
    </w:p>
    <w:p w:rsidR="001A0EB6" w:rsidRDefault="001A0EB6" w:rsidP="001A0EB6">
      <w:pPr>
        <w:ind w:left="0" w:firstLine="567"/>
      </w:pPr>
      <w:r>
        <w:t xml:space="preserve">1.2  </w:t>
      </w:r>
      <w:r w:rsidRPr="00C87E7E">
        <w:t>Įgyvendinti nuolatinę mokinių pa</w:t>
      </w:r>
      <w:r>
        <w:t>ž</w:t>
      </w:r>
      <w:r w:rsidRPr="00C87E7E">
        <w:t xml:space="preserve">angos neformaliojo vaikų švietimo veikloje stebėseną, pasiekimų demonstravimą įvairiais lygiais. </w:t>
      </w:r>
    </w:p>
    <w:p w:rsidR="001A0EB6" w:rsidRDefault="001A0EB6" w:rsidP="001A0EB6">
      <w:pPr>
        <w:ind w:left="0" w:firstLine="567"/>
      </w:pPr>
      <w:r w:rsidRPr="00C87E7E">
        <w:t xml:space="preserve"> 1.3.</w:t>
      </w:r>
      <w:r>
        <w:t xml:space="preserve"> </w:t>
      </w:r>
      <w:r w:rsidRPr="00C87E7E">
        <w:t>Analizuoti bendruomenės poreikius ir plėsti neformaliojo švietimo programų pasiūlą, sudarant sąlygas visapusiškai mokinių saviraiškai.</w:t>
      </w:r>
    </w:p>
    <w:p w:rsidR="001A0EB6" w:rsidRDefault="001A0EB6" w:rsidP="001A0EB6">
      <w:pPr>
        <w:ind w:left="0" w:firstLine="567"/>
      </w:pPr>
      <w:r w:rsidRPr="00C87E7E">
        <w:t xml:space="preserve"> 2.1.</w:t>
      </w:r>
      <w:r>
        <w:t xml:space="preserve"> </w:t>
      </w:r>
      <w:r w:rsidRPr="00C87E7E">
        <w:t xml:space="preserve">Tobulinti mokytojų dalykines ir vadybines kompetencijas, pedagoginį pasirengimą, profesionalumą. </w:t>
      </w:r>
    </w:p>
    <w:p w:rsidR="001A0EB6" w:rsidRDefault="001A0EB6" w:rsidP="001A0EB6">
      <w:pPr>
        <w:ind w:left="0" w:firstLine="567"/>
      </w:pPr>
      <w:r w:rsidRPr="00C87E7E">
        <w:t xml:space="preserve">2.2. </w:t>
      </w:r>
      <w:r>
        <w:t xml:space="preserve"> </w:t>
      </w:r>
      <w:r w:rsidRPr="00C87E7E">
        <w:t xml:space="preserve">Stiprinti bendruomenės narių bendravimą ir bendradarbiavimą, puoselėti esamas ir kurti naujas mokyklos tradicijas. </w:t>
      </w:r>
    </w:p>
    <w:p w:rsidR="001A0EB6" w:rsidRDefault="001A0EB6" w:rsidP="001A0EB6">
      <w:pPr>
        <w:ind w:left="0" w:firstLine="567"/>
      </w:pPr>
      <w:r w:rsidRPr="00C87E7E">
        <w:t xml:space="preserve">2.3. Organizuoti renginius, atitinkančius mokyklos bendruomenės ir miesto visuomenės poreikius, laikmečio reikalavimus. </w:t>
      </w:r>
    </w:p>
    <w:p w:rsidR="001A0EB6" w:rsidRDefault="001A0EB6" w:rsidP="001A0EB6">
      <w:pPr>
        <w:ind w:left="0" w:firstLine="567"/>
      </w:pPr>
      <w:r w:rsidRPr="00C87E7E">
        <w:t xml:space="preserve">3.1. </w:t>
      </w:r>
      <w:r>
        <w:t xml:space="preserve"> </w:t>
      </w:r>
      <w:r w:rsidRPr="00C87E7E">
        <w:t xml:space="preserve">Toliau gerinti mokyklos edukacines aplinkas, racionaliai naudojant savivaldybės, projektų, NVŠ  ir  paramos lėšas. </w:t>
      </w:r>
    </w:p>
    <w:p w:rsidR="001A0EB6" w:rsidRPr="00C87E7E" w:rsidRDefault="001A0EB6" w:rsidP="00E87A0F">
      <w:pPr>
        <w:spacing w:line="276" w:lineRule="auto"/>
        <w:ind w:left="0" w:firstLine="567"/>
      </w:pPr>
      <w:r w:rsidRPr="00C87E7E">
        <w:t xml:space="preserve">3.2. </w:t>
      </w:r>
      <w:r>
        <w:t xml:space="preserve"> </w:t>
      </w:r>
      <w:r w:rsidRPr="00C87E7E">
        <w:t>Kurti estetišką, saugią ir jaukią mokyklos aplinką.</w:t>
      </w:r>
    </w:p>
    <w:p w:rsidR="00ED457D" w:rsidRPr="00E87A0F" w:rsidRDefault="00ED457D" w:rsidP="00E87A0F">
      <w:pPr>
        <w:spacing w:line="276" w:lineRule="auto"/>
        <w:ind w:left="0" w:firstLine="589"/>
      </w:pPr>
      <w:r w:rsidRPr="00E87A0F">
        <w:rPr>
          <w:bCs/>
        </w:rPr>
        <w:t xml:space="preserve">Įgyvendinus šią programą </w:t>
      </w:r>
      <w:r w:rsidR="00E87A0F" w:rsidRPr="00E87A0F">
        <w:rPr>
          <w:bCs/>
        </w:rPr>
        <w:t xml:space="preserve">2017 metais buvo </w:t>
      </w:r>
      <w:r w:rsidRPr="00E87A0F">
        <w:t>užtikrintas  valstybės ir savivaldybės deleguotų funkcijų Panevėžio moksleivių namams vykdymas. Realizuojant programą kiekvienam vaikui ir jaunuoliui nuo 4 iki 19 m. bu</w:t>
      </w:r>
      <w:r w:rsidR="00E87A0F" w:rsidRPr="00E87A0F">
        <w:t>vo</w:t>
      </w:r>
      <w:r w:rsidRPr="00E87A0F">
        <w:t xml:space="preserve"> sudarytos galimybės pasirinkti neformaliojo vaikų švietimo programą, atitinkančią jo amžių, interesus, gebėjimus  ugdymosi  aplinką, kuri įgalintų plėtoti  kūrybines galias, gabumus,  tenkinti saviraiškos, bendravimo poreikius, padėti ugdytis vertybines nuostatas, formuoti turiningą gyvenimo būdą, suteikti tam tikras kompetencijas, dalyvauti atitinkamoje intelektinėje, meninėje, kultūrinėje, pažintinėje, techninėje, socialinėje, turistinėje – sportinėje ir kt. veiklose, gebėjimą kūrybiškai reikštis mėgėjiškumo lygyje, kaupti bendravimo ir bendradarbiavimo patirtį, </w:t>
      </w:r>
      <w:r w:rsidRPr="00E87A0F">
        <w:lastRenderedPageBreak/>
        <w:t>skatinti aktyvią gyvenimo poziciją. Plėtojant moksleivių namų vykdomų programų pasiūlą, vaikams, gyvenantiems atokiuose nuo Parko gatvės rajonuose, bu</w:t>
      </w:r>
      <w:r w:rsidR="00E87A0F" w:rsidRPr="00E87A0F">
        <w:t>vo</w:t>
      </w:r>
      <w:r w:rsidRPr="00E87A0F">
        <w:t xml:space="preserve"> sudarytos galimybės rinktis neformaliojo ugdymo būrelius arčiau jų gyvenamosios vietos</w:t>
      </w:r>
      <w:r w:rsidR="00E87A0F">
        <w:t>.</w:t>
      </w:r>
    </w:p>
    <w:p w:rsidR="00ED457D" w:rsidRPr="00E5136B" w:rsidRDefault="00ED457D" w:rsidP="00ED457D">
      <w:pPr>
        <w:spacing w:line="276" w:lineRule="auto"/>
        <w:ind w:left="0" w:firstLine="589"/>
      </w:pPr>
      <w:r w:rsidRPr="00584996">
        <w:t xml:space="preserve">Ugdymo procesas </w:t>
      </w:r>
      <w:r w:rsidR="00584996" w:rsidRPr="00584996">
        <w:t xml:space="preserve">2017 metais </w:t>
      </w:r>
      <w:r w:rsidRPr="00584996">
        <w:t>Panevėžio moksleivių namuose funkcion</w:t>
      </w:r>
      <w:r w:rsidR="00584996" w:rsidRPr="00584996">
        <w:t>avo</w:t>
      </w:r>
      <w:r w:rsidRPr="00584996">
        <w:t xml:space="preserve"> efektyviai ir bu</w:t>
      </w:r>
      <w:r w:rsidR="00584996" w:rsidRPr="00584996">
        <w:t>vo</w:t>
      </w:r>
      <w:r w:rsidRPr="00584996">
        <w:t xml:space="preserve">  pagrįstas tėvų/ vaikų poreikių bei mokyklos galimybių derme, sudar</w:t>
      </w:r>
      <w:r w:rsidR="00584996" w:rsidRPr="00584996">
        <w:t>ė</w:t>
      </w:r>
      <w:r w:rsidRPr="00584996">
        <w:t xml:space="preserve"> sąlygas Panevėžio miesto ir rajono vaikams ir jaunimui turiningai leisti laisvalaikį, bendrauti ir bendradarbiauti, ugdytis socialiai reikšmingas asmenines, profesines, edukacines, socialines kompetencijas, leidžiančias jiems pasiekti aukštesnę nei turėta gyvenimo kokybę. </w:t>
      </w:r>
      <w:r w:rsidRPr="00E5136B">
        <w:t>Visuminis ugdymas skatin</w:t>
      </w:r>
      <w:r w:rsidR="00E5136B" w:rsidRPr="00E5136B">
        <w:t>o</w:t>
      </w:r>
      <w:r w:rsidRPr="00E5136B">
        <w:t xml:space="preserve"> mokinius būti atvirais  pasauliui, mok</w:t>
      </w:r>
      <w:r w:rsidR="00E5136B" w:rsidRPr="00E5136B">
        <w:t xml:space="preserve">ė </w:t>
      </w:r>
      <w:r w:rsidRPr="00E5136B">
        <w:t>vertinti tiek savo pačių kultūrą, papročius, asmeninę patirtį, tiek kitų individų ar bendruomenių nuostatas, vertybes ir tradicijas. Mokykloje bu</w:t>
      </w:r>
      <w:r w:rsidR="00E5136B" w:rsidRPr="00E5136B">
        <w:t>vo</w:t>
      </w:r>
      <w:r w:rsidRPr="00E5136B">
        <w:t xml:space="preserve"> įdiegtas </w:t>
      </w:r>
      <w:r w:rsidR="00E5136B" w:rsidRPr="00E5136B">
        <w:t xml:space="preserve">didesnio </w:t>
      </w:r>
      <w:r w:rsidRPr="00E5136B">
        <w:t xml:space="preserve">neformaliojo vaikų švietimo prieinamumo principas, </w:t>
      </w:r>
      <w:r w:rsidR="00E5136B" w:rsidRPr="00E5136B">
        <w:t xml:space="preserve">priartinant ugdymo paslaugas prie vaiko gyvenamosios vietos. Siekiant               </w:t>
      </w:r>
      <w:r w:rsidRPr="00E5136B">
        <w:t>u</w:t>
      </w:r>
      <w:r w:rsidR="00E5136B" w:rsidRPr="00E5136B">
        <w:t>g</w:t>
      </w:r>
      <w:r w:rsidRPr="00E5136B">
        <w:t>dymo kokybės</w:t>
      </w:r>
      <w:r w:rsidR="00E5136B" w:rsidRPr="00E5136B">
        <w:t xml:space="preserve"> n</w:t>
      </w:r>
      <w:r w:rsidRPr="00E5136B">
        <w:t xml:space="preserve">uolat bus turtinama ir atnaujinama mokyklos materialinė bazė, </w:t>
      </w:r>
      <w:r w:rsidR="00E5136B" w:rsidRPr="00E5136B">
        <w:t xml:space="preserve">pasitelkus tikslines valstybės lėšas NVŠ programų vykdymui, </w:t>
      </w:r>
      <w:r w:rsidRPr="00E5136B">
        <w:t>ugdymo procesas bu</w:t>
      </w:r>
      <w:r w:rsidR="00E5136B" w:rsidRPr="00E5136B">
        <w:t>vo</w:t>
      </w:r>
      <w:r w:rsidRPr="00E5136B">
        <w:t xml:space="preserve"> aprūpinamas reikiamais materialiniais ištekliais,</w:t>
      </w:r>
      <w:r w:rsidR="00E5136B" w:rsidRPr="00E5136B">
        <w:t xml:space="preserve"> </w:t>
      </w:r>
      <w:r w:rsidRPr="00E5136B">
        <w:t xml:space="preserve"> todėl ugdymas labiau atitik</w:t>
      </w:r>
      <w:r w:rsidR="00E5136B" w:rsidRPr="00E5136B">
        <w:t>o</w:t>
      </w:r>
      <w:r w:rsidRPr="00E5136B">
        <w:t xml:space="preserve"> šiuolaikinius reikalavimus, bu</w:t>
      </w:r>
      <w:r w:rsidR="00E5136B" w:rsidRPr="00E5136B">
        <w:t>vo</w:t>
      </w:r>
      <w:r w:rsidRPr="00E5136B">
        <w:t xml:space="preserve"> sudaromos saugesnės ir sveikesnės</w:t>
      </w:r>
      <w:r w:rsidRPr="00E5136B">
        <w:rPr>
          <w:rStyle w:val="apple-converted-space"/>
        </w:rPr>
        <w:t> </w:t>
      </w:r>
      <w:r w:rsidRPr="00E5136B">
        <w:t xml:space="preserve"> ugdymo sąlygos. </w:t>
      </w:r>
    </w:p>
    <w:p w:rsidR="009A75BB" w:rsidRDefault="00EC10E6" w:rsidP="009A75BB">
      <w:pPr>
        <w:spacing w:line="276" w:lineRule="auto"/>
        <w:ind w:left="0" w:right="-22" w:firstLine="567"/>
        <w:rPr>
          <w:color w:val="FF0000"/>
        </w:rPr>
      </w:pPr>
      <w:r w:rsidRPr="0071085E">
        <w:rPr>
          <w:rFonts w:eastAsia="Times New Roman"/>
          <w:b/>
          <w:bCs/>
          <w:i/>
          <w:lang w:eastAsia="lt-LT"/>
        </w:rPr>
        <w:t>Efekto kriterijus</w:t>
      </w:r>
      <w:r w:rsidRPr="0071085E">
        <w:rPr>
          <w:rFonts w:eastAsia="Times New Roman"/>
          <w:bCs/>
          <w:lang w:eastAsia="lt-LT"/>
        </w:rPr>
        <w:t xml:space="preserve"> – </w:t>
      </w:r>
      <w:r w:rsidR="0071085E">
        <w:rPr>
          <w:rFonts w:ascii="TimesLT" w:hAnsi="TimesLT" w:cs="TimesLT"/>
        </w:rPr>
        <w:t>Mokinių  skaičiaus didėjimas Moksleivių namų  NVŠ programose, sąlygotas specialios tikslinės valstybės dotacijos savivaldybėms, siekiant patenkinti valstybės ir savivaldybės siekį didinti vaikų, ugdomų pagal NVŠ programas, skaičių.</w:t>
      </w:r>
      <w:r w:rsidR="009A75BB" w:rsidRPr="009A75BB">
        <w:t xml:space="preserve"> </w:t>
      </w:r>
      <w:r w:rsidR="009A75BB">
        <w:t xml:space="preserve"> </w:t>
      </w:r>
      <w:r w:rsidR="009A75BB" w:rsidRPr="00860269">
        <w:t>Per 2017 metus Moksleivių namų programas, finansuojamas tikslinėmis NVŠ lėšomis pasirinko</w:t>
      </w:r>
      <w:r w:rsidR="009A75BB">
        <w:t xml:space="preserve"> 1</w:t>
      </w:r>
      <w:r w:rsidR="009A75BB" w:rsidRPr="00860269">
        <w:t>009 mokiniai, tai yra 19% daugiau</w:t>
      </w:r>
      <w:r w:rsidR="009A75BB">
        <w:t>,</w:t>
      </w:r>
      <w:r w:rsidR="009A75BB" w:rsidRPr="00860269">
        <w:t xml:space="preserve"> nei 2016 metais (845 mokiniai)</w:t>
      </w:r>
      <w:r w:rsidR="009A75BB">
        <w:t xml:space="preserve"> </w:t>
      </w:r>
      <w:r w:rsidR="009A75BB" w:rsidRPr="00860269">
        <w:t>ir 9 % daugiau, nei planuota programoje.</w:t>
      </w:r>
    </w:p>
    <w:p w:rsidR="005D1050" w:rsidRDefault="0071085E" w:rsidP="009A75BB">
      <w:pPr>
        <w:tabs>
          <w:tab w:val="left" w:pos="567"/>
        </w:tabs>
        <w:spacing w:line="276" w:lineRule="auto"/>
        <w:ind w:left="0" w:right="-22" w:firstLine="567"/>
        <w:rPr>
          <w:rFonts w:eastAsia="Calibri"/>
          <w:bCs/>
        </w:rPr>
      </w:pPr>
      <w:r>
        <w:rPr>
          <w:rFonts w:ascii="TimesLT" w:hAnsi="TimesLT" w:cs="TimesLT"/>
        </w:rPr>
        <w:t xml:space="preserve"> </w:t>
      </w:r>
      <w:r w:rsidR="005D1050" w:rsidRPr="002F06C6">
        <w:rPr>
          <w:rFonts w:eastAsia="Calibri"/>
          <w:bCs/>
        </w:rPr>
        <w:t xml:space="preserve">Panevėžio moksleivių  namai kiekvienais ataskaitiniais metais yra  aktyvus </w:t>
      </w:r>
      <w:proofErr w:type="spellStart"/>
      <w:r w:rsidR="005D1050" w:rsidRPr="002F06C6">
        <w:rPr>
          <w:rFonts w:eastAsia="Calibri"/>
          <w:bCs/>
        </w:rPr>
        <w:t>tarpinstitucin</w:t>
      </w:r>
      <w:r w:rsidR="006C5481">
        <w:rPr>
          <w:rFonts w:eastAsia="Calibri"/>
          <w:bCs/>
        </w:rPr>
        <w:t>io</w:t>
      </w:r>
      <w:proofErr w:type="spellEnd"/>
      <w:r w:rsidR="006C5481">
        <w:rPr>
          <w:rFonts w:eastAsia="Calibri"/>
          <w:bCs/>
        </w:rPr>
        <w:t xml:space="preserve"> </w:t>
      </w:r>
      <w:r w:rsidR="005D1050" w:rsidRPr="002F06C6">
        <w:rPr>
          <w:rFonts w:eastAsia="Calibri"/>
          <w:bCs/>
        </w:rPr>
        <w:t xml:space="preserve">  partnerystės iniciatorius ir dalyvis, skatinantis ir užtikrinantis bendradarbiavimą, siekiant teigiamo mokyklos įvaizdžio kūrimo bei savo veiklos pristatymo  ir  sklaidos socialiniams partneriams. </w:t>
      </w:r>
      <w:r w:rsidR="005D1050">
        <w:rPr>
          <w:rFonts w:eastAsia="Calibri"/>
          <w:bCs/>
        </w:rPr>
        <w:t>Mokyklos komandos, bendradarbiaudamos su socialiniais partneriais, įgyvendina įvairius projektus, darančius įtaką mokyklos kultūrai.</w:t>
      </w:r>
    </w:p>
    <w:p w:rsidR="005D1050" w:rsidRPr="002F06C6" w:rsidRDefault="005D1050" w:rsidP="00C24BC2">
      <w:pPr>
        <w:pStyle w:val="Sraopastraipa"/>
        <w:tabs>
          <w:tab w:val="left" w:pos="567"/>
        </w:tabs>
        <w:autoSpaceDE w:val="0"/>
        <w:autoSpaceDN w:val="0"/>
        <w:adjustRightInd w:val="0"/>
        <w:spacing w:line="276" w:lineRule="auto"/>
        <w:ind w:left="0" w:right="-22" w:firstLine="567"/>
        <w:rPr>
          <w:rFonts w:eastAsia="Calibri"/>
          <w:bCs/>
        </w:rPr>
      </w:pPr>
      <w:r w:rsidRPr="005D1050">
        <w:rPr>
          <w:rFonts w:eastAsia="Calibri"/>
          <w:b/>
          <w:bCs/>
          <w:i/>
        </w:rPr>
        <w:t>Glaudus bendradarbiavimas su įvairiomis Panevėžio miesto ir kitų miestų švietimo ir kultūros institucijomis</w:t>
      </w:r>
      <w:r w:rsidRPr="002F06C6">
        <w:rPr>
          <w:rFonts w:eastAsia="Calibri"/>
          <w:bCs/>
        </w:rPr>
        <w:t xml:space="preserve"> </w:t>
      </w:r>
      <w:r>
        <w:rPr>
          <w:rFonts w:eastAsia="Calibri"/>
          <w:bCs/>
        </w:rPr>
        <w:t xml:space="preserve">ataskaitiniais metais </w:t>
      </w:r>
      <w:r w:rsidRPr="002F06C6">
        <w:rPr>
          <w:rFonts w:eastAsia="Calibri"/>
          <w:bCs/>
        </w:rPr>
        <w:t xml:space="preserve">teikė galimybę </w:t>
      </w:r>
      <w:r w:rsidRPr="002F06C6">
        <w:t xml:space="preserve">tenkinti mokinių pažinimo, lavinimosi ir saviraiškos poreikius, turiningai užimti vaikų laisvalaikį,  padidinti informacijos sklaidą apie ugdymosi galimybes Moksleivių namuose, sudaryti sąlygas pedagogų profesinės karjeros plėtotei, </w:t>
      </w:r>
      <w:r>
        <w:t xml:space="preserve">galimybę </w:t>
      </w:r>
      <w:r w:rsidRPr="002F06C6">
        <w:rPr>
          <w:rFonts w:eastAsia="Calibri"/>
          <w:bCs/>
        </w:rPr>
        <w:t xml:space="preserve">rengti bendrus renginius, projektus, tenkinti mokinių socializacijos poreikius, skleisti gerąją patirtį bei informaciją </w:t>
      </w:r>
      <w:r>
        <w:rPr>
          <w:rFonts w:eastAsia="Calibri"/>
          <w:bCs/>
        </w:rPr>
        <w:t xml:space="preserve">miesto visuomenei </w:t>
      </w:r>
      <w:r w:rsidRPr="002F06C6">
        <w:rPr>
          <w:rFonts w:eastAsia="Calibri"/>
          <w:bCs/>
        </w:rPr>
        <w:t>apie Moksleivių namus,</w:t>
      </w:r>
      <w:r>
        <w:rPr>
          <w:rFonts w:eastAsia="Calibri"/>
          <w:bCs/>
        </w:rPr>
        <w:t xml:space="preserve"> įvairiomis priemonėmis</w:t>
      </w:r>
      <w:r w:rsidRPr="002F06C6">
        <w:rPr>
          <w:rFonts w:eastAsia="Calibri"/>
          <w:bCs/>
        </w:rPr>
        <w:t xml:space="preserve"> demonstruoti mokinių pasiekimus</w:t>
      </w:r>
      <w:r w:rsidRPr="002F06C6">
        <w:rPr>
          <w:rFonts w:eastAsia="Calibri"/>
          <w:bCs/>
          <w:color w:val="00B0F0"/>
        </w:rPr>
        <w:t>.</w:t>
      </w:r>
      <w:r w:rsidRPr="002F06C6">
        <w:rPr>
          <w:rFonts w:eastAsia="Calibri"/>
          <w:bCs/>
        </w:rPr>
        <w:t xml:space="preserve"> </w:t>
      </w:r>
    </w:p>
    <w:p w:rsidR="005D1050" w:rsidRDefault="005D1050" w:rsidP="00C24BC2">
      <w:pPr>
        <w:pStyle w:val="Sraopastraipa"/>
        <w:autoSpaceDE w:val="0"/>
        <w:autoSpaceDN w:val="0"/>
        <w:adjustRightInd w:val="0"/>
        <w:spacing w:line="276" w:lineRule="auto"/>
        <w:ind w:left="0" w:firstLine="322"/>
      </w:pPr>
      <w:r>
        <w:rPr>
          <w:rFonts w:eastAsia="Calibri"/>
          <w:bCs/>
        </w:rPr>
        <w:t xml:space="preserve">   </w:t>
      </w:r>
      <w:r w:rsidRPr="002F06C6">
        <w:rPr>
          <w:rFonts w:eastAsia="Calibri"/>
          <w:bCs/>
        </w:rPr>
        <w:t xml:space="preserve">Per metus </w:t>
      </w:r>
      <w:r>
        <w:rPr>
          <w:rFonts w:eastAsia="Calibri"/>
          <w:bCs/>
        </w:rPr>
        <w:t>buvo tęsiamas bendradarbiavimas</w:t>
      </w:r>
      <w:r w:rsidRPr="002F06C6">
        <w:rPr>
          <w:rFonts w:eastAsia="Calibri"/>
          <w:bCs/>
        </w:rPr>
        <w:t xml:space="preserve"> su visomis miesto bibliotekomis, kuriose Moksleivių namų vaikai turi galimybę rengti savo darbų parodas (su Panevėžio apskrities Gabrielės Petkevičaitės – Bitės viešosios bibliotekos vaikų ir jaunimo literatūros centru bei bibliotekos filialais „Židinys“, „Žalioji pelėda“ ir „Žiburėlis“), kai kuriais prekybos centrais („Rimi“, </w:t>
      </w:r>
      <w:proofErr w:type="spellStart"/>
      <w:r w:rsidRPr="002F06C6">
        <w:rPr>
          <w:rFonts w:eastAsia="Calibri"/>
          <w:bCs/>
        </w:rPr>
        <w:t>Citybumas</w:t>
      </w:r>
      <w:proofErr w:type="spellEnd"/>
      <w:r w:rsidRPr="002F06C6">
        <w:rPr>
          <w:rFonts w:eastAsia="Calibri"/>
          <w:bCs/>
        </w:rPr>
        <w:t xml:space="preserve">“), kuriuose </w:t>
      </w:r>
      <w:r>
        <w:rPr>
          <w:rFonts w:eastAsia="Calibri"/>
          <w:bCs/>
        </w:rPr>
        <w:t>M</w:t>
      </w:r>
      <w:r w:rsidRPr="002F06C6">
        <w:rPr>
          <w:rFonts w:eastAsia="Calibri"/>
          <w:bCs/>
        </w:rPr>
        <w:t>oksleivių namai rengia įvairias akcijas, koncertus</w:t>
      </w:r>
      <w:r>
        <w:rPr>
          <w:rFonts w:eastAsia="Calibri"/>
          <w:bCs/>
        </w:rPr>
        <w:t>.</w:t>
      </w:r>
      <w:r w:rsidRPr="002F06C6">
        <w:rPr>
          <w:rFonts w:eastAsia="Calibri"/>
          <w:bCs/>
        </w:rPr>
        <w:t xml:space="preserve"> </w:t>
      </w:r>
      <w:r w:rsidRPr="004E4748">
        <w:rPr>
          <w:rFonts w:eastAsia="Calibri"/>
          <w:bCs/>
        </w:rPr>
        <w:t xml:space="preserve">Su Vilniaus vaikų ir jaunimo klubu „Lakštingala“ užmegzti </w:t>
      </w:r>
      <w:proofErr w:type="spellStart"/>
      <w:r w:rsidRPr="004E4748">
        <w:rPr>
          <w:rFonts w:eastAsia="Calibri"/>
          <w:bCs/>
        </w:rPr>
        <w:t>partneriški</w:t>
      </w:r>
      <w:proofErr w:type="spellEnd"/>
      <w:r w:rsidRPr="004E4748">
        <w:rPr>
          <w:rFonts w:eastAsia="Calibri"/>
          <w:bCs/>
        </w:rPr>
        <w:t xml:space="preserve"> santyk</w:t>
      </w:r>
      <w:r>
        <w:rPr>
          <w:rFonts w:eastAsia="Calibri"/>
          <w:bCs/>
        </w:rPr>
        <w:t>i</w:t>
      </w:r>
      <w:r w:rsidRPr="004E4748">
        <w:rPr>
          <w:rFonts w:eastAsia="Calibri"/>
          <w:bCs/>
        </w:rPr>
        <w:t>ai</w:t>
      </w:r>
      <w:r>
        <w:rPr>
          <w:rFonts w:eastAsia="Calibri"/>
          <w:bCs/>
        </w:rPr>
        <w:t>. Keičiamasi patirtimi</w:t>
      </w:r>
      <w:r w:rsidRPr="004E4748">
        <w:rPr>
          <w:rFonts w:eastAsia="Calibri"/>
          <w:bCs/>
        </w:rPr>
        <w:t xml:space="preserve"> dalyvaujant vieni kitų renginiuose</w:t>
      </w:r>
      <w:r>
        <w:rPr>
          <w:rFonts w:eastAsia="Calibri"/>
          <w:bCs/>
        </w:rPr>
        <w:t>, sudaromos sąlygos bendrauti ir bendradarbiauti abiejų institucijų šokių  kolektyvams.</w:t>
      </w:r>
      <w:r w:rsidRPr="004E4748">
        <w:rPr>
          <w:rFonts w:eastAsia="Calibri"/>
          <w:bCs/>
        </w:rPr>
        <w:t xml:space="preserve"> </w:t>
      </w:r>
      <w:r w:rsidRPr="002F06C6">
        <w:rPr>
          <w:bCs/>
          <w:lang w:eastAsia="lt-LT"/>
        </w:rPr>
        <w:t xml:space="preserve">Glaudžiai bendradarbiauta su </w:t>
      </w:r>
      <w:r w:rsidRPr="002F06C6">
        <w:rPr>
          <w:rFonts w:eastAsia="Calibri"/>
          <w:bCs/>
        </w:rPr>
        <w:t xml:space="preserve">Lietuvos mokinių neformaliojo švietimo centru, organizuojant respublikinius sportinio turizmo renginius, edukacines programas Panevėžio miesto ir kitų miestų mokyklų mokiniams. </w:t>
      </w:r>
      <w:r>
        <w:rPr>
          <w:rFonts w:eastAsia="Calibri"/>
          <w:bCs/>
        </w:rPr>
        <w:lastRenderedPageBreak/>
        <w:t>B</w:t>
      </w:r>
      <w:r w:rsidRPr="002F06C6">
        <w:t>endradarbiaut</w:t>
      </w:r>
      <w:r>
        <w:t>a</w:t>
      </w:r>
      <w:r w:rsidRPr="002F06C6">
        <w:t xml:space="preserve"> įgyvendinant vieną iš projekto „Ugdymo karjerai ir stebėsenos modelių sukūrimas ir plėtra bendrajame lavinime ir profesiniame mokyme veiklų - mokinių profesinį </w:t>
      </w:r>
      <w:proofErr w:type="spellStart"/>
      <w:r w:rsidRPr="002F06C6">
        <w:t>veiklinimą</w:t>
      </w:r>
      <w:proofErr w:type="spellEnd"/>
      <w:r w:rsidRPr="002F06C6">
        <w:t>.</w:t>
      </w:r>
      <w:r>
        <w:t xml:space="preserve"> </w:t>
      </w:r>
      <w:r w:rsidRPr="002F06C6">
        <w:t xml:space="preserve">Pagal  bendradarbiavimo sutartis su Panevėžio kolegijos Socialinių mokslų katedra </w:t>
      </w:r>
      <w:r>
        <w:t xml:space="preserve">ir </w:t>
      </w:r>
      <w:r w:rsidRPr="002F06C6">
        <w:t xml:space="preserve"> Lietuvos edukologijos universitetu menų fakultetų studentai atliko praktikas Moksleivių namuose</w:t>
      </w:r>
      <w:r>
        <w:t xml:space="preserve">. Visa eilė bendradarbiavimo sutarčių pasirašyta su Panevėžio miesto bendrojo lavinimo mokyklomis, sudarant galimybes bendrojo lavinimo mokyklų mokiniams </w:t>
      </w:r>
      <w:r w:rsidRPr="00032C7B">
        <w:rPr>
          <w:rFonts w:eastAsia="Calibri"/>
          <w:bCs/>
        </w:rPr>
        <w:t>dalyvau</w:t>
      </w:r>
      <w:r>
        <w:rPr>
          <w:rFonts w:eastAsia="Calibri"/>
          <w:bCs/>
        </w:rPr>
        <w:t>ti</w:t>
      </w:r>
      <w:r w:rsidRPr="00032C7B">
        <w:rPr>
          <w:rFonts w:eastAsia="Calibri"/>
          <w:bCs/>
        </w:rPr>
        <w:t xml:space="preserve"> visuose Moksleivių namų organizuojamuose renginiuose ir akcijose, o Moksleivių namų kolektyvai dalyvauja mokykl</w:t>
      </w:r>
      <w:r>
        <w:rPr>
          <w:rFonts w:eastAsia="Calibri"/>
          <w:bCs/>
        </w:rPr>
        <w:t>ų</w:t>
      </w:r>
      <w:r w:rsidRPr="00032C7B">
        <w:rPr>
          <w:rFonts w:eastAsia="Calibri"/>
          <w:bCs/>
        </w:rPr>
        <w:t xml:space="preserve"> projektinė</w:t>
      </w:r>
      <w:r>
        <w:rPr>
          <w:rFonts w:eastAsia="Calibri"/>
          <w:bCs/>
        </w:rPr>
        <w:t>se</w:t>
      </w:r>
      <w:r w:rsidRPr="00032C7B">
        <w:rPr>
          <w:rFonts w:eastAsia="Calibri"/>
          <w:bCs/>
        </w:rPr>
        <w:t xml:space="preserve"> veiklo</w:t>
      </w:r>
      <w:r>
        <w:rPr>
          <w:rFonts w:eastAsia="Calibri"/>
          <w:bCs/>
        </w:rPr>
        <w:t>se</w:t>
      </w:r>
      <w:r w:rsidRPr="00032C7B">
        <w:rPr>
          <w:rFonts w:eastAsia="Calibri"/>
          <w:bCs/>
        </w:rPr>
        <w:t xml:space="preserve"> bei renginiuose, kurie neprieštarauja Moksleivių namų veiklos pobūdžiui</w:t>
      </w:r>
      <w:r>
        <w:t>.  Bendradarbiavimo sutartys su miesto bendrojo lavinimo mokyklomis suteikė papildomas galimybes populiarinti abiejų institucijų bendradarbiavimo ir veiklos rezultatus. Veiklos rezultatai kasmet analizuojami mokyklos taryboje ir pateikiami mokyklos metines veikos ataskaitose</w:t>
      </w:r>
    </w:p>
    <w:p w:rsidR="00C24BC2" w:rsidRDefault="00C24BC2" w:rsidP="007C40AF">
      <w:pPr>
        <w:pStyle w:val="Sraopastraipa"/>
        <w:autoSpaceDE w:val="0"/>
        <w:autoSpaceDN w:val="0"/>
        <w:adjustRightInd w:val="0"/>
        <w:spacing w:line="276" w:lineRule="auto"/>
        <w:ind w:left="0" w:firstLine="567"/>
      </w:pPr>
      <w:r w:rsidRPr="007C40AF">
        <w:rPr>
          <w:rFonts w:eastAsia="Calibri"/>
          <w:bCs/>
        </w:rPr>
        <w:t>201</w:t>
      </w:r>
      <w:r w:rsidR="007C40AF" w:rsidRPr="007C40AF">
        <w:rPr>
          <w:rFonts w:eastAsia="Calibri"/>
          <w:bCs/>
        </w:rPr>
        <w:t>7</w:t>
      </w:r>
      <w:r w:rsidRPr="007C40AF">
        <w:rPr>
          <w:rFonts w:eastAsia="Calibri"/>
          <w:bCs/>
        </w:rPr>
        <w:t xml:space="preserve"> metais pasirašytos </w:t>
      </w:r>
      <w:r w:rsidR="007C40AF" w:rsidRPr="007C40AF">
        <w:rPr>
          <w:rFonts w:eastAsia="Calibri"/>
          <w:bCs/>
        </w:rPr>
        <w:t>5</w:t>
      </w:r>
      <w:r w:rsidRPr="007C40AF">
        <w:rPr>
          <w:rFonts w:eastAsia="Calibri"/>
          <w:bCs/>
        </w:rPr>
        <w:t xml:space="preserve"> </w:t>
      </w:r>
      <w:r w:rsidR="007C40AF" w:rsidRPr="007C40AF">
        <w:rPr>
          <w:rFonts w:eastAsia="Calibri"/>
          <w:bCs/>
        </w:rPr>
        <w:t xml:space="preserve">naujos </w:t>
      </w:r>
      <w:r w:rsidRPr="007C40AF">
        <w:rPr>
          <w:rFonts w:eastAsia="Calibri"/>
          <w:bCs/>
        </w:rPr>
        <w:t>bendradarbiavimo sutartys</w:t>
      </w:r>
      <w:r w:rsidR="007C40AF" w:rsidRPr="007C40AF">
        <w:rPr>
          <w:rFonts w:eastAsia="Calibri"/>
          <w:bCs/>
        </w:rPr>
        <w:t xml:space="preserve"> su Panevėžio miesto progimnazijomis, kuriomis susitarta dėl sąlygų bendrojo lavinimo mokyklų vaikams sudarymo ugdytis Moksleivių namų programose arčiau vaikų gyvenamosios vietos.</w:t>
      </w:r>
      <w:r w:rsidRPr="007C40AF">
        <w:rPr>
          <w:rFonts w:eastAsia="Calibri"/>
          <w:bCs/>
        </w:rPr>
        <w:t xml:space="preserve"> </w:t>
      </w:r>
      <w:r w:rsidR="007C40AF">
        <w:t xml:space="preserve">Tai </w:t>
      </w:r>
      <w:r>
        <w:t xml:space="preserve">bendradarbiavimo sutartys su Alfonso </w:t>
      </w:r>
      <w:proofErr w:type="spellStart"/>
      <w:r>
        <w:t>Lipniūno</w:t>
      </w:r>
      <w:proofErr w:type="spellEnd"/>
      <w:r>
        <w:t xml:space="preserve"> progimnazija (2017-04-28 Nr.ST-96 STR-67), Panevėžio „Aušros“ progimnazija</w:t>
      </w:r>
      <w:r w:rsidR="007C40AF">
        <w:t xml:space="preserve"> </w:t>
      </w:r>
      <w:r>
        <w:t>(2017-09-01 Nr.STR-68), Panevėžio „Vyturio“ progimnazija (2017-09-25 Nr.STR-69/11), Panevėžio Beržų progimnazija (2017-10-11 Nr.STR-70), Panevėžio Mykolo Karkos pagrindin</w:t>
      </w:r>
      <w:r w:rsidR="007C40AF">
        <w:t>e</w:t>
      </w:r>
      <w:r>
        <w:t xml:space="preserve"> mokykl</w:t>
      </w:r>
      <w:r w:rsidR="007C40AF">
        <w:t>a</w:t>
      </w:r>
      <w:r>
        <w:t xml:space="preserve"> (2017-10-19, Nr.STR-71)</w:t>
      </w:r>
      <w:r w:rsidR="007C40AF">
        <w:t>.</w:t>
      </w:r>
      <w:r>
        <w:t xml:space="preserve">  </w:t>
      </w:r>
    </w:p>
    <w:p w:rsidR="00DD2C8C" w:rsidRPr="00D20E14" w:rsidRDefault="00EC10E6" w:rsidP="00DD2C8C">
      <w:pPr>
        <w:tabs>
          <w:tab w:val="left" w:pos="567"/>
        </w:tabs>
        <w:spacing w:line="276" w:lineRule="auto"/>
        <w:ind w:left="0" w:right="-22" w:firstLine="567"/>
      </w:pPr>
      <w:r w:rsidRPr="00B07473">
        <w:rPr>
          <w:b/>
          <w:i/>
        </w:rPr>
        <w:t xml:space="preserve">Mokyklos bendruomenės švietimas ir </w:t>
      </w:r>
      <w:smartTag w:uri="schemas-tilde-lt/tildestengine" w:element="templates">
        <w:smartTagPr>
          <w:attr w:name="text" w:val="mokymas"/>
          <w:attr w:name="id" w:val="-1"/>
          <w:attr w:name="baseform" w:val="mokym|as"/>
        </w:smartTagPr>
        <w:r w:rsidRPr="00B07473">
          <w:rPr>
            <w:b/>
            <w:i/>
          </w:rPr>
          <w:t>mokymas</w:t>
        </w:r>
      </w:smartTag>
      <w:r w:rsidRPr="00B07473">
        <w:rPr>
          <w:b/>
          <w:i/>
        </w:rPr>
        <w:t>, kvalifikacija.</w:t>
      </w:r>
      <w:r w:rsidR="00DD2C8C" w:rsidRPr="00DD2C8C">
        <w:rPr>
          <w:color w:val="FF0000"/>
          <w:shd w:val="clear" w:color="auto" w:fill="FFFFFF"/>
        </w:rPr>
        <w:t xml:space="preserve"> </w:t>
      </w:r>
      <w:r w:rsidR="00DD2C8C" w:rsidRPr="00DD2C8C">
        <w:rPr>
          <w:shd w:val="clear" w:color="auto" w:fill="FFFFFF"/>
        </w:rPr>
        <w:t xml:space="preserve">Mokyklos bendruomenė nemažą dėmesį skyrė ir savo savišvietai, pedagoginių žinių gilinimui, profesinių įgūdžių tobulinimui. </w:t>
      </w:r>
      <w:r w:rsidR="00DD2C8C" w:rsidRPr="00B07473">
        <w:t xml:space="preserve">Per 2017m. 90 procentų mokytojų tobulino savo profesines ir bendrąsias kompetencijas kvalifikacijos tobulinimo renginiuose, konferencijose, atsižvelgdami į individualius ir institucinius kvalifikacijos </w:t>
      </w:r>
      <w:r w:rsidR="00DD2C8C">
        <w:t xml:space="preserve">tobulinimo </w:t>
      </w:r>
      <w:r w:rsidR="00DD2C8C" w:rsidRPr="00B07473">
        <w:t xml:space="preserve">planus. </w:t>
      </w:r>
      <w:r w:rsidR="00DD2C8C" w:rsidRPr="00D20E14">
        <w:t>per 2017 metus</w:t>
      </w:r>
      <w:r w:rsidR="000078B4" w:rsidRPr="00D20E14">
        <w:t xml:space="preserve"> mokykloje buvo suorganizuoti net trys bendruomenės veiklos tobulinimui skirti seminarai:</w:t>
      </w:r>
      <w:r w:rsidR="00DD2C8C" w:rsidRPr="00D20E14">
        <w:t xml:space="preserve"> </w:t>
      </w:r>
      <w:r w:rsidR="00E24997" w:rsidRPr="00D20E14">
        <w:t xml:space="preserve">„Bendruomenės telkimas kaitai – kokybiškas visuminis ugdymas“ (2017-01-19), „Neformaliojo ugdymo kokybės </w:t>
      </w:r>
      <w:proofErr w:type="spellStart"/>
      <w:r w:rsidR="00E24997" w:rsidRPr="00D20E14">
        <w:t>suvoktis</w:t>
      </w:r>
      <w:proofErr w:type="spellEnd"/>
      <w:r w:rsidR="00E24997" w:rsidRPr="00D20E14">
        <w:t xml:space="preserve"> ir įsivertinimas“</w:t>
      </w:r>
      <w:r w:rsidR="009D7B4A">
        <w:t xml:space="preserve"> </w:t>
      </w:r>
      <w:r w:rsidR="00E24997" w:rsidRPr="00D20E14">
        <w:t>(2017-06-16</w:t>
      </w:r>
      <w:r w:rsidR="000078B4" w:rsidRPr="00D20E14">
        <w:t xml:space="preserve">) </w:t>
      </w:r>
      <w:r w:rsidR="00E24997" w:rsidRPr="00D20E14">
        <w:t xml:space="preserve">bei </w:t>
      </w:r>
      <w:r w:rsidR="00DD2C8C" w:rsidRPr="00D20E14">
        <w:t>„</w:t>
      </w:r>
      <w:r w:rsidR="00180026" w:rsidRPr="00D20E14">
        <w:t>Asmenybės ugdymo procesas neformaliojo ugdymo kontekste“</w:t>
      </w:r>
      <w:r w:rsidR="00E24997" w:rsidRPr="00D20E14">
        <w:t xml:space="preserve"> (</w:t>
      </w:r>
      <w:r w:rsidR="00B14B48">
        <w:t>2017-12-27</w:t>
      </w:r>
      <w:r w:rsidR="00E24997" w:rsidRPr="00D20E14">
        <w:t>)</w:t>
      </w:r>
      <w:r w:rsidR="00B14B48">
        <w:t>.</w:t>
      </w:r>
    </w:p>
    <w:p w:rsidR="00DD2C8C" w:rsidRDefault="00DD2C8C" w:rsidP="00D66DCD">
      <w:pPr>
        <w:tabs>
          <w:tab w:val="left" w:pos="567"/>
        </w:tabs>
        <w:spacing w:line="276" w:lineRule="auto"/>
        <w:ind w:left="0" w:right="-22" w:firstLine="567"/>
      </w:pPr>
      <w:r>
        <w:t>Didelis dėmesys mokykloje buvo skiriamas jaunų mokytojų kvalifikacijos kėlimui. Pavyzdžiui jaunas būrelių „Lengvasis kultūrizmas“ ir „</w:t>
      </w:r>
      <w:r w:rsidR="007267A7">
        <w:t>Bo</w:t>
      </w:r>
      <w:r>
        <w:t>ksas“ mokytojas</w:t>
      </w:r>
      <w:r w:rsidR="007267A7">
        <w:t xml:space="preserve"> Rytis </w:t>
      </w:r>
      <w:proofErr w:type="spellStart"/>
      <w:r w:rsidR="007267A7">
        <w:t>Navarskas</w:t>
      </w:r>
      <w:proofErr w:type="spellEnd"/>
      <w:r w:rsidR="007267A7">
        <w:t>, dirbantis neformaliojo vaikų švietimo mokytoju tik nuo 2016 metų gruodžio mėnesio ne tik 2017 metais baigė Lietuvos edukologijos universitetą ir įgijo bakalauro diplomą, sporto bakalauro laipsnį ir mokytojo kvalifikaciją, bet ir per visus metus įgijo darbui reikiamų žinių dalyvaudamas įvairiuose kursuose, seminaruose konferencijose: respublikinėje – praktinėje konferencijoje</w:t>
      </w:r>
      <w:r w:rsidR="007267A7" w:rsidRPr="007267A7">
        <w:t xml:space="preserve"> </w:t>
      </w:r>
      <w:r w:rsidR="007267A7">
        <w:t xml:space="preserve">„Kaklo ir pečių juostos problemos ir jų sprendimo būdai“ 2017-04-07;  seminare „Funkcinė treniruotė: teorija ir praktika“, 2017-04-12; teoriniame – praktiniame seminare „Pratimų parinkimas, programų sudarymas esant nugaros skausmams“, 2017-05-05; teoriniuose kursuose ir praktiniuose </w:t>
      </w:r>
      <w:proofErr w:type="spellStart"/>
      <w:r w:rsidR="007267A7">
        <w:t>užsiėmimuose</w:t>
      </w:r>
      <w:proofErr w:type="spellEnd"/>
      <w:r w:rsidR="007267A7">
        <w:t xml:space="preserve"> sveikatingumo centre „</w:t>
      </w:r>
      <w:proofErr w:type="spellStart"/>
      <w:r w:rsidR="007267A7">
        <w:t>Fitness</w:t>
      </w:r>
      <w:proofErr w:type="spellEnd"/>
      <w:r w:rsidR="007267A7">
        <w:t xml:space="preserve"> </w:t>
      </w:r>
      <w:proofErr w:type="spellStart"/>
      <w:r w:rsidR="007267A7">
        <w:t>Factory</w:t>
      </w:r>
      <w:proofErr w:type="spellEnd"/>
      <w:r w:rsidR="007267A7">
        <w:t xml:space="preserve">“, 2017-11-09; teoriniame ir praktiniame </w:t>
      </w:r>
      <w:proofErr w:type="spellStart"/>
      <w:r w:rsidR="007267A7">
        <w:t>Active</w:t>
      </w:r>
      <w:proofErr w:type="spellEnd"/>
      <w:r w:rsidR="007267A7">
        <w:t xml:space="preserve"> </w:t>
      </w:r>
      <w:proofErr w:type="spellStart"/>
      <w:r w:rsidR="007267A7">
        <w:t>Training</w:t>
      </w:r>
      <w:proofErr w:type="spellEnd"/>
      <w:r w:rsidR="007267A7">
        <w:t xml:space="preserve"> seminare „Atletų testavimas prieš sudarant programą“, 2017-11-12.</w:t>
      </w:r>
      <w:r w:rsidR="00180026">
        <w:t xml:space="preserve"> </w:t>
      </w:r>
      <w:r w:rsidR="007267A7">
        <w:t>Taip pat jauna, mokykloje 2017 metais su būreliu „Aerobika šokio ritmu“</w:t>
      </w:r>
      <w:r w:rsidR="00D66DCD" w:rsidRPr="00D66DCD">
        <w:t xml:space="preserve"> </w:t>
      </w:r>
      <w:r w:rsidR="00D66DCD">
        <w:t>pradėjusi dirbti</w:t>
      </w:r>
      <w:r w:rsidR="007267A7">
        <w:t xml:space="preserve"> mokytoja </w:t>
      </w:r>
      <w:proofErr w:type="spellStart"/>
      <w:r w:rsidR="007267A7">
        <w:t>Samanta</w:t>
      </w:r>
      <w:proofErr w:type="spellEnd"/>
      <w:r w:rsidR="007267A7">
        <w:t xml:space="preserve"> </w:t>
      </w:r>
      <w:proofErr w:type="spellStart"/>
      <w:r w:rsidR="007267A7">
        <w:t>Pusvaškienė</w:t>
      </w:r>
      <w:proofErr w:type="spellEnd"/>
      <w:r w:rsidR="007267A7">
        <w:t xml:space="preserve"> gavo du sertifikatus </w:t>
      </w:r>
      <w:proofErr w:type="spellStart"/>
      <w:r w:rsidR="007267A7">
        <w:t>Europen</w:t>
      </w:r>
      <w:proofErr w:type="spellEnd"/>
      <w:r w:rsidR="007267A7">
        <w:t xml:space="preserve"> </w:t>
      </w:r>
      <w:proofErr w:type="spellStart"/>
      <w:r w:rsidR="007267A7">
        <w:t>Fitness</w:t>
      </w:r>
      <w:proofErr w:type="spellEnd"/>
      <w:r w:rsidR="007267A7">
        <w:t xml:space="preserve"> </w:t>
      </w:r>
      <w:proofErr w:type="spellStart"/>
      <w:r w:rsidR="007267A7">
        <w:t>School</w:t>
      </w:r>
      <w:proofErr w:type="spellEnd"/>
      <w:r w:rsidR="007267A7">
        <w:t xml:space="preserve"> B-</w:t>
      </w:r>
      <w:proofErr w:type="spellStart"/>
      <w:r w:rsidR="007267A7">
        <w:t>licence</w:t>
      </w:r>
      <w:proofErr w:type="spellEnd"/>
      <w:r w:rsidR="007267A7">
        <w:t xml:space="preserve"> </w:t>
      </w:r>
      <w:proofErr w:type="spellStart"/>
      <w:r w:rsidR="007267A7">
        <w:t>Gruo</w:t>
      </w:r>
      <w:r w:rsidR="00D66DCD">
        <w:t>p</w:t>
      </w:r>
      <w:proofErr w:type="spellEnd"/>
      <w:r w:rsidR="007267A7">
        <w:t xml:space="preserve"> </w:t>
      </w:r>
      <w:proofErr w:type="spellStart"/>
      <w:r w:rsidR="007267A7">
        <w:t>Fitness</w:t>
      </w:r>
      <w:proofErr w:type="spellEnd"/>
      <w:r w:rsidR="007267A7">
        <w:t xml:space="preserve"> </w:t>
      </w:r>
      <w:proofErr w:type="spellStart"/>
      <w:r w:rsidR="007267A7">
        <w:t>sessio</w:t>
      </w:r>
      <w:r w:rsidR="00D66DCD">
        <w:t>n</w:t>
      </w:r>
      <w:proofErr w:type="spellEnd"/>
      <w:r w:rsidR="00D66DCD">
        <w:t xml:space="preserve">: </w:t>
      </w:r>
      <w:proofErr w:type="spellStart"/>
      <w:r w:rsidR="00D66DCD">
        <w:t>Basics</w:t>
      </w:r>
      <w:proofErr w:type="spellEnd"/>
      <w:r w:rsidR="00D66DCD">
        <w:t xml:space="preserve"> </w:t>
      </w:r>
      <w:proofErr w:type="spellStart"/>
      <w:r w:rsidR="00D66DCD">
        <w:t>of</w:t>
      </w:r>
      <w:proofErr w:type="spellEnd"/>
      <w:r w:rsidR="00D66DCD">
        <w:t xml:space="preserve"> </w:t>
      </w:r>
      <w:proofErr w:type="spellStart"/>
      <w:r w:rsidR="00D66DCD">
        <w:t>Aeroclassc</w:t>
      </w:r>
      <w:proofErr w:type="spellEnd"/>
      <w:r w:rsidR="00D66DCD">
        <w:t xml:space="preserve"> ir </w:t>
      </w:r>
      <w:proofErr w:type="spellStart"/>
      <w:r w:rsidR="00D66DCD">
        <w:t>Basics</w:t>
      </w:r>
      <w:proofErr w:type="spellEnd"/>
      <w:r w:rsidR="00D66DCD">
        <w:t xml:space="preserve"> </w:t>
      </w:r>
      <w:proofErr w:type="spellStart"/>
      <w:r w:rsidR="00D66DCD">
        <w:t>of</w:t>
      </w:r>
      <w:proofErr w:type="spellEnd"/>
      <w:r w:rsidR="00D66DCD">
        <w:t xml:space="preserve"> </w:t>
      </w:r>
      <w:proofErr w:type="spellStart"/>
      <w:r w:rsidR="00D66DCD">
        <w:t>step</w:t>
      </w:r>
      <w:proofErr w:type="spellEnd"/>
      <w:r w:rsidR="00D66DCD">
        <w:t xml:space="preserve"> (</w:t>
      </w:r>
      <w:r w:rsidR="006857DB">
        <w:t xml:space="preserve"> po </w:t>
      </w:r>
      <w:r w:rsidR="00D66DCD">
        <w:t>16 val.).</w:t>
      </w:r>
    </w:p>
    <w:p w:rsidR="00180026" w:rsidRPr="00180026" w:rsidRDefault="00BC59E6" w:rsidP="00180026">
      <w:pPr>
        <w:pStyle w:val="Betarp"/>
        <w:tabs>
          <w:tab w:val="left" w:pos="567"/>
        </w:tabs>
        <w:spacing w:line="276" w:lineRule="auto"/>
        <w:ind w:left="0" w:right="-22" w:firstLine="567"/>
        <w:rPr>
          <w:rFonts w:ascii="Times New Roman" w:hAnsi="Times New Roman" w:cs="Times New Roman"/>
          <w:sz w:val="24"/>
          <w:szCs w:val="24"/>
          <w:lang w:val="lt-LT"/>
        </w:rPr>
      </w:pPr>
      <w:proofErr w:type="spellStart"/>
      <w:r w:rsidRPr="00180026">
        <w:rPr>
          <w:rFonts w:ascii="Times New Roman" w:hAnsi="Times New Roman" w:cs="Times New Roman"/>
        </w:rPr>
        <w:lastRenderedPageBreak/>
        <w:t>Ilgamečiai</w:t>
      </w:r>
      <w:proofErr w:type="spellEnd"/>
      <w:r w:rsidRPr="00180026">
        <w:rPr>
          <w:rFonts w:ascii="Times New Roman" w:hAnsi="Times New Roman" w:cs="Times New Roman"/>
        </w:rPr>
        <w:t xml:space="preserve"> </w:t>
      </w:r>
      <w:proofErr w:type="spellStart"/>
      <w:r w:rsidRPr="00180026">
        <w:rPr>
          <w:rFonts w:ascii="Times New Roman" w:hAnsi="Times New Roman" w:cs="Times New Roman"/>
        </w:rPr>
        <w:t>mokyklos</w:t>
      </w:r>
      <w:proofErr w:type="spellEnd"/>
      <w:r w:rsidRPr="00180026">
        <w:rPr>
          <w:rFonts w:ascii="Times New Roman" w:hAnsi="Times New Roman" w:cs="Times New Roman"/>
        </w:rPr>
        <w:t xml:space="preserve"> </w:t>
      </w:r>
      <w:proofErr w:type="spellStart"/>
      <w:r w:rsidRPr="00180026">
        <w:rPr>
          <w:rFonts w:ascii="Times New Roman" w:hAnsi="Times New Roman" w:cs="Times New Roman"/>
        </w:rPr>
        <w:t>mokytojai</w:t>
      </w:r>
      <w:proofErr w:type="spellEnd"/>
      <w:r w:rsidRPr="00180026">
        <w:rPr>
          <w:rFonts w:ascii="Times New Roman" w:hAnsi="Times New Roman" w:cs="Times New Roman"/>
        </w:rPr>
        <w:t xml:space="preserve"> </w:t>
      </w:r>
      <w:proofErr w:type="spellStart"/>
      <w:r w:rsidR="00EC10E6" w:rsidRPr="00180026">
        <w:rPr>
          <w:rFonts w:ascii="Times New Roman" w:hAnsi="Times New Roman" w:cs="Times New Roman"/>
          <w:sz w:val="24"/>
          <w:szCs w:val="24"/>
          <w:lang w:val="lt-LT"/>
        </w:rPr>
        <w:t>dalyva</w:t>
      </w:r>
      <w:r w:rsidRPr="00180026">
        <w:rPr>
          <w:rFonts w:ascii="Times New Roman" w:hAnsi="Times New Roman" w:cs="Times New Roman"/>
        </w:rPr>
        <w:t>vo</w:t>
      </w:r>
      <w:proofErr w:type="spellEnd"/>
      <w:r w:rsidRPr="00180026">
        <w:rPr>
          <w:rFonts w:ascii="Times New Roman" w:hAnsi="Times New Roman" w:cs="Times New Roman"/>
        </w:rPr>
        <w:t xml:space="preserve"> </w:t>
      </w:r>
      <w:r w:rsidR="00EC10E6" w:rsidRPr="00180026">
        <w:rPr>
          <w:rFonts w:ascii="Times New Roman" w:hAnsi="Times New Roman" w:cs="Times New Roman"/>
          <w:sz w:val="24"/>
          <w:szCs w:val="24"/>
          <w:lang w:val="lt-LT"/>
        </w:rPr>
        <w:t>seminaruose:</w:t>
      </w:r>
      <w:r w:rsidR="006857DB">
        <w:rPr>
          <w:rFonts w:ascii="Times New Roman" w:hAnsi="Times New Roman" w:cs="Times New Roman"/>
          <w:sz w:val="24"/>
          <w:szCs w:val="24"/>
          <w:lang w:val="lt-LT"/>
        </w:rPr>
        <w:t xml:space="preserve"> </w:t>
      </w:r>
      <w:r w:rsidR="00EC10E6" w:rsidRPr="00180026">
        <w:rPr>
          <w:rFonts w:ascii="Times New Roman" w:hAnsi="Times New Roman" w:cs="Times New Roman"/>
          <w:sz w:val="24"/>
          <w:szCs w:val="24"/>
          <w:lang w:val="lt-LT"/>
        </w:rPr>
        <w:t>„</w:t>
      </w:r>
      <w:r w:rsidR="0068706C" w:rsidRPr="00180026">
        <w:rPr>
          <w:rFonts w:ascii="Times New Roman" w:hAnsi="Times New Roman" w:cs="Times New Roman"/>
          <w:sz w:val="24"/>
          <w:szCs w:val="24"/>
          <w:lang w:val="lt-LT"/>
        </w:rPr>
        <w:t>Pažintinis ir sportinis turizmas neformali</w:t>
      </w:r>
      <w:r w:rsidRPr="00180026">
        <w:rPr>
          <w:rFonts w:ascii="Times New Roman" w:hAnsi="Times New Roman" w:cs="Times New Roman"/>
        </w:rPr>
        <w:t>a</w:t>
      </w:r>
      <w:r w:rsidR="0068706C" w:rsidRPr="00180026">
        <w:rPr>
          <w:rFonts w:ascii="Times New Roman" w:hAnsi="Times New Roman" w:cs="Times New Roman"/>
          <w:sz w:val="24"/>
          <w:szCs w:val="24"/>
          <w:lang w:val="lt-LT"/>
        </w:rPr>
        <w:t>jame vaikų švietime</w:t>
      </w:r>
      <w:r w:rsidR="00EC10E6" w:rsidRPr="00180026">
        <w:rPr>
          <w:rFonts w:ascii="Times New Roman" w:hAnsi="Times New Roman" w:cs="Times New Roman"/>
          <w:sz w:val="24"/>
          <w:szCs w:val="24"/>
          <w:lang w:val="lt-LT"/>
        </w:rPr>
        <w:t>“</w:t>
      </w:r>
      <w:r w:rsidR="00180026">
        <w:rPr>
          <w:rFonts w:ascii="Times New Roman" w:hAnsi="Times New Roman" w:cs="Times New Roman"/>
          <w:sz w:val="24"/>
          <w:szCs w:val="24"/>
          <w:lang w:val="lt-LT"/>
        </w:rPr>
        <w:t>,</w:t>
      </w:r>
      <w:r w:rsidR="006857DB">
        <w:rPr>
          <w:rFonts w:ascii="Times New Roman" w:hAnsi="Times New Roman" w:cs="Times New Roman"/>
          <w:sz w:val="24"/>
          <w:szCs w:val="24"/>
          <w:lang w:val="lt-LT"/>
        </w:rPr>
        <w:t xml:space="preserve"> </w:t>
      </w:r>
      <w:r w:rsidR="00B07473" w:rsidRPr="00180026">
        <w:rPr>
          <w:rFonts w:ascii="Times New Roman" w:hAnsi="Times New Roman" w:cs="Times New Roman"/>
          <w:sz w:val="24"/>
          <w:szCs w:val="24"/>
          <w:lang w:val="lt-LT"/>
        </w:rPr>
        <w:t>2017-01-27</w:t>
      </w:r>
      <w:r w:rsidR="00E24997">
        <w:rPr>
          <w:rFonts w:ascii="Times New Roman" w:hAnsi="Times New Roman" w:cs="Times New Roman"/>
          <w:sz w:val="24"/>
          <w:szCs w:val="24"/>
          <w:lang w:val="lt-LT"/>
        </w:rPr>
        <w:t xml:space="preserve"> </w:t>
      </w:r>
      <w:r w:rsidR="00180026">
        <w:rPr>
          <w:rFonts w:ascii="Times New Roman" w:hAnsi="Times New Roman" w:cs="Times New Roman"/>
          <w:sz w:val="24"/>
          <w:szCs w:val="24"/>
          <w:lang w:val="lt-LT"/>
        </w:rPr>
        <w:t>(</w:t>
      </w:r>
      <w:proofErr w:type="spellStart"/>
      <w:r w:rsidR="00EC10E6" w:rsidRPr="00180026">
        <w:rPr>
          <w:rFonts w:ascii="Times New Roman" w:hAnsi="Times New Roman" w:cs="Times New Roman"/>
          <w:sz w:val="24"/>
          <w:szCs w:val="24"/>
          <w:lang w:val="lt-LT"/>
        </w:rPr>
        <w:t>R.Liutkevičienė</w:t>
      </w:r>
      <w:proofErr w:type="spellEnd"/>
      <w:r w:rsidR="00EC10E6" w:rsidRPr="00180026">
        <w:rPr>
          <w:rFonts w:ascii="Times New Roman" w:hAnsi="Times New Roman" w:cs="Times New Roman"/>
          <w:sz w:val="24"/>
          <w:szCs w:val="24"/>
          <w:lang w:val="lt-LT"/>
        </w:rPr>
        <w:t xml:space="preserve">, </w:t>
      </w:r>
      <w:proofErr w:type="spellStart"/>
      <w:r w:rsidR="00EC10E6" w:rsidRPr="00180026">
        <w:rPr>
          <w:rFonts w:ascii="Times New Roman" w:hAnsi="Times New Roman" w:cs="Times New Roman"/>
          <w:sz w:val="24"/>
          <w:szCs w:val="24"/>
          <w:lang w:val="lt-LT"/>
        </w:rPr>
        <w:t>S.Mažuolienė</w:t>
      </w:r>
      <w:proofErr w:type="spellEnd"/>
      <w:r w:rsidRPr="00180026">
        <w:rPr>
          <w:rFonts w:ascii="Times New Roman" w:hAnsi="Times New Roman" w:cs="Times New Roman"/>
        </w:rPr>
        <w:t xml:space="preserve">, </w:t>
      </w:r>
      <w:proofErr w:type="spellStart"/>
      <w:r w:rsidRPr="00180026">
        <w:rPr>
          <w:rFonts w:ascii="Times New Roman" w:hAnsi="Times New Roman" w:cs="Times New Roman"/>
        </w:rPr>
        <w:t>A.Kuprys</w:t>
      </w:r>
      <w:proofErr w:type="spellEnd"/>
      <w:r w:rsidR="00EC10E6" w:rsidRPr="00180026">
        <w:rPr>
          <w:rFonts w:ascii="Times New Roman" w:hAnsi="Times New Roman" w:cs="Times New Roman"/>
          <w:sz w:val="24"/>
          <w:szCs w:val="24"/>
          <w:lang w:val="lt-LT"/>
        </w:rPr>
        <w:t>);</w:t>
      </w:r>
      <w:r w:rsidR="00EC10E6" w:rsidRPr="00180026">
        <w:rPr>
          <w:rFonts w:ascii="Times New Roman" w:hAnsi="Times New Roman" w:cs="Times New Roman"/>
          <w:color w:val="FF0000"/>
          <w:sz w:val="24"/>
          <w:szCs w:val="24"/>
          <w:lang w:val="lt-LT"/>
        </w:rPr>
        <w:t xml:space="preserve"> </w:t>
      </w:r>
      <w:r w:rsidR="00B07473" w:rsidRPr="00180026">
        <w:rPr>
          <w:rFonts w:ascii="Times New Roman" w:hAnsi="Times New Roman" w:cs="Times New Roman"/>
          <w:sz w:val="24"/>
          <w:szCs w:val="24"/>
          <w:lang w:val="lt-LT"/>
        </w:rPr>
        <w:t>„</w:t>
      </w:r>
      <w:proofErr w:type="spellStart"/>
      <w:r w:rsidR="00B07473" w:rsidRPr="00180026">
        <w:rPr>
          <w:rFonts w:ascii="Times New Roman" w:hAnsi="Times New Roman" w:cs="Times New Roman"/>
          <w:sz w:val="24"/>
          <w:szCs w:val="24"/>
          <w:lang w:val="lt-LT"/>
        </w:rPr>
        <w:t>Multisensorinio</w:t>
      </w:r>
      <w:proofErr w:type="spellEnd"/>
      <w:r w:rsidR="00B07473" w:rsidRPr="00180026">
        <w:rPr>
          <w:rFonts w:ascii="Times New Roman" w:hAnsi="Times New Roman" w:cs="Times New Roman"/>
          <w:sz w:val="24"/>
          <w:szCs w:val="24"/>
          <w:lang w:val="lt-LT"/>
        </w:rPr>
        <w:t xml:space="preserve"> ugdymo metodų pritaikomumas veiklose su vaikais“</w:t>
      </w:r>
      <w:r w:rsidR="00180026">
        <w:rPr>
          <w:rFonts w:ascii="Times New Roman" w:hAnsi="Times New Roman" w:cs="Times New Roman"/>
          <w:sz w:val="24"/>
          <w:szCs w:val="24"/>
          <w:lang w:val="lt-LT"/>
        </w:rPr>
        <w:t xml:space="preserve">, </w:t>
      </w:r>
      <w:r w:rsidR="00B07473" w:rsidRPr="00180026">
        <w:rPr>
          <w:rFonts w:ascii="Times New Roman" w:hAnsi="Times New Roman" w:cs="Times New Roman"/>
          <w:sz w:val="24"/>
          <w:szCs w:val="24"/>
          <w:lang w:val="lt-LT"/>
        </w:rPr>
        <w:t>2017-04-20</w:t>
      </w:r>
      <w:r w:rsidR="00180026">
        <w:rPr>
          <w:rFonts w:ascii="Times New Roman" w:hAnsi="Times New Roman" w:cs="Times New Roman"/>
          <w:sz w:val="24"/>
          <w:szCs w:val="24"/>
          <w:lang w:val="lt-LT"/>
        </w:rPr>
        <w:t xml:space="preserve"> (</w:t>
      </w:r>
      <w:proofErr w:type="spellStart"/>
      <w:r w:rsidR="00B07473" w:rsidRPr="00180026">
        <w:rPr>
          <w:rFonts w:ascii="Times New Roman" w:hAnsi="Times New Roman" w:cs="Times New Roman"/>
          <w:sz w:val="24"/>
          <w:szCs w:val="24"/>
          <w:lang w:val="lt-LT"/>
        </w:rPr>
        <w:t>D.Gavrilčikienė</w:t>
      </w:r>
      <w:proofErr w:type="spellEnd"/>
      <w:r w:rsidR="00B07473" w:rsidRPr="00180026">
        <w:rPr>
          <w:rFonts w:ascii="Times New Roman" w:hAnsi="Times New Roman" w:cs="Times New Roman"/>
          <w:sz w:val="24"/>
          <w:szCs w:val="24"/>
          <w:lang w:val="lt-LT"/>
        </w:rPr>
        <w:t xml:space="preserve">, </w:t>
      </w:r>
      <w:proofErr w:type="spellStart"/>
      <w:r w:rsidR="00B07473" w:rsidRPr="00180026">
        <w:rPr>
          <w:rFonts w:ascii="Times New Roman" w:hAnsi="Times New Roman" w:cs="Times New Roman"/>
          <w:sz w:val="24"/>
          <w:szCs w:val="24"/>
          <w:lang w:val="lt-LT"/>
        </w:rPr>
        <w:t>D.Šumskienė</w:t>
      </w:r>
      <w:proofErr w:type="spellEnd"/>
      <w:r w:rsidR="00B07473" w:rsidRPr="00180026">
        <w:rPr>
          <w:rFonts w:ascii="Times New Roman" w:hAnsi="Times New Roman" w:cs="Times New Roman"/>
          <w:sz w:val="24"/>
          <w:szCs w:val="24"/>
          <w:lang w:val="lt-LT"/>
        </w:rPr>
        <w:t xml:space="preserve">, </w:t>
      </w:r>
      <w:proofErr w:type="spellStart"/>
      <w:r w:rsidR="00B07473" w:rsidRPr="00180026">
        <w:rPr>
          <w:rFonts w:ascii="Times New Roman" w:hAnsi="Times New Roman" w:cs="Times New Roman"/>
          <w:sz w:val="24"/>
          <w:szCs w:val="24"/>
          <w:lang w:val="lt-LT"/>
        </w:rPr>
        <w:t>R.Liutkevičienė</w:t>
      </w:r>
      <w:proofErr w:type="spellEnd"/>
      <w:r w:rsidR="00B07473" w:rsidRPr="00180026">
        <w:rPr>
          <w:rFonts w:ascii="Times New Roman" w:hAnsi="Times New Roman" w:cs="Times New Roman"/>
          <w:sz w:val="24"/>
          <w:szCs w:val="24"/>
          <w:lang w:val="lt-LT"/>
        </w:rPr>
        <w:t xml:space="preserve">, S. </w:t>
      </w:r>
      <w:proofErr w:type="spellStart"/>
      <w:r w:rsidR="00B07473" w:rsidRPr="00180026">
        <w:rPr>
          <w:rFonts w:ascii="Times New Roman" w:hAnsi="Times New Roman" w:cs="Times New Roman"/>
          <w:sz w:val="24"/>
          <w:szCs w:val="24"/>
          <w:lang w:val="lt-LT"/>
        </w:rPr>
        <w:t>Kulbokienė</w:t>
      </w:r>
      <w:proofErr w:type="spellEnd"/>
      <w:r w:rsidR="00B07473" w:rsidRPr="00180026">
        <w:rPr>
          <w:rFonts w:ascii="Times New Roman" w:hAnsi="Times New Roman" w:cs="Times New Roman"/>
          <w:sz w:val="24"/>
          <w:szCs w:val="24"/>
          <w:lang w:val="lt-LT"/>
        </w:rPr>
        <w:t>); „</w:t>
      </w:r>
      <w:r w:rsidR="007267A7" w:rsidRPr="00180026">
        <w:rPr>
          <w:rFonts w:ascii="Times New Roman" w:hAnsi="Times New Roman" w:cs="Times New Roman"/>
        </w:rPr>
        <w:t>D</w:t>
      </w:r>
      <w:proofErr w:type="spellStart"/>
      <w:r w:rsidR="00B07473" w:rsidRPr="00180026">
        <w:rPr>
          <w:rFonts w:ascii="Times New Roman" w:hAnsi="Times New Roman" w:cs="Times New Roman"/>
          <w:sz w:val="24"/>
          <w:szCs w:val="24"/>
          <w:lang w:val="lt-LT"/>
        </w:rPr>
        <w:t>aiktų</w:t>
      </w:r>
      <w:proofErr w:type="spellEnd"/>
      <w:r w:rsidR="00B07473" w:rsidRPr="00180026">
        <w:rPr>
          <w:rFonts w:ascii="Times New Roman" w:hAnsi="Times New Roman" w:cs="Times New Roman"/>
          <w:sz w:val="24"/>
          <w:szCs w:val="24"/>
          <w:lang w:val="lt-LT"/>
        </w:rPr>
        <w:t xml:space="preserve"> ir piešinių paradas, kūrybiškumo ugdymo kompetencijos tobulinimas, 2017-11-09</w:t>
      </w:r>
      <w:r w:rsidR="00E24997">
        <w:rPr>
          <w:rFonts w:ascii="Times New Roman" w:hAnsi="Times New Roman" w:cs="Times New Roman"/>
          <w:sz w:val="24"/>
          <w:szCs w:val="24"/>
          <w:lang w:val="lt-LT"/>
        </w:rPr>
        <w:t xml:space="preserve"> (</w:t>
      </w:r>
      <w:proofErr w:type="spellStart"/>
      <w:r w:rsidR="00B07473" w:rsidRPr="00180026">
        <w:rPr>
          <w:rFonts w:ascii="Times New Roman" w:hAnsi="Times New Roman" w:cs="Times New Roman"/>
          <w:sz w:val="24"/>
          <w:szCs w:val="24"/>
          <w:lang w:val="lt-LT"/>
        </w:rPr>
        <w:t>D.Šumskienė</w:t>
      </w:r>
      <w:proofErr w:type="spellEnd"/>
      <w:r w:rsidR="00B07473" w:rsidRPr="00180026">
        <w:rPr>
          <w:rFonts w:ascii="Times New Roman" w:hAnsi="Times New Roman" w:cs="Times New Roman"/>
          <w:sz w:val="24"/>
          <w:szCs w:val="24"/>
          <w:lang w:val="lt-LT"/>
        </w:rPr>
        <w:t xml:space="preserve">); </w:t>
      </w:r>
      <w:r w:rsidR="00180026">
        <w:rPr>
          <w:rFonts w:ascii="Times New Roman" w:hAnsi="Times New Roman" w:cs="Times New Roman"/>
        </w:rPr>
        <w:t xml:space="preserve">„Dailės ir </w:t>
      </w:r>
      <w:proofErr w:type="spellStart"/>
      <w:r w:rsidR="00180026">
        <w:rPr>
          <w:rFonts w:ascii="Times New Roman" w:hAnsi="Times New Roman" w:cs="Times New Roman"/>
        </w:rPr>
        <w:t>technologijų</w:t>
      </w:r>
      <w:proofErr w:type="spellEnd"/>
      <w:r w:rsidR="00180026">
        <w:rPr>
          <w:rFonts w:ascii="Times New Roman" w:hAnsi="Times New Roman" w:cs="Times New Roman"/>
        </w:rPr>
        <w:t xml:space="preserve"> </w:t>
      </w:r>
      <w:proofErr w:type="spellStart"/>
      <w:r w:rsidR="00180026">
        <w:rPr>
          <w:rFonts w:ascii="Times New Roman" w:hAnsi="Times New Roman" w:cs="Times New Roman"/>
        </w:rPr>
        <w:t>ugdymas</w:t>
      </w:r>
      <w:proofErr w:type="spellEnd"/>
      <w:r w:rsidR="00180026">
        <w:rPr>
          <w:rFonts w:ascii="Times New Roman" w:hAnsi="Times New Roman" w:cs="Times New Roman"/>
        </w:rPr>
        <w:t xml:space="preserve"> </w:t>
      </w:r>
      <w:proofErr w:type="spellStart"/>
      <w:r w:rsidR="00180026">
        <w:rPr>
          <w:rFonts w:ascii="Times New Roman" w:hAnsi="Times New Roman" w:cs="Times New Roman"/>
        </w:rPr>
        <w:t>pradinėse</w:t>
      </w:r>
      <w:proofErr w:type="spellEnd"/>
      <w:r w:rsidR="00180026">
        <w:rPr>
          <w:rFonts w:ascii="Times New Roman" w:hAnsi="Times New Roman" w:cs="Times New Roman"/>
        </w:rPr>
        <w:t xml:space="preserve"> </w:t>
      </w:r>
      <w:proofErr w:type="spellStart"/>
      <w:r w:rsidR="00180026">
        <w:rPr>
          <w:rFonts w:ascii="Times New Roman" w:hAnsi="Times New Roman" w:cs="Times New Roman"/>
        </w:rPr>
        <w:t>klasėse</w:t>
      </w:r>
      <w:proofErr w:type="spellEnd"/>
      <w:r w:rsidR="00180026">
        <w:rPr>
          <w:rFonts w:ascii="Times New Roman" w:hAnsi="Times New Roman" w:cs="Times New Roman"/>
        </w:rPr>
        <w:t>:</w:t>
      </w:r>
      <w:r w:rsidR="00E24997">
        <w:rPr>
          <w:rFonts w:ascii="Times New Roman" w:hAnsi="Times New Roman" w:cs="Times New Roman"/>
        </w:rPr>
        <w:t xml:space="preserve"> </w:t>
      </w:r>
      <w:proofErr w:type="spellStart"/>
      <w:r w:rsidR="00180026">
        <w:rPr>
          <w:rFonts w:ascii="Times New Roman" w:hAnsi="Times New Roman" w:cs="Times New Roman"/>
        </w:rPr>
        <w:t>keramikos</w:t>
      </w:r>
      <w:proofErr w:type="spellEnd"/>
      <w:r w:rsidR="00180026">
        <w:rPr>
          <w:rFonts w:ascii="Times New Roman" w:hAnsi="Times New Roman" w:cs="Times New Roman"/>
        </w:rPr>
        <w:t xml:space="preserve"> </w:t>
      </w:r>
      <w:proofErr w:type="spellStart"/>
      <w:r w:rsidR="00180026">
        <w:rPr>
          <w:rFonts w:ascii="Times New Roman" w:hAnsi="Times New Roman" w:cs="Times New Roman"/>
        </w:rPr>
        <w:t>lipdymo</w:t>
      </w:r>
      <w:proofErr w:type="spellEnd"/>
      <w:r w:rsidR="00180026">
        <w:rPr>
          <w:rFonts w:ascii="Times New Roman" w:hAnsi="Times New Roman" w:cs="Times New Roman"/>
        </w:rPr>
        <w:t xml:space="preserve"> </w:t>
      </w:r>
      <w:proofErr w:type="spellStart"/>
      <w:r w:rsidR="00180026">
        <w:rPr>
          <w:rFonts w:ascii="Times New Roman" w:hAnsi="Times New Roman" w:cs="Times New Roman"/>
        </w:rPr>
        <w:t>metodai</w:t>
      </w:r>
      <w:proofErr w:type="spellEnd"/>
      <w:r w:rsidR="00180026">
        <w:rPr>
          <w:rFonts w:ascii="Times New Roman" w:hAnsi="Times New Roman" w:cs="Times New Roman"/>
        </w:rPr>
        <w:t xml:space="preserve">“, 2017-12-08 </w:t>
      </w:r>
      <w:r w:rsidRPr="00180026">
        <w:rPr>
          <w:rFonts w:ascii="Times New Roman" w:hAnsi="Times New Roman" w:cs="Times New Roman"/>
        </w:rPr>
        <w:t xml:space="preserve"> (</w:t>
      </w:r>
      <w:proofErr w:type="spellStart"/>
      <w:r w:rsidRPr="00180026">
        <w:rPr>
          <w:rFonts w:ascii="Times New Roman" w:hAnsi="Times New Roman" w:cs="Times New Roman"/>
        </w:rPr>
        <w:t>A.Markutienė</w:t>
      </w:r>
      <w:proofErr w:type="spellEnd"/>
      <w:r w:rsidRPr="00180026">
        <w:rPr>
          <w:rFonts w:ascii="Times New Roman" w:hAnsi="Times New Roman" w:cs="Times New Roman"/>
        </w:rPr>
        <w:t xml:space="preserve">, G. </w:t>
      </w:r>
      <w:proofErr w:type="spellStart"/>
      <w:r w:rsidRPr="00180026">
        <w:rPr>
          <w:rFonts w:ascii="Times New Roman" w:hAnsi="Times New Roman" w:cs="Times New Roman"/>
        </w:rPr>
        <w:t>Norvaišienė</w:t>
      </w:r>
      <w:proofErr w:type="spellEnd"/>
      <w:r w:rsidRPr="00180026">
        <w:rPr>
          <w:rFonts w:ascii="Times New Roman" w:hAnsi="Times New Roman" w:cs="Times New Roman"/>
        </w:rPr>
        <w:t xml:space="preserve">, </w:t>
      </w:r>
      <w:proofErr w:type="spellStart"/>
      <w:r w:rsidRPr="00180026">
        <w:rPr>
          <w:rFonts w:ascii="Times New Roman" w:hAnsi="Times New Roman" w:cs="Times New Roman"/>
        </w:rPr>
        <w:t>V.Jakevičienė</w:t>
      </w:r>
      <w:proofErr w:type="spellEnd"/>
      <w:r w:rsidRPr="00180026">
        <w:rPr>
          <w:rFonts w:ascii="Times New Roman" w:hAnsi="Times New Roman" w:cs="Times New Roman"/>
        </w:rPr>
        <w:t xml:space="preserve">) </w:t>
      </w:r>
      <w:r w:rsidR="00180026" w:rsidRPr="00180026">
        <w:rPr>
          <w:rFonts w:ascii="Times New Roman" w:hAnsi="Times New Roman" w:cs="Times New Roman"/>
          <w:sz w:val="24"/>
          <w:szCs w:val="24"/>
          <w:lang w:val="lt-LT"/>
        </w:rPr>
        <w:t xml:space="preserve">ir kt. Mokytoja  </w:t>
      </w:r>
      <w:proofErr w:type="spellStart"/>
      <w:r w:rsidR="00180026" w:rsidRPr="00180026">
        <w:rPr>
          <w:rFonts w:ascii="Times New Roman" w:hAnsi="Times New Roman" w:cs="Times New Roman"/>
          <w:sz w:val="24"/>
          <w:szCs w:val="24"/>
          <w:lang w:val="lt-LT"/>
        </w:rPr>
        <w:t>S.Mažuolienė</w:t>
      </w:r>
      <w:proofErr w:type="spellEnd"/>
      <w:r w:rsidR="00180026" w:rsidRPr="00180026">
        <w:rPr>
          <w:rFonts w:ascii="Times New Roman" w:hAnsi="Times New Roman" w:cs="Times New Roman"/>
          <w:sz w:val="24"/>
          <w:szCs w:val="24"/>
          <w:lang w:val="lt-LT"/>
        </w:rPr>
        <w:t xml:space="preserve">  skaitė pranešimą „Sportinis turizmas neformaliojo ugdymo įstaigose dirbant su vaikų amžiaus grupėmis“</w:t>
      </w:r>
      <w:r w:rsidR="00E24997">
        <w:rPr>
          <w:rFonts w:ascii="Times New Roman" w:hAnsi="Times New Roman" w:cs="Times New Roman"/>
          <w:sz w:val="24"/>
          <w:szCs w:val="24"/>
          <w:lang w:val="lt-LT"/>
        </w:rPr>
        <w:t>,</w:t>
      </w:r>
      <w:r w:rsidR="006857DB">
        <w:rPr>
          <w:rFonts w:ascii="Times New Roman" w:hAnsi="Times New Roman" w:cs="Times New Roman"/>
          <w:sz w:val="24"/>
          <w:szCs w:val="24"/>
          <w:lang w:val="lt-LT"/>
        </w:rPr>
        <w:t xml:space="preserve"> </w:t>
      </w:r>
      <w:r w:rsidR="00180026" w:rsidRPr="00180026">
        <w:rPr>
          <w:rFonts w:ascii="Times New Roman" w:hAnsi="Times New Roman" w:cs="Times New Roman"/>
          <w:sz w:val="24"/>
          <w:szCs w:val="24"/>
          <w:lang w:val="lt-LT"/>
        </w:rPr>
        <w:t>2017-01-27 Lietuvos mokinių neformaliojo švietimo centro organizuotame seminare „Turistiniai renginiai“.</w:t>
      </w:r>
    </w:p>
    <w:p w:rsidR="00B07473" w:rsidRPr="00B07473" w:rsidRDefault="00BC59E6" w:rsidP="00DD2C8C">
      <w:pPr>
        <w:tabs>
          <w:tab w:val="left" w:pos="567"/>
        </w:tabs>
        <w:spacing w:line="276" w:lineRule="auto"/>
        <w:ind w:left="0" w:right="-22" w:firstLine="567"/>
      </w:pPr>
      <w:r>
        <w:t>Reikia pasidžiaugti, kad du Moksleivių namų mokytojai 2017 metais baigė Lietuvos edukologijos universitetą ir įgijo pedagogo kvalifikaciją (Eglė Narkevičienė</w:t>
      </w:r>
      <w:r w:rsidR="00180026">
        <w:t xml:space="preserve">, Rytis </w:t>
      </w:r>
      <w:proofErr w:type="spellStart"/>
      <w:r w:rsidR="00180026">
        <w:t>Navarskas</w:t>
      </w:r>
      <w:proofErr w:type="spellEnd"/>
      <w:r w:rsidR="00180026">
        <w:t xml:space="preserve">) bei viena mokytoja baigė </w:t>
      </w:r>
      <w:r w:rsidR="006857DB">
        <w:t>P</w:t>
      </w:r>
      <w:r w:rsidR="00180026">
        <w:t xml:space="preserve">anevėžio kolegiją ir įgijo ikimokyklinio ugdymo pedagogikos profesinio bakalauro laipsnį ir pedagogo profesinę kvalifikaciją (Audronė </w:t>
      </w:r>
      <w:proofErr w:type="spellStart"/>
      <w:r w:rsidR="00180026">
        <w:t>Markutienė</w:t>
      </w:r>
      <w:proofErr w:type="spellEnd"/>
      <w:r w:rsidR="00180026">
        <w:t>).</w:t>
      </w:r>
    </w:p>
    <w:p w:rsidR="00A232AC" w:rsidRDefault="00A232AC" w:rsidP="00B4281C">
      <w:pPr>
        <w:tabs>
          <w:tab w:val="left" w:pos="567"/>
          <w:tab w:val="left" w:pos="3594"/>
        </w:tabs>
        <w:spacing w:line="276" w:lineRule="auto"/>
        <w:ind w:left="31" w:firstLine="173"/>
      </w:pPr>
      <w:r>
        <w:rPr>
          <w:color w:val="FF0000"/>
        </w:rPr>
        <w:t xml:space="preserve">        </w:t>
      </w:r>
      <w:r w:rsidR="00C64431" w:rsidRPr="00223121">
        <w:t xml:space="preserve">2017 metais </w:t>
      </w:r>
      <w:r w:rsidRPr="00223121">
        <w:t>įsigaliojus LR valstybės ir savivaldybių įstaigų darbuotojų darbo apmokėjimo įstatymui, mokyklos direktorė, buhalterė, personalo specialistė da</w:t>
      </w:r>
      <w:r w:rsidRPr="00FD339E">
        <w:t>lyvav</w:t>
      </w:r>
      <w:r>
        <w:t>o</w:t>
      </w:r>
      <w:r w:rsidRPr="00FD339E">
        <w:t xml:space="preserve"> tiksliniuose seminaruose, sėm</w:t>
      </w:r>
      <w:r>
        <w:t>ės</w:t>
      </w:r>
      <w:r w:rsidRPr="00FD339E">
        <w:t xml:space="preserve">i žinių darbo santykių </w:t>
      </w:r>
      <w:r>
        <w:t xml:space="preserve">reguliavimo klausimais pagal </w:t>
      </w:r>
      <w:r w:rsidRPr="00FD339E">
        <w:t>nauj</w:t>
      </w:r>
      <w:r>
        <w:t>ą</w:t>
      </w:r>
      <w:r w:rsidRPr="00FD339E">
        <w:t xml:space="preserve"> Darbo kodeks</w:t>
      </w:r>
      <w:r>
        <w:t>ą: s</w:t>
      </w:r>
      <w:r w:rsidRPr="004C6FE8">
        <w:t>eminar</w:t>
      </w:r>
      <w:r>
        <w:t>e</w:t>
      </w:r>
      <w:r w:rsidRPr="004C6FE8">
        <w:t xml:space="preserve"> „Pareigybių rengimas naujojo Valstybės ir savivaldybių įstaigų darbuotojų darbo apmokėjimo įstatymo  kontekste</w:t>
      </w:r>
      <w:r>
        <w:t>, 2015-05-07; s</w:t>
      </w:r>
      <w:r w:rsidRPr="00FD339E">
        <w:t>eminar</w:t>
      </w:r>
      <w:r>
        <w:t>e</w:t>
      </w:r>
      <w:r w:rsidRPr="00FD339E">
        <w:t xml:space="preserve"> „Darbo santykių reguliavimo pokyčiai: kaip tinkamai pasirengti?“</w:t>
      </w:r>
      <w:r>
        <w:t>,</w:t>
      </w:r>
      <w:r w:rsidRPr="00FD339E">
        <w:t xml:space="preserve"> 2017-06-06</w:t>
      </w:r>
      <w:r>
        <w:t>; s</w:t>
      </w:r>
      <w:r w:rsidRPr="00FD339E">
        <w:t>eminar</w:t>
      </w:r>
      <w:r>
        <w:t>e</w:t>
      </w:r>
      <w:r w:rsidRPr="00FD339E">
        <w:t xml:space="preserve"> „Lokaliniai dokumentai pagal naująjį LR Darbo kodeksą: praktiniai patarimai juos rengiant“</w:t>
      </w:r>
      <w:r>
        <w:t>,</w:t>
      </w:r>
      <w:r w:rsidRPr="00FD339E">
        <w:t xml:space="preserve"> 2017-09-</w:t>
      </w:r>
      <w:r>
        <w:t xml:space="preserve">06;  </w:t>
      </w:r>
      <w:r w:rsidRPr="0081722C">
        <w:t>seminar</w:t>
      </w:r>
      <w:r>
        <w:t>e</w:t>
      </w:r>
      <w:r w:rsidRPr="0081722C">
        <w:t xml:space="preserve"> „Darbo užmokesčio apskaičiavimas ir apskaita biudžetinių įstaigų darbuotojams“</w:t>
      </w:r>
      <w:r w:rsidR="00223121" w:rsidRPr="00223121">
        <w:t xml:space="preserve"> </w:t>
      </w:r>
      <w:r w:rsidR="00223121" w:rsidRPr="0081722C">
        <w:t xml:space="preserve">2017-02-02 </w:t>
      </w:r>
      <w:r w:rsidR="00223121">
        <w:t xml:space="preserve">; </w:t>
      </w:r>
      <w:r w:rsidRPr="0081722C">
        <w:t xml:space="preserve">  „Darbo užmokesčio skaičiavimo ypatumai Valstybės ir savivaldybių įstaigų darbuotojams“ </w:t>
      </w:r>
      <w:r w:rsidR="00223121" w:rsidRPr="0081722C">
        <w:t>2017-03-24</w:t>
      </w:r>
      <w:r w:rsidR="00223121">
        <w:t>, seminare</w:t>
      </w:r>
      <w:r w:rsidR="00223121" w:rsidRPr="0081722C">
        <w:t xml:space="preserve"> </w:t>
      </w:r>
      <w:r w:rsidRPr="00925CC3">
        <w:t>„</w:t>
      </w:r>
      <w:r>
        <w:t>P</w:t>
      </w:r>
      <w:r w:rsidRPr="00925CC3">
        <w:t>areigybių rengimas (ne pedagoginiams darbuotojams) naujo  Valstybės ir savivaldybių įstaigų darbuotojų darbo apmokėjimo įs</w:t>
      </w:r>
      <w:r>
        <w:t>t</w:t>
      </w:r>
      <w:r w:rsidRPr="00925CC3">
        <w:t xml:space="preserve">atymo kontekste“ </w:t>
      </w:r>
      <w:r w:rsidR="00223121" w:rsidRPr="00925CC3">
        <w:t>2017-05-17</w:t>
      </w:r>
      <w:r w:rsidR="00223121">
        <w:t xml:space="preserve">(direktorė </w:t>
      </w:r>
      <w:proofErr w:type="spellStart"/>
      <w:r w:rsidR="00223121">
        <w:t>R.Juzėnienė</w:t>
      </w:r>
      <w:proofErr w:type="spellEnd"/>
      <w:r w:rsidR="00223121">
        <w:t xml:space="preserve">); seminare „Darbo kodeksas nuo 2017-07-01(sekretorė </w:t>
      </w:r>
      <w:proofErr w:type="spellStart"/>
      <w:r w:rsidR="00223121">
        <w:t>A.Ulienė</w:t>
      </w:r>
      <w:proofErr w:type="spellEnd"/>
      <w:r w:rsidR="00223121">
        <w:t xml:space="preserve">); seminare „Darbo apmokėjimo Sistema ir jos rengimas“, 2017-06-08 (buhalterė </w:t>
      </w:r>
      <w:proofErr w:type="spellStart"/>
      <w:r w:rsidR="00223121">
        <w:t>K.Šimonienė</w:t>
      </w:r>
      <w:proofErr w:type="spellEnd"/>
      <w:r w:rsidR="00223121">
        <w:t xml:space="preserve">); seminare „Ką turime žinoti apie naująjį darbo kodeksą?“, 2017-08-28 (profesinės sąjungos pirmininkė </w:t>
      </w:r>
      <w:proofErr w:type="spellStart"/>
      <w:r w:rsidR="00223121">
        <w:t>V.Andrijauskienė</w:t>
      </w:r>
      <w:proofErr w:type="spellEnd"/>
      <w:r w:rsidR="00223121">
        <w:t xml:space="preserve">); taip pat Darbuotojų saugos ir sveikatos specialisto mokymuose 2017-03-02 dalyvavo direktoriaus pavaduotojas ūkio reikalams </w:t>
      </w:r>
      <w:proofErr w:type="spellStart"/>
      <w:r w:rsidR="00223121">
        <w:t>A.Antanaitis</w:t>
      </w:r>
      <w:proofErr w:type="spellEnd"/>
      <w:r w:rsidR="00223121">
        <w:t>.</w:t>
      </w:r>
    </w:p>
    <w:p w:rsidR="00B4281C" w:rsidRPr="00B4281C" w:rsidRDefault="00B4281C" w:rsidP="00B4281C">
      <w:pPr>
        <w:pStyle w:val="Betarp"/>
        <w:tabs>
          <w:tab w:val="left" w:pos="851"/>
        </w:tabs>
        <w:spacing w:line="276" w:lineRule="auto"/>
        <w:ind w:left="0" w:firstLine="567"/>
        <w:rPr>
          <w:rFonts w:ascii="Times New Roman" w:hAnsi="Times New Roman"/>
          <w:sz w:val="24"/>
          <w:szCs w:val="24"/>
          <w:lang w:val="lt-LT"/>
        </w:rPr>
      </w:pPr>
      <w:r w:rsidRPr="00B4281C">
        <w:rPr>
          <w:rFonts w:ascii="Times New Roman" w:hAnsi="Times New Roman"/>
          <w:sz w:val="24"/>
          <w:szCs w:val="24"/>
          <w:lang w:val="lt-LT"/>
        </w:rPr>
        <w:t xml:space="preserve">Bendruomenės narių mokymasis bendradarbiaujant ir gerosios patirties sklaida – įgyvendinimas yra nuolatinis procesas. </w:t>
      </w:r>
      <w:r w:rsidRPr="00B4281C">
        <w:rPr>
          <w:rFonts w:ascii="Times New Roman" w:hAnsi="Times New Roman"/>
          <w:b/>
          <w:i/>
          <w:sz w:val="24"/>
          <w:szCs w:val="24"/>
          <w:lang w:val="lt-LT"/>
        </w:rPr>
        <w:t>Mokykloje aktyviai veikia 3 metodinės grupės</w:t>
      </w:r>
      <w:r w:rsidRPr="00B4281C">
        <w:rPr>
          <w:rFonts w:ascii="Times New Roman" w:hAnsi="Times New Roman"/>
          <w:sz w:val="24"/>
          <w:szCs w:val="24"/>
          <w:lang w:val="lt-LT"/>
        </w:rPr>
        <w:t xml:space="preserve">, kuriose mokytojai kolegiškai organizuoja praktinius </w:t>
      </w:r>
      <w:proofErr w:type="spellStart"/>
      <w:r w:rsidRPr="00B4281C">
        <w:rPr>
          <w:rFonts w:ascii="Times New Roman" w:hAnsi="Times New Roman"/>
          <w:sz w:val="24"/>
          <w:szCs w:val="24"/>
          <w:lang w:val="lt-LT"/>
        </w:rPr>
        <w:t>užsiėmimus</w:t>
      </w:r>
      <w:proofErr w:type="spellEnd"/>
      <w:r w:rsidRPr="00B4281C">
        <w:rPr>
          <w:rFonts w:ascii="Times New Roman" w:hAnsi="Times New Roman"/>
          <w:sz w:val="24"/>
          <w:szCs w:val="24"/>
          <w:lang w:val="lt-LT"/>
        </w:rPr>
        <w:t>, skaito dalykinius, teorinius pranešimus, organizuoja bendrus mokinių pasiekimų pristatymus. 2017 metais geriausiai vertinti pranešimai:</w:t>
      </w:r>
    </w:p>
    <w:p w:rsidR="00B4281C" w:rsidRPr="00B4281C" w:rsidRDefault="00B4281C" w:rsidP="00B4281C">
      <w:pPr>
        <w:pStyle w:val="Sraopastraipa"/>
        <w:numPr>
          <w:ilvl w:val="0"/>
          <w:numId w:val="58"/>
        </w:numPr>
        <w:tabs>
          <w:tab w:val="left" w:pos="851"/>
        </w:tabs>
        <w:spacing w:line="276" w:lineRule="auto"/>
        <w:ind w:left="0" w:firstLine="567"/>
        <w:rPr>
          <w:color w:val="000000"/>
        </w:rPr>
      </w:pPr>
      <w:r w:rsidRPr="00B4281C">
        <w:t xml:space="preserve"> </w:t>
      </w:r>
      <w:r w:rsidRPr="00B4281C">
        <w:rPr>
          <w:color w:val="000000"/>
        </w:rPr>
        <w:t xml:space="preserve">S. Mažuolienės </w:t>
      </w:r>
      <w:r>
        <w:rPr>
          <w:color w:val="000000"/>
        </w:rPr>
        <w:t xml:space="preserve">(būrelio „Sportinis turizmas“ mokytojos) </w:t>
      </w:r>
      <w:r w:rsidRPr="00B4281C">
        <w:rPr>
          <w:color w:val="000000"/>
        </w:rPr>
        <w:t>praktinis pranešimas „</w:t>
      </w:r>
      <w:r w:rsidRPr="00B4281C">
        <w:t>Turistinių mazgų  rišimas stimuliuoja vaikų pažinimą ir intelektualinį vystymąsi“</w:t>
      </w:r>
      <w:r w:rsidRPr="00B4281C">
        <w:rPr>
          <w:color w:val="000000"/>
        </w:rPr>
        <w:t>.</w:t>
      </w:r>
    </w:p>
    <w:p w:rsidR="00B4281C" w:rsidRPr="00B4281C" w:rsidRDefault="00B4281C" w:rsidP="00B4281C">
      <w:pPr>
        <w:pStyle w:val="Sraopastraipa"/>
        <w:numPr>
          <w:ilvl w:val="0"/>
          <w:numId w:val="58"/>
        </w:numPr>
        <w:tabs>
          <w:tab w:val="left" w:pos="851"/>
        </w:tabs>
        <w:spacing w:line="276" w:lineRule="auto"/>
        <w:ind w:left="0" w:firstLine="567"/>
        <w:rPr>
          <w:color w:val="000000"/>
        </w:rPr>
      </w:pPr>
      <w:proofErr w:type="spellStart"/>
      <w:r w:rsidRPr="00B4281C">
        <w:rPr>
          <w:color w:val="000000"/>
        </w:rPr>
        <w:t>R.Navarsko</w:t>
      </w:r>
      <w:proofErr w:type="spellEnd"/>
      <w:r>
        <w:rPr>
          <w:color w:val="000000"/>
        </w:rPr>
        <w:t xml:space="preserve"> (būrelių „Boksas“ ir „Lengvasis kultūrizmas“ mokytojo)</w:t>
      </w:r>
      <w:r w:rsidRPr="00B4281C">
        <w:rPr>
          <w:color w:val="000000"/>
        </w:rPr>
        <w:t xml:space="preserve"> pranešimas „</w:t>
      </w:r>
      <w:r w:rsidRPr="00B4281C">
        <w:t>Paauglių specialiosios ištvermės lavinimas gerinant emocinę būseną“</w:t>
      </w:r>
      <w:r w:rsidRPr="00B4281C">
        <w:rPr>
          <w:color w:val="000000"/>
        </w:rPr>
        <w:t>.</w:t>
      </w:r>
    </w:p>
    <w:p w:rsidR="00B4281C" w:rsidRPr="00B4281C" w:rsidRDefault="00B4281C" w:rsidP="00B4281C">
      <w:pPr>
        <w:pStyle w:val="Sraopastraipa"/>
        <w:numPr>
          <w:ilvl w:val="0"/>
          <w:numId w:val="58"/>
        </w:numPr>
        <w:tabs>
          <w:tab w:val="left" w:pos="851"/>
        </w:tabs>
        <w:spacing w:line="276" w:lineRule="auto"/>
        <w:ind w:left="0" w:firstLine="567"/>
        <w:rPr>
          <w:color w:val="000000"/>
        </w:rPr>
      </w:pPr>
      <w:proofErr w:type="spellStart"/>
      <w:r w:rsidRPr="00B4281C">
        <w:rPr>
          <w:color w:val="000000"/>
        </w:rPr>
        <w:t>G.Norvaišienės</w:t>
      </w:r>
      <w:proofErr w:type="spellEnd"/>
      <w:r w:rsidRPr="00B4281C">
        <w:rPr>
          <w:color w:val="000000"/>
        </w:rPr>
        <w:t xml:space="preserve"> </w:t>
      </w:r>
      <w:r>
        <w:rPr>
          <w:color w:val="000000"/>
        </w:rPr>
        <w:t xml:space="preserve">(būrelių „Pynimas“, „Dailė“, „Įdomioji keramika“ mokytojos) </w:t>
      </w:r>
      <w:r w:rsidRPr="00B4281C">
        <w:rPr>
          <w:color w:val="000000"/>
        </w:rPr>
        <w:t>pranešimas „Kalėdiniai angelai“.</w:t>
      </w:r>
    </w:p>
    <w:p w:rsidR="00B4281C" w:rsidRPr="006C3776" w:rsidRDefault="00B4281C" w:rsidP="00B40FB5">
      <w:pPr>
        <w:pStyle w:val="Sraopastraipa"/>
        <w:numPr>
          <w:ilvl w:val="0"/>
          <w:numId w:val="58"/>
        </w:numPr>
        <w:tabs>
          <w:tab w:val="left" w:pos="567"/>
          <w:tab w:val="left" w:pos="851"/>
        </w:tabs>
        <w:spacing w:line="276" w:lineRule="auto"/>
        <w:ind w:left="0" w:right="-22" w:firstLine="567"/>
        <w:rPr>
          <w:rFonts w:eastAsia="Calibri"/>
          <w:b/>
          <w:i/>
        </w:rPr>
      </w:pPr>
      <w:r w:rsidRPr="006C3776">
        <w:t xml:space="preserve">S. </w:t>
      </w:r>
      <w:proofErr w:type="spellStart"/>
      <w:r w:rsidRPr="006C3776">
        <w:t>Kulbokienės</w:t>
      </w:r>
      <w:proofErr w:type="spellEnd"/>
      <w:r w:rsidRPr="006C3776">
        <w:t xml:space="preserve"> </w:t>
      </w:r>
      <w:r>
        <w:t>(</w:t>
      </w:r>
      <w:proofErr w:type="spellStart"/>
      <w:r>
        <w:t>pop</w:t>
      </w:r>
      <w:proofErr w:type="spellEnd"/>
      <w:r>
        <w:t xml:space="preserve"> grupės „Šypsenėlė“ mokytojos) </w:t>
      </w:r>
      <w:r w:rsidRPr="006C3776">
        <w:t xml:space="preserve">pranešimas ,,Socialinių, emocinių ir meninių kompetencijų ugdymas per ritmo ir judesio </w:t>
      </w:r>
      <w:proofErr w:type="spellStart"/>
      <w:r w:rsidRPr="006C3776">
        <w:t>pratimus</w:t>
      </w:r>
      <w:proofErr w:type="spellEnd"/>
      <w:r w:rsidRPr="006C3776">
        <w:t xml:space="preserve"> muzikiniuose </w:t>
      </w:r>
      <w:proofErr w:type="spellStart"/>
      <w:r w:rsidRPr="006C3776">
        <w:t>užsiėmimuose</w:t>
      </w:r>
      <w:proofErr w:type="spellEnd"/>
      <w:r w:rsidRPr="006C3776">
        <w:t>"</w:t>
      </w:r>
      <w:r w:rsidR="006C3776">
        <w:t>.</w:t>
      </w:r>
    </w:p>
    <w:p w:rsidR="00EC10E6" w:rsidRPr="00442A4A" w:rsidRDefault="00EC10E6" w:rsidP="00EC10E6">
      <w:pPr>
        <w:pStyle w:val="Betarp"/>
        <w:tabs>
          <w:tab w:val="left" w:pos="567"/>
        </w:tabs>
        <w:spacing w:line="276" w:lineRule="auto"/>
        <w:ind w:left="0" w:right="-22" w:firstLine="567"/>
        <w:rPr>
          <w:rFonts w:ascii="Times New Roman" w:eastAsia="Times New Roman" w:hAnsi="Times New Roman" w:cs="Times New Roman"/>
          <w:sz w:val="24"/>
          <w:szCs w:val="24"/>
          <w:lang w:val="pt-BR"/>
        </w:rPr>
      </w:pPr>
      <w:r w:rsidRPr="00B07473">
        <w:rPr>
          <w:rFonts w:ascii="Times New Roman" w:eastAsia="Calibri" w:hAnsi="Times New Roman" w:cs="Times New Roman"/>
          <w:b/>
          <w:i/>
          <w:sz w:val="24"/>
          <w:szCs w:val="24"/>
          <w:lang w:val="lt-LT"/>
        </w:rPr>
        <w:lastRenderedPageBreak/>
        <w:t>Ugdymo turinį planuojant ir įgyvendinant dalyvavo Metodinė taryba</w:t>
      </w:r>
      <w:r w:rsidRPr="00B07473">
        <w:rPr>
          <w:rFonts w:ascii="Times New Roman" w:eastAsia="Calibri" w:hAnsi="Times New Roman" w:cs="Times New Roman"/>
          <w:b/>
          <w:sz w:val="24"/>
          <w:szCs w:val="24"/>
          <w:lang w:val="lt-LT"/>
        </w:rPr>
        <w:t>,</w:t>
      </w:r>
      <w:r w:rsidRPr="00B07473">
        <w:rPr>
          <w:rFonts w:ascii="Times New Roman" w:eastAsia="Calibri" w:hAnsi="Times New Roman" w:cs="Times New Roman"/>
          <w:color w:val="FF0000"/>
          <w:sz w:val="24"/>
          <w:szCs w:val="24"/>
          <w:lang w:val="lt-LT"/>
        </w:rPr>
        <w:t xml:space="preserve"> </w:t>
      </w:r>
      <w:r w:rsidRPr="006C3776">
        <w:rPr>
          <w:rFonts w:ascii="Times New Roman" w:eastAsia="Calibri" w:hAnsi="Times New Roman" w:cs="Times New Roman"/>
          <w:sz w:val="24"/>
          <w:szCs w:val="24"/>
          <w:lang w:val="lt-LT"/>
        </w:rPr>
        <w:t>kuri koordinavo 201</w:t>
      </w:r>
      <w:r w:rsidR="006C3776" w:rsidRPr="006C3776">
        <w:rPr>
          <w:rFonts w:ascii="Times New Roman" w:eastAsia="Calibri" w:hAnsi="Times New Roman" w:cs="Times New Roman"/>
          <w:sz w:val="24"/>
          <w:szCs w:val="24"/>
          <w:lang w:val="lt-LT"/>
        </w:rPr>
        <w:t>7</w:t>
      </w:r>
      <w:r w:rsidR="006C3776">
        <w:rPr>
          <w:rFonts w:ascii="Times New Roman" w:eastAsia="Calibri" w:hAnsi="Times New Roman" w:cs="Times New Roman"/>
          <w:sz w:val="24"/>
          <w:szCs w:val="24"/>
          <w:lang w:val="lt-LT"/>
        </w:rPr>
        <w:t xml:space="preserve"> metais mokykloje veikiančių m</w:t>
      </w:r>
      <w:r w:rsidRPr="006C3776">
        <w:rPr>
          <w:rFonts w:ascii="Times New Roman" w:eastAsia="Calibri" w:hAnsi="Times New Roman" w:cs="Times New Roman"/>
          <w:sz w:val="24"/>
          <w:szCs w:val="24"/>
          <w:lang w:val="lt-LT"/>
        </w:rPr>
        <w:t xml:space="preserve">etodinių grupių veiklą: </w:t>
      </w:r>
      <w:r w:rsidR="006C3776" w:rsidRPr="006C3776">
        <w:rPr>
          <w:rFonts w:ascii="Times New Roman" w:hAnsi="Times New Roman" w:cs="Times New Roman"/>
          <w:sz w:val="24"/>
          <w:szCs w:val="24"/>
          <w:lang w:val="lt-LT"/>
        </w:rPr>
        <w:t>D</w:t>
      </w:r>
      <w:r w:rsidRPr="006C3776">
        <w:rPr>
          <w:rFonts w:ascii="Times New Roman" w:hAnsi="Times New Roman" w:cs="Times New Roman"/>
          <w:sz w:val="24"/>
          <w:szCs w:val="24"/>
          <w:lang w:val="lt-LT"/>
        </w:rPr>
        <w:t xml:space="preserve">ailės ir dailiųjų amatų </w:t>
      </w:r>
      <w:r w:rsidR="006C3776" w:rsidRPr="006C3776">
        <w:rPr>
          <w:rFonts w:ascii="Times New Roman" w:hAnsi="Times New Roman" w:cs="Times New Roman"/>
          <w:sz w:val="24"/>
          <w:szCs w:val="24"/>
          <w:lang w:val="lt-LT"/>
        </w:rPr>
        <w:t xml:space="preserve">metodinė grupė </w:t>
      </w:r>
      <w:r w:rsidRPr="006C3776">
        <w:rPr>
          <w:rFonts w:ascii="Times New Roman" w:hAnsi="Times New Roman" w:cs="Times New Roman"/>
          <w:sz w:val="24"/>
          <w:szCs w:val="24"/>
          <w:lang w:val="lt-LT"/>
        </w:rPr>
        <w:t>(</w:t>
      </w:r>
      <w:r w:rsidR="006C3776" w:rsidRPr="006C3776">
        <w:rPr>
          <w:rFonts w:ascii="Times New Roman" w:hAnsi="Times New Roman" w:cs="Times New Roman"/>
          <w:sz w:val="24"/>
          <w:szCs w:val="24"/>
          <w:lang w:val="lt-LT"/>
        </w:rPr>
        <w:t>7</w:t>
      </w:r>
      <w:r w:rsidRPr="006C3776">
        <w:rPr>
          <w:rFonts w:ascii="Times New Roman" w:hAnsi="Times New Roman" w:cs="Times New Roman"/>
          <w:sz w:val="24"/>
          <w:szCs w:val="24"/>
          <w:lang w:val="lt-LT"/>
        </w:rPr>
        <w:t xml:space="preserve"> mokytojai); </w:t>
      </w:r>
      <w:r w:rsidR="006C3776" w:rsidRPr="006C3776">
        <w:rPr>
          <w:rFonts w:ascii="Times New Roman" w:hAnsi="Times New Roman" w:cs="Times New Roman"/>
          <w:sz w:val="24"/>
          <w:szCs w:val="24"/>
          <w:lang w:val="lt-LT"/>
        </w:rPr>
        <w:t>M</w:t>
      </w:r>
      <w:r w:rsidRPr="006C3776">
        <w:rPr>
          <w:rFonts w:ascii="Times New Roman" w:hAnsi="Times New Roman" w:cs="Times New Roman"/>
          <w:sz w:val="24"/>
          <w:szCs w:val="24"/>
          <w:lang w:val="lt-LT"/>
        </w:rPr>
        <w:t xml:space="preserve">uzikos, teatro, ir choreografijos </w:t>
      </w:r>
      <w:r w:rsidR="006C3776">
        <w:rPr>
          <w:rFonts w:ascii="Times New Roman" w:hAnsi="Times New Roman" w:cs="Times New Roman"/>
          <w:sz w:val="24"/>
          <w:szCs w:val="24"/>
          <w:lang w:val="lt-LT"/>
        </w:rPr>
        <w:t xml:space="preserve">metodinė grupė </w:t>
      </w:r>
      <w:r w:rsidRPr="006C3776">
        <w:rPr>
          <w:rFonts w:ascii="Times New Roman" w:hAnsi="Times New Roman" w:cs="Times New Roman"/>
          <w:sz w:val="24"/>
          <w:szCs w:val="24"/>
          <w:lang w:val="lt-LT"/>
        </w:rPr>
        <w:t>(</w:t>
      </w:r>
      <w:r w:rsidR="006C3776" w:rsidRPr="006C3776">
        <w:rPr>
          <w:rFonts w:ascii="Times New Roman" w:hAnsi="Times New Roman" w:cs="Times New Roman"/>
          <w:sz w:val="24"/>
          <w:szCs w:val="24"/>
          <w:lang w:val="lt-LT"/>
        </w:rPr>
        <w:t>8</w:t>
      </w:r>
      <w:r w:rsidRPr="006C3776">
        <w:rPr>
          <w:rFonts w:ascii="Times New Roman" w:hAnsi="Times New Roman" w:cs="Times New Roman"/>
          <w:sz w:val="24"/>
          <w:szCs w:val="24"/>
          <w:lang w:val="lt-LT"/>
        </w:rPr>
        <w:t xml:space="preserve"> mokytojai), </w:t>
      </w:r>
      <w:r w:rsidR="006C3776" w:rsidRPr="006C3776">
        <w:rPr>
          <w:rFonts w:ascii="Times New Roman" w:hAnsi="Times New Roman" w:cs="Times New Roman"/>
          <w:sz w:val="24"/>
          <w:szCs w:val="24"/>
          <w:lang w:val="lt-LT"/>
        </w:rPr>
        <w:t>T</w:t>
      </w:r>
      <w:r w:rsidRPr="006C3776">
        <w:rPr>
          <w:rFonts w:ascii="Times New Roman" w:hAnsi="Times New Roman" w:cs="Times New Roman"/>
          <w:sz w:val="24"/>
          <w:szCs w:val="24"/>
          <w:lang w:val="lt-LT"/>
        </w:rPr>
        <w:t>urizmo, sporto ir techninės kūrybos</w:t>
      </w:r>
      <w:r w:rsidR="006C3776" w:rsidRPr="006C3776">
        <w:rPr>
          <w:rFonts w:ascii="Times New Roman" w:hAnsi="Times New Roman" w:cs="Times New Roman"/>
          <w:sz w:val="24"/>
          <w:szCs w:val="24"/>
          <w:lang w:val="lt-LT"/>
        </w:rPr>
        <w:t xml:space="preserve"> metodinė grupė </w:t>
      </w:r>
      <w:r w:rsidRPr="006C3776">
        <w:rPr>
          <w:rFonts w:ascii="Times New Roman" w:hAnsi="Times New Roman" w:cs="Times New Roman"/>
          <w:sz w:val="24"/>
          <w:szCs w:val="24"/>
          <w:lang w:val="lt-LT"/>
        </w:rPr>
        <w:t>(</w:t>
      </w:r>
      <w:r w:rsidR="006C3776" w:rsidRPr="006C3776">
        <w:rPr>
          <w:rFonts w:ascii="Times New Roman" w:hAnsi="Times New Roman" w:cs="Times New Roman"/>
          <w:sz w:val="24"/>
          <w:szCs w:val="24"/>
          <w:lang w:val="lt-LT"/>
        </w:rPr>
        <w:t>9</w:t>
      </w:r>
      <w:r w:rsidRPr="006C3776">
        <w:rPr>
          <w:rFonts w:ascii="Times New Roman" w:hAnsi="Times New Roman" w:cs="Times New Roman"/>
          <w:sz w:val="24"/>
          <w:szCs w:val="24"/>
          <w:lang w:val="lt-LT"/>
        </w:rPr>
        <w:t xml:space="preserve"> mokytojai). </w:t>
      </w:r>
      <w:r w:rsidR="00442A4A">
        <w:rPr>
          <w:rFonts w:ascii="Times New Roman" w:hAnsi="Times New Roman" w:cs="Times New Roman"/>
          <w:sz w:val="24"/>
          <w:szCs w:val="24"/>
          <w:lang w:val="lt-LT"/>
        </w:rPr>
        <w:t xml:space="preserve">2017 metais </w:t>
      </w:r>
      <w:r w:rsidR="006C3776" w:rsidRPr="00442A4A">
        <w:rPr>
          <w:rFonts w:ascii="Times New Roman" w:hAnsi="Times New Roman" w:cs="Times New Roman"/>
          <w:sz w:val="24"/>
          <w:szCs w:val="24"/>
          <w:lang w:val="lt-LT"/>
        </w:rPr>
        <w:t>Metodinėje taryboje</w:t>
      </w:r>
      <w:r w:rsidRPr="00442A4A">
        <w:rPr>
          <w:rFonts w:ascii="Times New Roman" w:hAnsi="Times New Roman" w:cs="Times New Roman"/>
          <w:sz w:val="24"/>
          <w:szCs w:val="24"/>
          <w:lang w:val="lt-LT"/>
        </w:rPr>
        <w:t xml:space="preserve"> buvo sudaryti ir patvirtinti metodinių grupių veiklos planai, numatytos veiklos kryptys ir prioritetai, </w:t>
      </w:r>
      <w:r w:rsidRPr="00442A4A">
        <w:rPr>
          <w:rFonts w:ascii="Times New Roman" w:hAnsi="Times New Roman" w:cs="Times New Roman"/>
          <w:sz w:val="24"/>
          <w:szCs w:val="24"/>
          <w:lang w:val="lt-LT" w:eastAsia="lt-LT"/>
        </w:rPr>
        <w:t>aptartos ir įvertintos mokytojų veiklos tobulinimo ir analizės anketos,</w:t>
      </w:r>
      <w:r w:rsidRPr="00442A4A">
        <w:rPr>
          <w:rFonts w:ascii="Times New Roman" w:hAnsi="Times New Roman" w:cs="Times New Roman"/>
          <w:sz w:val="24"/>
          <w:szCs w:val="24"/>
          <w:lang w:val="lt-LT"/>
        </w:rPr>
        <w:t xml:space="preserve"> aptartos mokinių kandidatūros dėl gabių mokinių apdovanojimo teikimo Švietimo skyriui, aptarti mokykloje vykdyti metodiniai renginiai, planuotos ir aptartos įvykdytos edukacinės programos, mokyklos projektiniai renginiai. Metodinėje taryboje svarstyta mokinių kaitos būreliuose priežastys, mokinių užimtumo organizavimo </w:t>
      </w:r>
      <w:r w:rsidR="006C3776" w:rsidRPr="00442A4A">
        <w:rPr>
          <w:rFonts w:ascii="Times New Roman" w:hAnsi="Times New Roman" w:cs="Times New Roman"/>
          <w:sz w:val="24"/>
          <w:szCs w:val="24"/>
          <w:lang w:val="lt-LT"/>
        </w:rPr>
        <w:t>spragos</w:t>
      </w:r>
      <w:r w:rsidRPr="00442A4A">
        <w:rPr>
          <w:rFonts w:ascii="Times New Roman" w:hAnsi="Times New Roman" w:cs="Times New Roman"/>
          <w:sz w:val="24"/>
          <w:szCs w:val="24"/>
          <w:lang w:val="lt-LT"/>
        </w:rPr>
        <w:t xml:space="preserve">, edukacinės veiklos organizavimo miesto mokyklų ir ikimokyklinių įstaigų mokiniams </w:t>
      </w:r>
      <w:r w:rsidR="00442A4A" w:rsidRPr="00442A4A">
        <w:rPr>
          <w:rFonts w:ascii="Times New Roman" w:hAnsi="Times New Roman" w:cs="Times New Roman"/>
          <w:sz w:val="24"/>
          <w:szCs w:val="24"/>
          <w:lang w:val="lt-LT"/>
        </w:rPr>
        <w:t>poreikis</w:t>
      </w:r>
      <w:r w:rsidRPr="00442A4A">
        <w:rPr>
          <w:rFonts w:ascii="Times New Roman" w:hAnsi="Times New Roman" w:cs="Times New Roman"/>
          <w:sz w:val="24"/>
          <w:szCs w:val="24"/>
          <w:lang w:val="lt-LT"/>
        </w:rPr>
        <w:t>, metodinių grupių</w:t>
      </w:r>
      <w:r w:rsidRPr="00442A4A">
        <w:rPr>
          <w:rFonts w:ascii="Times New Roman" w:hAnsi="Times New Roman" w:cs="Times New Roman"/>
          <w:sz w:val="24"/>
          <w:szCs w:val="24"/>
          <w:lang w:val="pt-BR"/>
        </w:rPr>
        <w:t xml:space="preserve"> veiklos ataskaitos, mokyklos vidaus įsivertinimo rezultatai.</w:t>
      </w:r>
    </w:p>
    <w:p w:rsidR="00B40FB5" w:rsidRPr="00B3669E" w:rsidRDefault="00B40FB5" w:rsidP="00B40FB5">
      <w:pPr>
        <w:tabs>
          <w:tab w:val="left" w:pos="567"/>
        </w:tabs>
        <w:spacing w:line="276" w:lineRule="auto"/>
        <w:ind w:left="0" w:right="-22" w:firstLine="567"/>
      </w:pPr>
      <w:r w:rsidRPr="007B2675">
        <w:t>Siek</w:t>
      </w:r>
      <w:r>
        <w:t>iant</w:t>
      </w:r>
      <w:r w:rsidRPr="007B2675">
        <w:t xml:space="preserve"> </w:t>
      </w:r>
      <w:r>
        <w:t xml:space="preserve">efektyvaus ugdymo turinio taikymo mokykloje ir norėdami </w:t>
      </w:r>
      <w:r w:rsidRPr="007B2675">
        <w:t xml:space="preserve">išsiaiškinti mokinių  kompetencijų ugdymo </w:t>
      </w:r>
      <w:r>
        <w:t>M</w:t>
      </w:r>
      <w:r w:rsidRPr="007B2675">
        <w:t xml:space="preserve">oksleivių namuose galimybes, trūkumus, stipriąsias ir tobulintinas puses, </w:t>
      </w:r>
      <w:r w:rsidRPr="00B40FB5">
        <w:t>2017</w:t>
      </w:r>
      <w:r w:rsidRPr="00F579EE">
        <w:rPr>
          <w:i/>
        </w:rPr>
        <w:t xml:space="preserve"> </w:t>
      </w:r>
      <w:r w:rsidRPr="00F579EE">
        <w:t xml:space="preserve">metais mokykloje buvo atliktas </w:t>
      </w:r>
      <w:r w:rsidRPr="00F579EE">
        <w:rPr>
          <w:b/>
          <w:i/>
        </w:rPr>
        <w:t>mokyklos veiklos kokybės įsivertinimas</w:t>
      </w:r>
      <w:r>
        <w:rPr>
          <w:b/>
          <w:i/>
        </w:rPr>
        <w:t xml:space="preserve">, </w:t>
      </w:r>
      <w:r w:rsidRPr="007B2675">
        <w:t>pasirenkant įsivertinimo sritį</w:t>
      </w:r>
      <w:r>
        <w:t xml:space="preserve">  </w:t>
      </w:r>
      <w:r w:rsidRPr="00B3669E">
        <w:t>3. „Mokinių pasiekimų vertinimas“, rodiklį 3.1. Kompetencijų ugdymas, temas:</w:t>
      </w:r>
    </w:p>
    <w:p w:rsidR="00B40FB5" w:rsidRPr="007B2675" w:rsidRDefault="00B40FB5" w:rsidP="00B40FB5">
      <w:pPr>
        <w:pStyle w:val="Sraopastraipa"/>
        <w:numPr>
          <w:ilvl w:val="0"/>
          <w:numId w:val="59"/>
        </w:numPr>
        <w:spacing w:line="276" w:lineRule="auto"/>
        <w:ind w:left="851" w:hanging="284"/>
        <w:jc w:val="left"/>
      </w:pPr>
      <w:r w:rsidRPr="007B2675">
        <w:t>Asmenybės ugdymas per įvairias veiklas;</w:t>
      </w:r>
    </w:p>
    <w:p w:rsidR="00B40FB5" w:rsidRPr="007B2675" w:rsidRDefault="00B40FB5" w:rsidP="00B40FB5">
      <w:pPr>
        <w:pStyle w:val="Sraopastraipa"/>
        <w:numPr>
          <w:ilvl w:val="0"/>
          <w:numId w:val="59"/>
        </w:numPr>
        <w:spacing w:line="276" w:lineRule="auto"/>
        <w:ind w:left="851" w:hanging="284"/>
        <w:jc w:val="left"/>
      </w:pPr>
      <w:r w:rsidRPr="007B2675">
        <w:t>Specifinių žinių kaupimas ir jų taikymas veikloje;</w:t>
      </w:r>
    </w:p>
    <w:p w:rsidR="00B40FB5" w:rsidRPr="007B2675" w:rsidRDefault="00B40FB5" w:rsidP="00B40FB5">
      <w:pPr>
        <w:pStyle w:val="Sraopastraipa"/>
        <w:numPr>
          <w:ilvl w:val="0"/>
          <w:numId w:val="59"/>
        </w:numPr>
        <w:spacing w:line="276" w:lineRule="auto"/>
        <w:ind w:left="851" w:hanging="284"/>
        <w:jc w:val="left"/>
      </w:pPr>
      <w:r w:rsidRPr="007B2675">
        <w:t>Žinių ir įgytų patirčių visumos taikymas praktikoje;</w:t>
      </w:r>
    </w:p>
    <w:p w:rsidR="00B40FB5" w:rsidRPr="007B2675" w:rsidRDefault="00B40FB5" w:rsidP="00B40FB5">
      <w:pPr>
        <w:pStyle w:val="Sraopastraipa"/>
        <w:numPr>
          <w:ilvl w:val="0"/>
          <w:numId w:val="59"/>
        </w:numPr>
        <w:spacing w:line="276" w:lineRule="auto"/>
        <w:ind w:left="851" w:hanging="284"/>
        <w:jc w:val="left"/>
      </w:pPr>
      <w:r w:rsidRPr="007B2675">
        <w:t xml:space="preserve">Pasiekimų demonstravimas; </w:t>
      </w:r>
    </w:p>
    <w:p w:rsidR="00B40FB5" w:rsidRDefault="00B40FB5" w:rsidP="00B40FB5">
      <w:pPr>
        <w:spacing w:line="276" w:lineRule="auto"/>
        <w:ind w:left="0" w:firstLine="567"/>
      </w:pPr>
      <w:r>
        <w:t>Mokyklos direktoriaus 2017-04-03 įsakymu Nr. V-44  „Dėl 2016-2017 mokslo metų mokyklos veiklos kokybės įsivertinimo srities ir temų tvirtinimo, darbo grupės mokyklos veiklos kokybės įsivertinimui 2016-2017 mokslo metais sudarymo, darbo grupės veiklos plano sudarymo ir veiklos terminų“ sudaryta d</w:t>
      </w:r>
      <w:r w:rsidRPr="007B2675">
        <w:t xml:space="preserve">arbo grupė </w:t>
      </w:r>
      <w:r>
        <w:t>pa</w:t>
      </w:r>
      <w:r w:rsidRPr="007B2675">
        <w:t xml:space="preserve">rengė </w:t>
      </w:r>
      <w:r>
        <w:t xml:space="preserve">veiklos kokybės įsivertinimo </w:t>
      </w:r>
      <w:r w:rsidRPr="007B2675">
        <w:t xml:space="preserve">darbo planą, numatė vertinimo šaltinius ir metodus, atliko tyrimą, </w:t>
      </w:r>
      <w:r>
        <w:t>suformulavo</w:t>
      </w:r>
      <w:r w:rsidRPr="007B2675">
        <w:t xml:space="preserve"> išvadas ir siūlymus. Tiriant </w:t>
      </w:r>
      <w:r>
        <w:t>pasirinktą</w:t>
      </w:r>
      <w:r w:rsidRPr="007B2675">
        <w:t xml:space="preserve"> rodikl</w:t>
      </w:r>
      <w:r>
        <w:t>į</w:t>
      </w:r>
      <w:r w:rsidRPr="007B2675">
        <w:t xml:space="preserve">, buvo apklausiami </w:t>
      </w:r>
      <w:r>
        <w:t>2016-2017 m. m. mokyklos veikloje dalyvavę</w:t>
      </w:r>
      <w:r w:rsidRPr="007B2675">
        <w:t xml:space="preserve"> mokiniai</w:t>
      </w:r>
      <w:r>
        <w:t>, mokinių tėvai,</w:t>
      </w:r>
      <w:r w:rsidRPr="007B2675">
        <w:t xml:space="preserve"> analizuojami mokyklos dokumentai (</w:t>
      </w:r>
      <w:r>
        <w:t>renginių ataskaitos</w:t>
      </w:r>
      <w:r w:rsidRPr="007B2675">
        <w:t xml:space="preserve">, informaciniai leidiniai, lankstinukai, interneto svetainės medžiaga, </w:t>
      </w:r>
      <w:r>
        <w:t>renginių planai, mokinių ir mokytojų pasiekimai</w:t>
      </w:r>
      <w:r w:rsidRPr="007B2675">
        <w:t xml:space="preserve">). </w:t>
      </w:r>
    </w:p>
    <w:p w:rsidR="00B40FB5" w:rsidRDefault="00B3669E" w:rsidP="00B40FB5">
      <w:pPr>
        <w:spacing w:line="276" w:lineRule="auto"/>
        <w:ind w:left="0" w:firstLine="567"/>
      </w:pPr>
      <w:r w:rsidRPr="00B3669E">
        <w:t>Darbo grupė</w:t>
      </w:r>
      <w:r>
        <w:t>s</w:t>
      </w:r>
      <w:r w:rsidRPr="00B3669E">
        <w:t xml:space="preserve"> pateik</w:t>
      </w:r>
      <w:r>
        <w:t>tos</w:t>
      </w:r>
      <w:r w:rsidRPr="00B3669E">
        <w:t xml:space="preserve"> </w:t>
      </w:r>
      <w:r>
        <w:t xml:space="preserve">tokios </w:t>
      </w:r>
      <w:r w:rsidRPr="00B3669E">
        <w:rPr>
          <w:b/>
          <w:i/>
        </w:rPr>
        <w:t>mokyklos veiklos įsivertinimo pasirinktos srities ir temų</w:t>
      </w:r>
      <w:r>
        <w:t xml:space="preserve"> </w:t>
      </w:r>
      <w:r>
        <w:rPr>
          <w:b/>
          <w:i/>
        </w:rPr>
        <w:t>i</w:t>
      </w:r>
      <w:r w:rsidRPr="00B3669E">
        <w:rPr>
          <w:b/>
          <w:i/>
        </w:rPr>
        <w:t>švad</w:t>
      </w:r>
      <w:r>
        <w:rPr>
          <w:b/>
          <w:i/>
        </w:rPr>
        <w:t>o</w:t>
      </w:r>
      <w:r w:rsidRPr="00B3669E">
        <w:rPr>
          <w:b/>
          <w:i/>
        </w:rPr>
        <w:t>s</w:t>
      </w:r>
      <w:r>
        <w:rPr>
          <w:b/>
          <w:i/>
        </w:rPr>
        <w:t xml:space="preserve">: </w:t>
      </w:r>
      <w:r w:rsidR="00B40FB5" w:rsidRPr="0089727C">
        <w:t>100 proc. apklaustųjų mokinių tėvų ir r 89 proc. apklaustųjų mokinių teigia, kad mokykla išpildo mokinių ugdymosi  lūkesčius.  63 proc. mokinių ir 92 proc. tėvų  teigia, kad mokykloje siūlomų neformaliojo vaikų švietimo</w:t>
      </w:r>
      <w:r w:rsidR="00B40FB5">
        <w:t xml:space="preserve"> programų</w:t>
      </w:r>
      <w:r w:rsidR="00B40FB5" w:rsidRPr="0089727C">
        <w:t xml:space="preserve"> įvairovė, sudaro palankias sąlygas rinktis veiklą pagal pomėgius, amžių ir gebėjimus. 100 proc. visų respondentų teigia, kad mokykloje veikia lanksti sistema, pritaikant esamas programas prie mokinių gebėjimų.  53 proc. apklaustųjų mokinių  pasirinkę mokykloje daugiau nei vieną neformaliojo švietimo veiklą. 35 proc. apklaustųjų mokinių ugdosi toje pačioje veikloje daugiau nei du metus iš eilės. </w:t>
      </w:r>
      <w:r w:rsidR="00B40FB5">
        <w:t>31</w:t>
      </w:r>
      <w:r w:rsidR="00B40FB5" w:rsidRPr="0089727C">
        <w:t xml:space="preserve"> proc. apklaustųjų mokinių pasigedo kai kurių krypčių programų (išskirtos sportinės programos ir jų trūkumas). 65 proc. apklaustųjų mokinių ir 95 proc. apklaustųjų tėvų rinktųsi šiuo metu lankomą būrelį arčiau namų (jei atsirastų tokia galimybė).  </w:t>
      </w:r>
    </w:p>
    <w:p w:rsidR="00B40FB5" w:rsidRDefault="00B40FB5" w:rsidP="00B3669E">
      <w:pPr>
        <w:spacing w:line="276" w:lineRule="auto"/>
        <w:ind w:left="0"/>
      </w:pPr>
      <w:r w:rsidRPr="002530FC">
        <w:t xml:space="preserve">79 proc. mokinių teigia, kad būrelio metu įgytos specifinės žinios padeda mokytis mokykloje. 36 proc. mokinių planuoja ateityje rinktis profesiją susijusią su veikla, kurioje dalyvauja šiuo metu. 85 proc. respondentų teigia, kad  būrelio metu įgytas žinias pritaiko socialinėje aplinkoje. 32 proc. mokinių </w:t>
      </w:r>
      <w:r w:rsidRPr="002530FC">
        <w:lastRenderedPageBreak/>
        <w:t>renkasi būrelį  tik kaip  laisvalaikio praleidimo formą, įgytų žinių netaiko praktikoje.</w:t>
      </w:r>
      <w:r>
        <w:t xml:space="preserve">65 proc. mokinių teigia, kad </w:t>
      </w:r>
      <w:proofErr w:type="spellStart"/>
      <w:r>
        <w:t>užsiėmimuose</w:t>
      </w:r>
      <w:proofErr w:type="spellEnd"/>
      <w:r>
        <w:t xml:space="preserve"> aptaria su mokytojais dienos pasiekimus, nusimato siekius kitam užsiėmimui. </w:t>
      </w:r>
      <w:r w:rsidRPr="0089727C">
        <w:t>Tėvai ir mokiniai teigia, kad mokykloje sukurta pakankamai veiksminga mokinių pažangos ir pasiekimų vertinimo sistema</w:t>
      </w:r>
      <w:r>
        <w:t xml:space="preserve"> (pusmečio renginiai, baigiamieji mokslo metų renginiai, festivaliai, konkursai, varžybos, mokinių darbų parodos)</w:t>
      </w:r>
      <w:r w:rsidRPr="0089727C">
        <w:t>, padedanti išsiaiškinti mokiniui</w:t>
      </w:r>
      <w:r>
        <w:t xml:space="preserve"> </w:t>
      </w:r>
      <w:r w:rsidRPr="006F13AA">
        <w:t xml:space="preserve">gebėjimų lygį ir siekti aukštesnių ugdymosi rezultatų. </w:t>
      </w:r>
      <w:r>
        <w:t>98 proc. apklaustųjų mokinių teigia, kad jie dalyvauja mokyklos ar kitų įstaigų organizuojamuose renginiuose, kuriuose turi galimybę demonstruoti savo pasiekimus įvairiuose lygiuose.</w:t>
      </w:r>
    </w:p>
    <w:p w:rsidR="00B40FB5" w:rsidRPr="00B3669E" w:rsidRDefault="00B40FB5" w:rsidP="00B3669E">
      <w:pPr>
        <w:spacing w:line="276" w:lineRule="auto"/>
        <w:ind w:hanging="369"/>
        <w:rPr>
          <w:b/>
          <w:i/>
        </w:rPr>
      </w:pPr>
      <w:r w:rsidRPr="00B3669E">
        <w:rPr>
          <w:b/>
          <w:i/>
        </w:rPr>
        <w:t>Stipriosios pusės:</w:t>
      </w:r>
    </w:p>
    <w:p w:rsidR="00B40FB5" w:rsidRDefault="00B40FB5" w:rsidP="00B3669E">
      <w:pPr>
        <w:pStyle w:val="msolistparagraph0"/>
        <w:numPr>
          <w:ilvl w:val="0"/>
          <w:numId w:val="60"/>
        </w:numPr>
        <w:spacing w:after="0"/>
        <w:ind w:left="851" w:hanging="284"/>
        <w:rPr>
          <w:rFonts w:ascii="Times New Roman" w:hAnsi="Times New Roman"/>
          <w:sz w:val="24"/>
          <w:szCs w:val="24"/>
        </w:rPr>
      </w:pPr>
      <w:r>
        <w:rPr>
          <w:rFonts w:ascii="Times New Roman" w:hAnsi="Times New Roman"/>
          <w:sz w:val="24"/>
          <w:szCs w:val="24"/>
        </w:rPr>
        <w:t>Mokykloje siūlomos programos atliepia mokinių poreikius;</w:t>
      </w:r>
    </w:p>
    <w:p w:rsidR="00B40FB5" w:rsidRDefault="00B40FB5" w:rsidP="00B3669E">
      <w:pPr>
        <w:numPr>
          <w:ilvl w:val="0"/>
          <w:numId w:val="60"/>
        </w:numPr>
        <w:spacing w:line="276" w:lineRule="auto"/>
        <w:ind w:left="851" w:hanging="284"/>
        <w:contextualSpacing/>
        <w:jc w:val="left"/>
        <w:rPr>
          <w:rFonts w:eastAsia="Times New Roman"/>
          <w:lang w:eastAsia="lt-LT"/>
        </w:rPr>
      </w:pPr>
      <w:r>
        <w:rPr>
          <w:rFonts w:eastAsia="Times New Roman"/>
          <w:lang w:eastAsia="lt-LT"/>
        </w:rPr>
        <w:t>Neformaliojo vaikų švietimo programų įvairovė ir pasiūla;</w:t>
      </w:r>
    </w:p>
    <w:p w:rsidR="00B40FB5" w:rsidRDefault="00B40FB5" w:rsidP="00B3669E">
      <w:pPr>
        <w:numPr>
          <w:ilvl w:val="0"/>
          <w:numId w:val="60"/>
        </w:numPr>
        <w:spacing w:line="276" w:lineRule="auto"/>
        <w:ind w:left="851" w:hanging="284"/>
        <w:contextualSpacing/>
        <w:jc w:val="left"/>
        <w:rPr>
          <w:rFonts w:eastAsia="Times New Roman"/>
          <w:lang w:eastAsia="lt-LT"/>
        </w:rPr>
      </w:pPr>
      <w:r>
        <w:rPr>
          <w:rFonts w:eastAsia="Times New Roman"/>
          <w:lang w:eastAsia="lt-LT"/>
        </w:rPr>
        <w:t>Ugdymo programų pritaikymas mokinių poreikiams ir gebėjimams;</w:t>
      </w:r>
    </w:p>
    <w:p w:rsidR="00B40FB5" w:rsidRDefault="00B40FB5" w:rsidP="00B3669E">
      <w:pPr>
        <w:numPr>
          <w:ilvl w:val="0"/>
          <w:numId w:val="60"/>
        </w:numPr>
        <w:spacing w:line="276" w:lineRule="auto"/>
        <w:ind w:left="851" w:hanging="284"/>
        <w:contextualSpacing/>
        <w:jc w:val="left"/>
        <w:rPr>
          <w:rFonts w:eastAsia="Times New Roman"/>
          <w:lang w:eastAsia="lt-LT"/>
        </w:rPr>
      </w:pPr>
      <w:r>
        <w:rPr>
          <w:rFonts w:eastAsia="Times New Roman"/>
          <w:lang w:eastAsia="lt-LT"/>
        </w:rPr>
        <w:t xml:space="preserve"> Mokinių pasiekimų demonstravimas renginiuose, konkursuose, varžybose, parodose;</w:t>
      </w:r>
    </w:p>
    <w:p w:rsidR="00B40FB5" w:rsidRPr="009D474C" w:rsidRDefault="00B40FB5" w:rsidP="00B3669E">
      <w:pPr>
        <w:pStyle w:val="Sraopastraipa"/>
        <w:numPr>
          <w:ilvl w:val="0"/>
          <w:numId w:val="60"/>
        </w:numPr>
        <w:spacing w:line="276" w:lineRule="auto"/>
        <w:ind w:left="851" w:hanging="284"/>
      </w:pPr>
      <w:r>
        <w:t>Į</w:t>
      </w:r>
      <w:r w:rsidRPr="009D474C">
        <w:t xml:space="preserve">gytų patirčių </w:t>
      </w:r>
      <w:r>
        <w:t xml:space="preserve">ir žinių </w:t>
      </w:r>
      <w:r w:rsidRPr="009D474C">
        <w:t xml:space="preserve"> </w:t>
      </w:r>
      <w:r>
        <w:t xml:space="preserve">pritaikomumas </w:t>
      </w:r>
      <w:r w:rsidRPr="009D474C">
        <w:t>praktikoje</w:t>
      </w:r>
      <w:r>
        <w:t>.</w:t>
      </w:r>
    </w:p>
    <w:p w:rsidR="00B40FB5" w:rsidRPr="00B3669E" w:rsidRDefault="00B3669E" w:rsidP="00B3669E">
      <w:pPr>
        <w:spacing w:line="276" w:lineRule="auto"/>
        <w:ind w:left="851" w:hanging="851"/>
        <w:rPr>
          <w:b/>
          <w:i/>
        </w:rPr>
      </w:pPr>
      <w:r>
        <w:rPr>
          <w:b/>
          <w:i/>
        </w:rPr>
        <w:t xml:space="preserve"> </w:t>
      </w:r>
      <w:r w:rsidR="00B40FB5" w:rsidRPr="00B3669E">
        <w:rPr>
          <w:b/>
          <w:i/>
        </w:rPr>
        <w:t>Tobulintinos sritys:</w:t>
      </w:r>
    </w:p>
    <w:p w:rsidR="00B40FB5" w:rsidRPr="006D0C41" w:rsidRDefault="00B40FB5" w:rsidP="00B3669E">
      <w:pPr>
        <w:pStyle w:val="msolistparagraph0"/>
        <w:numPr>
          <w:ilvl w:val="0"/>
          <w:numId w:val="8"/>
        </w:numPr>
        <w:spacing w:after="0"/>
        <w:ind w:left="851" w:hanging="284"/>
        <w:jc w:val="both"/>
        <w:rPr>
          <w:rFonts w:ascii="Times New Roman" w:hAnsi="Times New Roman"/>
          <w:lang w:eastAsia="lt-LT"/>
        </w:rPr>
      </w:pPr>
      <w:r>
        <w:rPr>
          <w:rFonts w:ascii="Times New Roman" w:hAnsi="Times New Roman"/>
        </w:rPr>
        <w:t>Programų plėtra kituose miesto mikrorajonuose</w:t>
      </w:r>
      <w:r w:rsidRPr="006D0C41">
        <w:rPr>
          <w:rFonts w:ascii="Times New Roman" w:hAnsi="Times New Roman"/>
        </w:rPr>
        <w:t>;</w:t>
      </w:r>
    </w:p>
    <w:p w:rsidR="00B40FB5" w:rsidRPr="006D0C41" w:rsidRDefault="00B40FB5" w:rsidP="00B3669E">
      <w:pPr>
        <w:pStyle w:val="msolistparagraph0"/>
        <w:numPr>
          <w:ilvl w:val="0"/>
          <w:numId w:val="8"/>
        </w:numPr>
        <w:spacing w:after="0"/>
        <w:ind w:left="851" w:hanging="284"/>
        <w:jc w:val="both"/>
        <w:rPr>
          <w:rFonts w:ascii="Times New Roman" w:eastAsia="Times New Roman" w:hAnsi="Times New Roman"/>
          <w:sz w:val="24"/>
          <w:szCs w:val="24"/>
          <w:lang w:eastAsia="lt-LT"/>
        </w:rPr>
      </w:pPr>
      <w:r>
        <w:rPr>
          <w:rFonts w:ascii="Times New Roman" w:hAnsi="Times New Roman"/>
          <w:lang w:eastAsia="lt-LT"/>
        </w:rPr>
        <w:t>Naujų sportinės krypties programų rengimas</w:t>
      </w:r>
      <w:r w:rsidRPr="006D0C41">
        <w:rPr>
          <w:rFonts w:ascii="Times New Roman" w:hAnsi="Times New Roman"/>
          <w:lang w:eastAsia="lt-LT"/>
        </w:rPr>
        <w:t>;</w:t>
      </w:r>
    </w:p>
    <w:p w:rsidR="00B40FB5" w:rsidRDefault="00B40FB5" w:rsidP="00B3669E">
      <w:pPr>
        <w:pStyle w:val="msolistparagraph0"/>
        <w:numPr>
          <w:ilvl w:val="0"/>
          <w:numId w:val="8"/>
        </w:numPr>
        <w:spacing w:after="0"/>
        <w:ind w:left="851" w:hanging="284"/>
        <w:jc w:val="both"/>
        <w:rPr>
          <w:rFonts w:ascii="Times New Roman" w:hAnsi="Times New Roman"/>
          <w:lang w:eastAsia="lt-LT"/>
        </w:rPr>
      </w:pPr>
      <w:r>
        <w:rPr>
          <w:rFonts w:ascii="Times New Roman" w:hAnsi="Times New Roman"/>
          <w:lang w:eastAsia="lt-LT"/>
        </w:rPr>
        <w:t>Pasiekimų demonstravimo formų tobulinimas.</w:t>
      </w:r>
    </w:p>
    <w:p w:rsidR="00EC10E6" w:rsidRPr="00EC10E6" w:rsidRDefault="00EC10E6" w:rsidP="00B3669E">
      <w:pPr>
        <w:tabs>
          <w:tab w:val="left" w:pos="567"/>
        </w:tabs>
        <w:spacing w:line="276" w:lineRule="auto"/>
        <w:ind w:left="0" w:right="-22" w:hanging="436"/>
        <w:rPr>
          <w:i/>
          <w:color w:val="FF0000"/>
        </w:rPr>
      </w:pPr>
    </w:p>
    <w:p w:rsidR="00EC10E6" w:rsidRPr="000D29ED" w:rsidRDefault="00EC10E6" w:rsidP="00EC10E6">
      <w:pPr>
        <w:tabs>
          <w:tab w:val="left" w:pos="567"/>
        </w:tabs>
        <w:spacing w:line="276" w:lineRule="auto"/>
        <w:ind w:left="0" w:right="-22" w:firstLine="567"/>
        <w:jc w:val="center"/>
        <w:rPr>
          <w:rFonts w:eastAsia="Times New Roman"/>
          <w:lang w:eastAsia="lt-LT"/>
        </w:rPr>
      </w:pPr>
      <w:r w:rsidRPr="000D29ED">
        <w:rPr>
          <w:rFonts w:eastAsia="Times New Roman"/>
          <w:b/>
          <w:bCs/>
          <w:lang w:eastAsia="lt-LT"/>
        </w:rPr>
        <w:t>Įstaigos vykdytos programos, projektai</w:t>
      </w:r>
    </w:p>
    <w:p w:rsidR="00EC10E6" w:rsidRPr="00EC10E6" w:rsidRDefault="00EC10E6" w:rsidP="00EC10E6">
      <w:pPr>
        <w:tabs>
          <w:tab w:val="left" w:pos="567"/>
        </w:tabs>
        <w:spacing w:line="276" w:lineRule="auto"/>
        <w:ind w:left="0" w:right="-22" w:firstLine="567"/>
        <w:outlineLvl w:val="3"/>
        <w:rPr>
          <w:rFonts w:eastAsia="Times New Roman"/>
          <w:b/>
          <w:bCs/>
          <w:caps/>
          <w:color w:val="FF0000"/>
          <w:lang w:eastAsia="lt-LT"/>
        </w:rPr>
      </w:pPr>
      <w:r w:rsidRPr="00EC10E6">
        <w:rPr>
          <w:rFonts w:eastAsia="Times New Roman"/>
          <w:b/>
          <w:bCs/>
          <w:caps/>
          <w:color w:val="FF0000"/>
          <w:lang w:eastAsia="lt-LT"/>
        </w:rPr>
        <w:t> </w:t>
      </w:r>
    </w:p>
    <w:p w:rsidR="00EC10E6" w:rsidRPr="001640D0" w:rsidRDefault="00EC10E6" w:rsidP="00EC10E6">
      <w:pPr>
        <w:pStyle w:val="Betarp"/>
        <w:tabs>
          <w:tab w:val="left" w:pos="567"/>
        </w:tabs>
        <w:spacing w:line="276" w:lineRule="auto"/>
        <w:ind w:left="0" w:right="-22" w:firstLine="567"/>
        <w:rPr>
          <w:rFonts w:ascii="Times New Roman" w:hAnsi="Times New Roman" w:cs="Times New Roman"/>
          <w:sz w:val="24"/>
          <w:szCs w:val="24"/>
          <w:lang w:val="lt-LT"/>
        </w:rPr>
      </w:pPr>
      <w:r w:rsidRPr="001640D0">
        <w:rPr>
          <w:rFonts w:ascii="Times New Roman" w:hAnsi="Times New Roman" w:cs="Times New Roman"/>
          <w:sz w:val="24"/>
          <w:szCs w:val="24"/>
          <w:lang w:val="lt-LT"/>
        </w:rPr>
        <w:t>201</w:t>
      </w:r>
      <w:r w:rsidR="00C704BC" w:rsidRPr="001640D0">
        <w:rPr>
          <w:rFonts w:ascii="Times New Roman" w:hAnsi="Times New Roman" w:cs="Times New Roman"/>
          <w:sz w:val="24"/>
          <w:szCs w:val="24"/>
          <w:lang w:val="lt-LT"/>
        </w:rPr>
        <w:t>7</w:t>
      </w:r>
      <w:r w:rsidRPr="001640D0">
        <w:rPr>
          <w:rFonts w:ascii="Times New Roman" w:hAnsi="Times New Roman" w:cs="Times New Roman"/>
          <w:sz w:val="24"/>
          <w:szCs w:val="24"/>
          <w:lang w:val="lt-LT"/>
        </w:rPr>
        <w:t xml:space="preserve"> metais parengti ir įgyvendinti </w:t>
      </w:r>
      <w:r w:rsidR="00C704BC" w:rsidRPr="001640D0">
        <w:rPr>
          <w:rFonts w:ascii="Times New Roman" w:hAnsi="Times New Roman" w:cs="Times New Roman"/>
          <w:b/>
          <w:i/>
          <w:sz w:val="24"/>
          <w:szCs w:val="24"/>
          <w:lang w:val="lt-LT"/>
        </w:rPr>
        <w:t>3</w:t>
      </w:r>
      <w:r w:rsidRPr="001640D0">
        <w:rPr>
          <w:rFonts w:ascii="Times New Roman" w:hAnsi="Times New Roman" w:cs="Times New Roman"/>
          <w:b/>
          <w:i/>
          <w:sz w:val="24"/>
          <w:szCs w:val="24"/>
          <w:lang w:val="lt-LT"/>
        </w:rPr>
        <w:t xml:space="preserve"> projektai</w:t>
      </w:r>
      <w:r w:rsidRPr="001640D0">
        <w:rPr>
          <w:rFonts w:ascii="Times New Roman" w:hAnsi="Times New Roman" w:cs="Times New Roman"/>
          <w:sz w:val="24"/>
          <w:szCs w:val="24"/>
          <w:lang w:val="lt-LT"/>
        </w:rPr>
        <w:t xml:space="preserve">: </w:t>
      </w:r>
      <w:r w:rsidR="00C704BC" w:rsidRPr="001640D0">
        <w:rPr>
          <w:rFonts w:ascii="Times New Roman" w:hAnsi="Times New Roman" w:cs="Times New Roman"/>
          <w:sz w:val="24"/>
          <w:szCs w:val="24"/>
          <w:lang w:val="lt-LT"/>
        </w:rPr>
        <w:t>v</w:t>
      </w:r>
      <w:r w:rsidRPr="001640D0">
        <w:rPr>
          <w:rFonts w:ascii="Times New Roman" w:hAnsi="Times New Roman" w:cs="Times New Roman"/>
          <w:sz w:val="24"/>
          <w:szCs w:val="24"/>
          <w:lang w:val="lt-LT"/>
        </w:rPr>
        <w:t>aikų vasaros užimtumo programa „</w:t>
      </w:r>
      <w:r w:rsidR="00C704BC" w:rsidRPr="001640D0">
        <w:rPr>
          <w:rFonts w:ascii="Times New Roman" w:hAnsi="Times New Roman" w:cs="Times New Roman"/>
          <w:sz w:val="24"/>
          <w:szCs w:val="24"/>
          <w:lang w:val="lt-LT"/>
        </w:rPr>
        <w:t>Veiklų kiemas</w:t>
      </w:r>
      <w:r w:rsidRPr="001640D0">
        <w:rPr>
          <w:rFonts w:ascii="Times New Roman" w:hAnsi="Times New Roman" w:cs="Times New Roman"/>
          <w:sz w:val="24"/>
          <w:szCs w:val="24"/>
          <w:lang w:val="lt-LT"/>
        </w:rPr>
        <w:t xml:space="preserve"> “, Vaikų ir jaunimo meninio ugdymo projektas ,,Talentus atrandame kasdien“  bei tęstinis Visuomenės sveikatos ugdymo projektas ,,Sportuoju ir judu – sveikai gyvenu“. </w:t>
      </w:r>
      <w:r w:rsidR="00B276E9">
        <w:rPr>
          <w:rFonts w:ascii="Times New Roman" w:hAnsi="Times New Roman" w:cs="Times New Roman"/>
          <w:sz w:val="24"/>
          <w:szCs w:val="24"/>
          <w:lang w:val="lt-LT"/>
        </w:rPr>
        <w:t>Projektų veiklose dalyvavo 540 mokinių.</w:t>
      </w:r>
    </w:p>
    <w:p w:rsidR="00C704BC" w:rsidRPr="00C704BC" w:rsidRDefault="00EC10E6" w:rsidP="00F30D3A">
      <w:pPr>
        <w:tabs>
          <w:tab w:val="left" w:pos="567"/>
        </w:tabs>
        <w:spacing w:line="276" w:lineRule="auto"/>
        <w:ind w:left="0" w:right="-22" w:firstLine="567"/>
      </w:pPr>
      <w:r w:rsidRPr="00C704BC">
        <w:t>201</w:t>
      </w:r>
      <w:r w:rsidR="00C704BC" w:rsidRPr="00C704BC">
        <w:t>7</w:t>
      </w:r>
      <w:r w:rsidRPr="00C704BC">
        <w:t xml:space="preserve"> met</w:t>
      </w:r>
      <w:r w:rsidR="00C704BC" w:rsidRPr="00C704BC">
        <w:t xml:space="preserve">ais </w:t>
      </w:r>
      <w:r w:rsidRPr="00C704BC">
        <w:t xml:space="preserve">vasarą </w:t>
      </w:r>
      <w:r w:rsidRPr="00C704BC">
        <w:rPr>
          <w:b/>
          <w:i/>
        </w:rPr>
        <w:t>vaikų vasaros užimtumo program</w:t>
      </w:r>
      <w:r w:rsidR="00C704BC" w:rsidRPr="00C704BC">
        <w:rPr>
          <w:b/>
          <w:i/>
        </w:rPr>
        <w:t>a</w:t>
      </w:r>
      <w:r w:rsidRPr="00C704BC">
        <w:rPr>
          <w:b/>
          <w:i/>
        </w:rPr>
        <w:t xml:space="preserve">  ,,</w:t>
      </w:r>
      <w:r w:rsidR="00C704BC" w:rsidRPr="00C704BC">
        <w:rPr>
          <w:b/>
          <w:i/>
        </w:rPr>
        <w:t>Veiklų kiemas</w:t>
      </w:r>
      <w:r w:rsidRPr="00C704BC">
        <w:rPr>
          <w:b/>
          <w:i/>
        </w:rPr>
        <w:t>“</w:t>
      </w:r>
      <w:r w:rsidRPr="00C704BC">
        <w:rPr>
          <w:b/>
        </w:rPr>
        <w:t xml:space="preserve"> </w:t>
      </w:r>
      <w:r w:rsidR="00C704BC" w:rsidRPr="00C704BC">
        <w:t xml:space="preserve">vykdyta trimis pamainomis. Joje </w:t>
      </w:r>
      <w:r w:rsidRPr="00C704BC">
        <w:t>dalyvavo 1</w:t>
      </w:r>
      <w:r w:rsidR="00C704BC" w:rsidRPr="00C704BC">
        <w:t>3</w:t>
      </w:r>
      <w:r w:rsidRPr="00C704BC">
        <w:t xml:space="preserve">0 įvairaus amžiaus vaikų. Programos trukmė – </w:t>
      </w:r>
      <w:r w:rsidR="00C704BC" w:rsidRPr="00C704BC">
        <w:t>penkiolika</w:t>
      </w:r>
      <w:r w:rsidRPr="00C704BC">
        <w:t xml:space="preserve"> dienų. </w:t>
      </w:r>
      <w:r w:rsidRPr="00C704BC">
        <w:rPr>
          <w:rFonts w:eastAsia="Times New Roman"/>
          <w:lang w:eastAsia="lt-LT"/>
        </w:rPr>
        <w:t>Programos tikslas – per žaidimus, kūrybines veiklas tenkinti vaikų meninius – kūrybinius poreikius, ugdyti bendravimo ir bendradarbiavimo įgūdžius</w:t>
      </w:r>
      <w:r w:rsidR="00C704BC" w:rsidRPr="00C704BC">
        <w:rPr>
          <w:rFonts w:eastAsia="Times New Roman"/>
          <w:lang w:eastAsia="lt-LT"/>
        </w:rPr>
        <w:t xml:space="preserve"> ir</w:t>
      </w:r>
      <w:r w:rsidRPr="00C704BC">
        <w:rPr>
          <w:rFonts w:eastAsia="Times New Roman"/>
          <w:lang w:eastAsia="lt-LT"/>
        </w:rPr>
        <w:t xml:space="preserve"> prasmingas </w:t>
      </w:r>
      <w:r w:rsidR="00C704BC" w:rsidRPr="00C704BC">
        <w:rPr>
          <w:rFonts w:eastAsia="Times New Roman"/>
          <w:lang w:eastAsia="lt-LT"/>
        </w:rPr>
        <w:t>bei</w:t>
      </w:r>
      <w:r w:rsidRPr="00C704BC">
        <w:rPr>
          <w:rFonts w:eastAsia="Times New Roman"/>
          <w:lang w:eastAsia="lt-LT"/>
        </w:rPr>
        <w:t xml:space="preserve"> įdomus </w:t>
      </w:r>
      <w:r w:rsidR="00C704BC" w:rsidRPr="00C704BC">
        <w:rPr>
          <w:rFonts w:eastAsia="Times New Roman"/>
          <w:lang w:eastAsia="lt-LT"/>
        </w:rPr>
        <w:t>vasaros atostogų praleidimas.</w:t>
      </w:r>
      <w:r w:rsidR="00F30D3A">
        <w:rPr>
          <w:rFonts w:eastAsia="Times New Roman"/>
          <w:lang w:eastAsia="lt-LT"/>
        </w:rPr>
        <w:t xml:space="preserve"> </w:t>
      </w:r>
      <w:r w:rsidR="00C704BC" w:rsidRPr="00C704BC">
        <w:t xml:space="preserve">Stovyklos ,, Veiklų kiemas “  programa  buvo  orientuota į vaiko saviraiškos ir kūrybiškumo lavinimą, vaikų gebėjimų atskleidimą, tikslinį užimtumą ir turiningą poilsį.     Pačios programos pavadinimas jau sako, kad šioje stovykloje vaikams buvo pasiūlyta išbandyti pačias įvairiausias veiklas - </w:t>
      </w:r>
      <w:r w:rsidR="00C704BC" w:rsidRPr="00C704BC">
        <w:rPr>
          <w:shd w:val="clear" w:color="auto" w:fill="FFFFFF"/>
        </w:rPr>
        <w:t xml:space="preserve">menų, edukacines, sporto ir kt. </w:t>
      </w:r>
      <w:r w:rsidR="00C704BC" w:rsidRPr="00C704BC">
        <w:t xml:space="preserve"> Programos tikslai, tenkinti įvairaus amžiaus vaikų meninius – kūrybinius poreikius, suteikti galimybę prasmingai praleisti laisvalaikį, ugdyti bendravimo ir bendradarbiavimo įgūdžius, stovyklos metu buvo visiškai įgyvendinti.   </w:t>
      </w:r>
    </w:p>
    <w:p w:rsidR="00261A7C" w:rsidRDefault="00C704BC" w:rsidP="00C704BC">
      <w:pPr>
        <w:pStyle w:val="Betarp"/>
        <w:spacing w:line="276" w:lineRule="auto"/>
        <w:ind w:left="0" w:firstLine="567"/>
        <w:rPr>
          <w:rFonts w:ascii="Times New Roman" w:hAnsi="Times New Roman" w:cs="Times New Roman"/>
          <w:sz w:val="24"/>
          <w:szCs w:val="24"/>
          <w:lang w:val="lt-LT"/>
        </w:rPr>
      </w:pPr>
      <w:r w:rsidRPr="00C704BC">
        <w:rPr>
          <w:rFonts w:ascii="Times New Roman" w:hAnsi="Times New Roman" w:cs="Times New Roman"/>
          <w:sz w:val="24"/>
          <w:szCs w:val="24"/>
          <w:lang w:val="lt-LT"/>
        </w:rPr>
        <w:t xml:space="preserve">Kiekviena diena stovyklose buvo teminė. Nauja diena – nauja veikla. Programos dalyviai aktyvia kūrybine, pažintine, pramogine ir kita kryptinga neformaliojo švietimo veikla buvo užimti nuo 9 </w:t>
      </w:r>
      <w:r w:rsidRPr="00C704BC">
        <w:rPr>
          <w:rFonts w:ascii="Times New Roman" w:hAnsi="Times New Roman" w:cs="Times New Roman"/>
          <w:sz w:val="24"/>
          <w:szCs w:val="24"/>
          <w:vertAlign w:val="superscript"/>
          <w:lang w:val="lt-LT"/>
        </w:rPr>
        <w:t xml:space="preserve">00 </w:t>
      </w:r>
      <w:r w:rsidRPr="00C704BC">
        <w:rPr>
          <w:rFonts w:ascii="Times New Roman" w:hAnsi="Times New Roman" w:cs="Times New Roman"/>
          <w:sz w:val="24"/>
          <w:szCs w:val="24"/>
          <w:lang w:val="lt-LT"/>
        </w:rPr>
        <w:t xml:space="preserve">iki 13 </w:t>
      </w:r>
      <w:r w:rsidRPr="00C704BC">
        <w:rPr>
          <w:rFonts w:ascii="Times New Roman" w:hAnsi="Times New Roman" w:cs="Times New Roman"/>
          <w:sz w:val="24"/>
          <w:szCs w:val="24"/>
          <w:vertAlign w:val="superscript"/>
          <w:lang w:val="lt-LT"/>
        </w:rPr>
        <w:t>00</w:t>
      </w:r>
      <w:r w:rsidRPr="00C704BC">
        <w:rPr>
          <w:rFonts w:ascii="Times New Roman" w:hAnsi="Times New Roman" w:cs="Times New Roman"/>
          <w:sz w:val="24"/>
          <w:szCs w:val="24"/>
          <w:lang w:val="lt-LT"/>
        </w:rPr>
        <w:t>val.  Pvz., jei dienos tema - ,,Matavimo žaidimai“, tai tą dieną visos kūrybinės užduotys, visi žaidimai ar diskusijos buvo siejami su matavimo, svorio, tūrio vienetais</w:t>
      </w:r>
      <w:r w:rsidR="00F30D3A">
        <w:rPr>
          <w:rFonts w:ascii="Times New Roman" w:hAnsi="Times New Roman" w:cs="Times New Roman"/>
          <w:sz w:val="24"/>
          <w:szCs w:val="24"/>
          <w:lang w:val="lt-LT"/>
        </w:rPr>
        <w:t xml:space="preserve">. </w:t>
      </w:r>
      <w:r w:rsidRPr="00C704BC">
        <w:rPr>
          <w:rFonts w:ascii="Times New Roman" w:hAnsi="Times New Roman" w:cs="Times New Roman"/>
          <w:sz w:val="24"/>
          <w:szCs w:val="24"/>
          <w:lang w:val="lt-LT"/>
        </w:rPr>
        <w:t>Tą dieną vaikiai  dalyvavo ir kraštotyros muziejaus organizuojamoje edukacinėje programoje ,,Perku- parduodu</w:t>
      </w:r>
      <w:r w:rsidR="00F30D3A">
        <w:rPr>
          <w:rFonts w:ascii="Times New Roman" w:hAnsi="Times New Roman" w:cs="Times New Roman"/>
          <w:sz w:val="24"/>
          <w:szCs w:val="24"/>
          <w:lang w:val="lt-LT"/>
        </w:rPr>
        <w:t xml:space="preserve"> </w:t>
      </w:r>
      <w:r w:rsidRPr="00C704BC">
        <w:rPr>
          <w:rFonts w:ascii="Times New Roman" w:hAnsi="Times New Roman" w:cs="Times New Roman"/>
          <w:sz w:val="24"/>
          <w:szCs w:val="24"/>
          <w:lang w:val="lt-LT"/>
        </w:rPr>
        <w:t>- dykai atiduodu“. ,,Sportinės veiklos</w:t>
      </w:r>
      <w:r w:rsidR="00F30D3A">
        <w:rPr>
          <w:rFonts w:ascii="Times New Roman" w:hAnsi="Times New Roman" w:cs="Times New Roman"/>
          <w:sz w:val="24"/>
          <w:szCs w:val="24"/>
          <w:lang w:val="lt-LT"/>
        </w:rPr>
        <w:t>“</w:t>
      </w:r>
      <w:r w:rsidRPr="00C704BC">
        <w:rPr>
          <w:rFonts w:ascii="Times New Roman" w:hAnsi="Times New Roman" w:cs="Times New Roman"/>
          <w:sz w:val="24"/>
          <w:szCs w:val="24"/>
          <w:lang w:val="lt-LT"/>
        </w:rPr>
        <w:t xml:space="preserve"> dieną vaikai dalyvavo sport</w:t>
      </w:r>
      <w:r w:rsidR="00F30D3A">
        <w:rPr>
          <w:rFonts w:ascii="Times New Roman" w:hAnsi="Times New Roman" w:cs="Times New Roman"/>
          <w:sz w:val="24"/>
          <w:szCs w:val="24"/>
          <w:lang w:val="lt-LT"/>
        </w:rPr>
        <w:t xml:space="preserve">inėse dienos varžybose, mokėsi </w:t>
      </w:r>
      <w:r w:rsidR="00F30D3A" w:rsidRPr="00C704BC">
        <w:rPr>
          <w:rFonts w:ascii="Times New Roman" w:hAnsi="Times New Roman" w:cs="Times New Roman"/>
          <w:sz w:val="24"/>
          <w:szCs w:val="24"/>
          <w:lang w:val="lt-LT"/>
        </w:rPr>
        <w:t xml:space="preserve"> </w:t>
      </w:r>
      <w:r w:rsidR="00F30D3A">
        <w:rPr>
          <w:rFonts w:ascii="Times New Roman" w:hAnsi="Times New Roman" w:cs="Times New Roman"/>
          <w:sz w:val="24"/>
          <w:szCs w:val="24"/>
          <w:lang w:val="lt-LT"/>
        </w:rPr>
        <w:t>„</w:t>
      </w:r>
      <w:r w:rsidRPr="00C704BC">
        <w:rPr>
          <w:rFonts w:ascii="Times New Roman" w:hAnsi="Times New Roman" w:cs="Times New Roman"/>
          <w:sz w:val="24"/>
          <w:szCs w:val="24"/>
          <w:lang w:val="lt-LT"/>
        </w:rPr>
        <w:t>bok</w:t>
      </w:r>
      <w:r w:rsidR="00F30D3A">
        <w:rPr>
          <w:rFonts w:ascii="Times New Roman" w:hAnsi="Times New Roman" w:cs="Times New Roman"/>
          <w:sz w:val="24"/>
          <w:szCs w:val="24"/>
          <w:lang w:val="lt-LT"/>
        </w:rPr>
        <w:t xml:space="preserve">so </w:t>
      </w:r>
      <w:r w:rsidRPr="00C704BC">
        <w:rPr>
          <w:rFonts w:ascii="Times New Roman" w:hAnsi="Times New Roman" w:cs="Times New Roman"/>
          <w:sz w:val="24"/>
          <w:szCs w:val="24"/>
          <w:lang w:val="lt-LT"/>
        </w:rPr>
        <w:t xml:space="preserve"> šokio</w:t>
      </w:r>
      <w:r w:rsidR="00F30D3A">
        <w:rPr>
          <w:rFonts w:ascii="Times New Roman" w:hAnsi="Times New Roman" w:cs="Times New Roman"/>
          <w:sz w:val="24"/>
          <w:szCs w:val="24"/>
          <w:lang w:val="lt-LT"/>
        </w:rPr>
        <w:t>“</w:t>
      </w:r>
      <w:r w:rsidRPr="00C704BC">
        <w:rPr>
          <w:rFonts w:ascii="Times New Roman" w:hAnsi="Times New Roman" w:cs="Times New Roman"/>
          <w:sz w:val="24"/>
          <w:szCs w:val="24"/>
          <w:lang w:val="lt-LT"/>
        </w:rPr>
        <w:t xml:space="preserve">, žaidė </w:t>
      </w:r>
      <w:r w:rsidRPr="00C704BC">
        <w:rPr>
          <w:rFonts w:ascii="Times New Roman" w:hAnsi="Times New Roman" w:cs="Times New Roman"/>
          <w:sz w:val="24"/>
          <w:szCs w:val="24"/>
          <w:lang w:val="lt-LT"/>
        </w:rPr>
        <w:lastRenderedPageBreak/>
        <w:t>sportinius žaidimus, dalyvavo viktorinose, kuriose buvo įterpta daug sportinių elementų. Tokiu principu buvo parengta visa programa.  Laisvu nuo kūrybinių užduočių metu vaikai galėdavo žaisti įv</w:t>
      </w:r>
      <w:r w:rsidR="00384C24">
        <w:rPr>
          <w:rFonts w:ascii="Times New Roman" w:hAnsi="Times New Roman" w:cs="Times New Roman"/>
          <w:sz w:val="24"/>
          <w:szCs w:val="24"/>
          <w:lang w:val="lt-LT"/>
        </w:rPr>
        <w:t>airius</w:t>
      </w:r>
      <w:r w:rsidRPr="00C704BC">
        <w:rPr>
          <w:rFonts w:ascii="Times New Roman" w:hAnsi="Times New Roman" w:cs="Times New Roman"/>
          <w:sz w:val="24"/>
          <w:szCs w:val="24"/>
          <w:lang w:val="lt-LT"/>
        </w:rPr>
        <w:t xml:space="preserve"> žaidimus kieme</w:t>
      </w:r>
      <w:r w:rsidR="00384C24">
        <w:rPr>
          <w:rFonts w:ascii="Times New Roman" w:hAnsi="Times New Roman" w:cs="Times New Roman"/>
          <w:sz w:val="24"/>
          <w:szCs w:val="24"/>
          <w:lang w:val="lt-LT"/>
        </w:rPr>
        <w:t>:</w:t>
      </w:r>
      <w:r w:rsidRPr="00C704BC">
        <w:rPr>
          <w:rFonts w:ascii="Times New Roman" w:hAnsi="Times New Roman" w:cs="Times New Roman"/>
          <w:sz w:val="24"/>
          <w:szCs w:val="24"/>
          <w:lang w:val="lt-LT"/>
        </w:rPr>
        <w:t xml:space="preserve"> leisti muilo burbulus, gaudyti vėją, skraidinti lėktuvėlius, žaisti</w:t>
      </w:r>
      <w:r w:rsidR="00384C24">
        <w:rPr>
          <w:rFonts w:ascii="Times New Roman" w:hAnsi="Times New Roman" w:cs="Times New Roman"/>
          <w:sz w:val="24"/>
          <w:szCs w:val="24"/>
          <w:lang w:val="lt-LT"/>
        </w:rPr>
        <w:t xml:space="preserve"> </w:t>
      </w:r>
      <w:r w:rsidRPr="00C704BC">
        <w:rPr>
          <w:rFonts w:ascii="Times New Roman" w:hAnsi="Times New Roman" w:cs="Times New Roman"/>
          <w:sz w:val="24"/>
          <w:szCs w:val="24"/>
          <w:lang w:val="lt-LT"/>
        </w:rPr>
        <w:t>,,</w:t>
      </w:r>
      <w:r w:rsidR="00384C24">
        <w:rPr>
          <w:rFonts w:ascii="Times New Roman" w:hAnsi="Times New Roman" w:cs="Times New Roman"/>
          <w:sz w:val="24"/>
          <w:szCs w:val="24"/>
          <w:lang w:val="lt-LT"/>
        </w:rPr>
        <w:t>k</w:t>
      </w:r>
      <w:r w:rsidRPr="00C704BC">
        <w:rPr>
          <w:rFonts w:ascii="Times New Roman" w:hAnsi="Times New Roman" w:cs="Times New Roman"/>
          <w:sz w:val="24"/>
          <w:szCs w:val="24"/>
          <w:lang w:val="lt-LT"/>
        </w:rPr>
        <w:t>lases“, piešti kreidelėmis ant asfalto</w:t>
      </w:r>
      <w:r w:rsidR="00384C24">
        <w:rPr>
          <w:rFonts w:ascii="Times New Roman" w:hAnsi="Times New Roman" w:cs="Times New Roman"/>
          <w:sz w:val="24"/>
          <w:szCs w:val="24"/>
          <w:lang w:val="lt-LT"/>
        </w:rPr>
        <w:t>,</w:t>
      </w:r>
      <w:r w:rsidRPr="00C704BC">
        <w:rPr>
          <w:rFonts w:ascii="Times New Roman" w:hAnsi="Times New Roman" w:cs="Times New Roman"/>
          <w:sz w:val="24"/>
          <w:szCs w:val="24"/>
          <w:lang w:val="lt-LT"/>
        </w:rPr>
        <w:t xml:space="preserve"> žaisti įvairius stalo žaidimus. Programos vykdymo metu vaikai dalyvavo net 7 edukacinėse programose.  Tai kraštotyros muziejaus organizuojami edukaciniai užsiėmima</w:t>
      </w:r>
      <w:r w:rsidR="00384C24">
        <w:rPr>
          <w:rFonts w:ascii="Times New Roman" w:hAnsi="Times New Roman" w:cs="Times New Roman"/>
          <w:sz w:val="24"/>
          <w:szCs w:val="24"/>
          <w:lang w:val="lt-LT"/>
        </w:rPr>
        <w:t xml:space="preserve">i </w:t>
      </w:r>
      <w:r w:rsidRPr="00C704BC">
        <w:rPr>
          <w:rFonts w:ascii="Times New Roman" w:hAnsi="Times New Roman" w:cs="Times New Roman"/>
          <w:sz w:val="24"/>
          <w:szCs w:val="24"/>
          <w:lang w:val="lt-LT"/>
        </w:rPr>
        <w:t>,,Perku – parduodu – dykai atiduodu“, ,,Vienu balsu“, ,,Kaip augalai pasaulį užkariavo</w:t>
      </w:r>
      <w:r w:rsidR="00384C24">
        <w:rPr>
          <w:rFonts w:ascii="Times New Roman" w:hAnsi="Times New Roman" w:cs="Times New Roman"/>
          <w:sz w:val="24"/>
          <w:szCs w:val="24"/>
          <w:lang w:val="lt-LT"/>
        </w:rPr>
        <w:t>,</w:t>
      </w:r>
      <w:r w:rsidRPr="00C704BC">
        <w:rPr>
          <w:rFonts w:ascii="Times New Roman" w:hAnsi="Times New Roman" w:cs="Times New Roman"/>
          <w:sz w:val="24"/>
          <w:szCs w:val="24"/>
          <w:lang w:val="lt-LT"/>
        </w:rPr>
        <w:t xml:space="preserve"> K/C ,,Garsas“ edukacinės</w:t>
      </w:r>
      <w:r w:rsidR="00384C24">
        <w:rPr>
          <w:rFonts w:ascii="Times New Roman" w:hAnsi="Times New Roman" w:cs="Times New Roman"/>
          <w:sz w:val="24"/>
          <w:szCs w:val="24"/>
          <w:lang w:val="lt-LT"/>
        </w:rPr>
        <w:t>e</w:t>
      </w:r>
      <w:r w:rsidRPr="00C704BC">
        <w:rPr>
          <w:rFonts w:ascii="Times New Roman" w:hAnsi="Times New Roman" w:cs="Times New Roman"/>
          <w:sz w:val="24"/>
          <w:szCs w:val="24"/>
          <w:lang w:val="lt-LT"/>
        </w:rPr>
        <w:t xml:space="preserve"> programos</w:t>
      </w:r>
      <w:r w:rsidR="00384C24">
        <w:rPr>
          <w:rFonts w:ascii="Times New Roman" w:hAnsi="Times New Roman" w:cs="Times New Roman"/>
          <w:sz w:val="24"/>
          <w:szCs w:val="24"/>
          <w:lang w:val="lt-LT"/>
        </w:rPr>
        <w:t>e</w:t>
      </w:r>
      <w:r w:rsidRPr="00C704BC">
        <w:rPr>
          <w:rFonts w:ascii="Times New Roman" w:hAnsi="Times New Roman" w:cs="Times New Roman"/>
          <w:sz w:val="24"/>
          <w:szCs w:val="24"/>
          <w:lang w:val="lt-LT"/>
        </w:rPr>
        <w:t xml:space="preserve"> ,,</w:t>
      </w:r>
      <w:r w:rsidRPr="00C704BC">
        <w:rPr>
          <w:rFonts w:ascii="Times New Roman" w:hAnsi="Times New Roman" w:cs="Times New Roman"/>
          <w:sz w:val="24"/>
          <w:szCs w:val="24"/>
          <w:shd w:val="clear" w:color="auto" w:fill="FFFFFF" w:themeFill="background1"/>
          <w:lang w:val="lt-LT"/>
        </w:rPr>
        <w:t xml:space="preserve">Pažintinė ekskursija kino centre „Garsas“, </w:t>
      </w:r>
      <w:r w:rsidRPr="00C704BC">
        <w:rPr>
          <w:rFonts w:ascii="Times New Roman" w:hAnsi="Times New Roman" w:cs="Times New Roman"/>
          <w:sz w:val="24"/>
          <w:szCs w:val="24"/>
          <w:lang w:val="lt-LT"/>
        </w:rPr>
        <w:t>,,Kino pamoka</w:t>
      </w:r>
      <w:r w:rsidRPr="00384C24">
        <w:rPr>
          <w:rFonts w:ascii="Times New Roman" w:hAnsi="Times New Roman" w:cs="Times New Roman"/>
          <w:sz w:val="24"/>
          <w:szCs w:val="24"/>
          <w:lang w:val="lt-LT"/>
        </w:rPr>
        <w:t>“</w:t>
      </w:r>
      <w:r w:rsidR="00384C24">
        <w:rPr>
          <w:rFonts w:ascii="Times New Roman" w:hAnsi="Times New Roman" w:cs="Times New Roman"/>
          <w:sz w:val="24"/>
          <w:szCs w:val="24"/>
          <w:lang w:val="lt-LT"/>
        </w:rPr>
        <w:t>,</w:t>
      </w:r>
      <w:r w:rsidRPr="00384C24">
        <w:rPr>
          <w:rFonts w:ascii="Times New Roman" w:hAnsi="Times New Roman" w:cs="Times New Roman"/>
          <w:b/>
          <w:sz w:val="24"/>
          <w:szCs w:val="24"/>
          <w:lang w:val="lt-LT"/>
        </w:rPr>
        <w:t xml:space="preserve"> </w:t>
      </w:r>
      <w:r w:rsidRPr="00384C24">
        <w:rPr>
          <w:rStyle w:val="Grietas"/>
          <w:rFonts w:ascii="Times New Roman" w:hAnsi="Times New Roman" w:cs="Times New Roman"/>
          <w:b w:val="0"/>
          <w:sz w:val="24"/>
          <w:szCs w:val="24"/>
          <w:shd w:val="clear" w:color="auto" w:fill="FFFFFF"/>
          <w:lang w:val="lt-LT"/>
        </w:rPr>
        <w:t>Juozo Miltinio dramos teatro edukacinėse programose ,,Pažintinė  ekskursija po Juozo Miltinio dramos teatrą</w:t>
      </w:r>
      <w:r w:rsidR="00384C24">
        <w:rPr>
          <w:rStyle w:val="Grietas"/>
          <w:rFonts w:ascii="Times New Roman" w:hAnsi="Times New Roman" w:cs="Times New Roman"/>
          <w:b w:val="0"/>
          <w:sz w:val="24"/>
          <w:szCs w:val="24"/>
          <w:shd w:val="clear" w:color="auto" w:fill="FFFFFF"/>
          <w:lang w:val="lt-LT"/>
        </w:rPr>
        <w:t>“</w:t>
      </w:r>
      <w:r w:rsidRPr="00384C24">
        <w:rPr>
          <w:rStyle w:val="Grietas"/>
          <w:rFonts w:ascii="Times New Roman" w:hAnsi="Times New Roman" w:cs="Times New Roman"/>
          <w:b w:val="0"/>
          <w:sz w:val="24"/>
          <w:szCs w:val="24"/>
          <w:shd w:val="clear" w:color="auto" w:fill="FFFFFF"/>
          <w:lang w:val="lt-LT"/>
        </w:rPr>
        <w:t>,</w:t>
      </w:r>
      <w:r w:rsidRPr="00384C24">
        <w:rPr>
          <w:rStyle w:val="Grietas"/>
          <w:rFonts w:ascii="Times New Roman" w:hAnsi="Times New Roman" w:cs="Times New Roman"/>
          <w:b w:val="0"/>
          <w:sz w:val="24"/>
          <w:szCs w:val="24"/>
          <w:lang w:val="lt-LT"/>
        </w:rPr>
        <w:t xml:space="preserve"> ,,Kūrybinė laboratorija“</w:t>
      </w:r>
      <w:r w:rsidR="00384C24">
        <w:rPr>
          <w:rStyle w:val="Grietas"/>
          <w:rFonts w:ascii="Times New Roman" w:hAnsi="Times New Roman" w:cs="Times New Roman"/>
          <w:b w:val="0"/>
          <w:sz w:val="24"/>
          <w:szCs w:val="24"/>
          <w:lang w:val="lt-LT"/>
        </w:rPr>
        <w:t>.</w:t>
      </w:r>
      <w:r w:rsidRPr="00384C24">
        <w:rPr>
          <w:rStyle w:val="Grietas"/>
          <w:rFonts w:ascii="Times New Roman" w:hAnsi="Times New Roman" w:cs="Times New Roman"/>
          <w:b w:val="0"/>
          <w:sz w:val="24"/>
          <w:szCs w:val="24"/>
          <w:lang w:val="lt-LT"/>
        </w:rPr>
        <w:t xml:space="preserve"> </w:t>
      </w:r>
      <w:r w:rsidRPr="00384C24">
        <w:rPr>
          <w:rFonts w:ascii="Times New Roman" w:hAnsi="Times New Roman" w:cs="Times New Roman"/>
          <w:b/>
          <w:sz w:val="24"/>
          <w:szCs w:val="24"/>
          <w:lang w:val="lt-LT"/>
        </w:rPr>
        <w:t xml:space="preserve">   </w:t>
      </w:r>
      <w:r w:rsidR="00384C24">
        <w:rPr>
          <w:rFonts w:ascii="Times New Roman" w:hAnsi="Times New Roman" w:cs="Times New Roman"/>
          <w:sz w:val="24"/>
          <w:szCs w:val="24"/>
          <w:lang w:val="lt-LT"/>
        </w:rPr>
        <w:t>Stovyklos metu</w:t>
      </w:r>
      <w:r w:rsidRPr="00384C24">
        <w:rPr>
          <w:rFonts w:ascii="Times New Roman" w:hAnsi="Times New Roman" w:cs="Times New Roman"/>
          <w:sz w:val="24"/>
          <w:szCs w:val="24"/>
          <w:lang w:val="lt-LT"/>
        </w:rPr>
        <w:t xml:space="preserve">, vaikai </w:t>
      </w:r>
      <w:r w:rsidRPr="00384C24">
        <w:rPr>
          <w:rFonts w:ascii="Times New Roman" w:hAnsi="Times New Roman" w:cs="Times New Roman"/>
          <w:sz w:val="24"/>
          <w:szCs w:val="24"/>
          <w:shd w:val="clear" w:color="auto" w:fill="FFFFFF" w:themeFill="background1"/>
          <w:lang w:val="lt-LT"/>
        </w:rPr>
        <w:t>kino centre „Garsas</w:t>
      </w:r>
      <w:r w:rsidR="00384C24">
        <w:rPr>
          <w:rFonts w:ascii="Times New Roman" w:hAnsi="Times New Roman" w:cs="Times New Roman"/>
          <w:sz w:val="24"/>
          <w:szCs w:val="24"/>
          <w:shd w:val="clear" w:color="auto" w:fill="FFFFFF" w:themeFill="background1"/>
          <w:lang w:val="lt-LT"/>
        </w:rPr>
        <w:t>“</w:t>
      </w:r>
      <w:r w:rsidRPr="00384C24">
        <w:rPr>
          <w:rFonts w:ascii="Times New Roman" w:hAnsi="Times New Roman" w:cs="Times New Roman"/>
          <w:sz w:val="24"/>
          <w:szCs w:val="24"/>
          <w:shd w:val="clear" w:color="auto" w:fill="FFFFFF" w:themeFill="background1"/>
          <w:lang w:val="lt-LT"/>
        </w:rPr>
        <w:t xml:space="preserve"> </w:t>
      </w:r>
      <w:r w:rsidRPr="00384C24">
        <w:rPr>
          <w:rFonts w:ascii="Times New Roman" w:hAnsi="Times New Roman" w:cs="Times New Roman"/>
          <w:sz w:val="24"/>
          <w:szCs w:val="24"/>
          <w:lang w:val="lt-LT"/>
        </w:rPr>
        <w:t>žiūrėjo meninius filmus vaikams ,,Krokodilai“ ir  ,,Krokodilai – 2“ . Didžiausia atrakcija vaikų laukė Panevėžio</w:t>
      </w:r>
      <w:r w:rsidRPr="00C704BC">
        <w:rPr>
          <w:rFonts w:ascii="Times New Roman" w:hAnsi="Times New Roman" w:cs="Times New Roman"/>
          <w:sz w:val="24"/>
          <w:szCs w:val="24"/>
          <w:lang w:val="lt-LT"/>
        </w:rPr>
        <w:t xml:space="preserve"> aeroklube, kur </w:t>
      </w:r>
      <w:r w:rsidR="00384C24">
        <w:rPr>
          <w:rFonts w:ascii="Times New Roman" w:hAnsi="Times New Roman" w:cs="Times New Roman"/>
          <w:sz w:val="24"/>
          <w:szCs w:val="24"/>
          <w:lang w:val="lt-LT"/>
        </w:rPr>
        <w:t>jie</w:t>
      </w:r>
      <w:r w:rsidRPr="00C704BC">
        <w:rPr>
          <w:rFonts w:ascii="Times New Roman" w:hAnsi="Times New Roman" w:cs="Times New Roman"/>
          <w:sz w:val="24"/>
          <w:szCs w:val="24"/>
          <w:lang w:val="lt-LT"/>
        </w:rPr>
        <w:t xml:space="preserve"> galėjo ne tik susipažinti su lėktuvais, sklandytuvais, bet ir patys išbandyti lėktuvo vairavim</w:t>
      </w:r>
      <w:r w:rsidR="00384C24">
        <w:rPr>
          <w:rFonts w:ascii="Times New Roman" w:hAnsi="Times New Roman" w:cs="Times New Roman"/>
          <w:sz w:val="24"/>
          <w:szCs w:val="24"/>
          <w:lang w:val="lt-LT"/>
        </w:rPr>
        <w:t xml:space="preserve">ą. </w:t>
      </w:r>
      <w:r w:rsidRPr="00C704BC">
        <w:rPr>
          <w:rFonts w:ascii="Times New Roman" w:hAnsi="Times New Roman" w:cs="Times New Roman"/>
          <w:sz w:val="24"/>
          <w:szCs w:val="24"/>
          <w:lang w:val="lt-LT"/>
        </w:rPr>
        <w:t>Kiekvienas galėjo atlikti pažintin</w:t>
      </w:r>
      <w:r w:rsidR="00384C24">
        <w:rPr>
          <w:rFonts w:ascii="Times New Roman" w:hAnsi="Times New Roman" w:cs="Times New Roman"/>
          <w:sz w:val="24"/>
          <w:szCs w:val="24"/>
          <w:lang w:val="lt-LT"/>
        </w:rPr>
        <w:t>į</w:t>
      </w:r>
      <w:r w:rsidRPr="00C704BC">
        <w:rPr>
          <w:rFonts w:ascii="Times New Roman" w:hAnsi="Times New Roman" w:cs="Times New Roman"/>
          <w:sz w:val="24"/>
          <w:szCs w:val="24"/>
          <w:lang w:val="lt-LT"/>
        </w:rPr>
        <w:t xml:space="preserve"> pilotavimo pratim</w:t>
      </w:r>
      <w:r w:rsidR="00384C24">
        <w:rPr>
          <w:rFonts w:ascii="Times New Roman" w:hAnsi="Times New Roman" w:cs="Times New Roman"/>
          <w:sz w:val="24"/>
          <w:szCs w:val="24"/>
          <w:lang w:val="lt-LT"/>
        </w:rPr>
        <w:t>ą</w:t>
      </w:r>
      <w:r w:rsidRPr="00C704BC">
        <w:rPr>
          <w:rFonts w:ascii="Times New Roman" w:hAnsi="Times New Roman" w:cs="Times New Roman"/>
          <w:sz w:val="24"/>
          <w:szCs w:val="24"/>
          <w:lang w:val="lt-LT"/>
        </w:rPr>
        <w:t xml:space="preserve"> (riedėjim</w:t>
      </w:r>
      <w:r w:rsidR="00384C24">
        <w:rPr>
          <w:rFonts w:ascii="Times New Roman" w:hAnsi="Times New Roman" w:cs="Times New Roman"/>
          <w:sz w:val="24"/>
          <w:szCs w:val="24"/>
          <w:lang w:val="lt-LT"/>
        </w:rPr>
        <w:t>ą</w:t>
      </w:r>
      <w:r w:rsidRPr="00C704BC">
        <w:rPr>
          <w:rFonts w:ascii="Times New Roman" w:hAnsi="Times New Roman" w:cs="Times New Roman"/>
          <w:sz w:val="24"/>
          <w:szCs w:val="24"/>
          <w:lang w:val="lt-LT"/>
        </w:rPr>
        <w:t>)</w:t>
      </w:r>
      <w:r w:rsidR="00384C24">
        <w:rPr>
          <w:rFonts w:ascii="Times New Roman" w:hAnsi="Times New Roman" w:cs="Times New Roman"/>
          <w:sz w:val="24"/>
          <w:szCs w:val="24"/>
          <w:lang w:val="lt-LT"/>
        </w:rPr>
        <w:t>.</w:t>
      </w:r>
    </w:p>
    <w:p w:rsidR="00C704BC" w:rsidRPr="001E4772" w:rsidRDefault="00C704BC" w:rsidP="00C704BC">
      <w:pPr>
        <w:pStyle w:val="Betarp"/>
        <w:spacing w:line="276" w:lineRule="auto"/>
        <w:ind w:left="0" w:firstLine="567"/>
        <w:rPr>
          <w:rFonts w:ascii="Times New Roman" w:hAnsi="Times New Roman" w:cs="Times New Roman"/>
          <w:b/>
          <w:bCs/>
          <w:sz w:val="24"/>
          <w:szCs w:val="24"/>
          <w:shd w:val="clear" w:color="auto" w:fill="FFFFFF"/>
          <w:lang w:val="lt-LT"/>
        </w:rPr>
      </w:pPr>
      <w:r w:rsidRPr="00C704BC">
        <w:rPr>
          <w:rFonts w:ascii="Times New Roman" w:hAnsi="Times New Roman" w:cs="Times New Roman"/>
          <w:sz w:val="24"/>
          <w:szCs w:val="24"/>
          <w:lang w:val="lt-LT"/>
        </w:rPr>
        <w:t xml:space="preserve"> Visos </w:t>
      </w:r>
      <w:r w:rsidR="00261A7C">
        <w:rPr>
          <w:rFonts w:ascii="Times New Roman" w:hAnsi="Times New Roman" w:cs="Times New Roman"/>
          <w:sz w:val="24"/>
          <w:szCs w:val="24"/>
          <w:lang w:val="lt-LT"/>
        </w:rPr>
        <w:t xml:space="preserve">vaikų vasaros užimtumo </w:t>
      </w:r>
      <w:r w:rsidRPr="00C704BC">
        <w:rPr>
          <w:rFonts w:ascii="Times New Roman" w:hAnsi="Times New Roman" w:cs="Times New Roman"/>
          <w:sz w:val="24"/>
          <w:szCs w:val="24"/>
          <w:lang w:val="lt-LT"/>
        </w:rPr>
        <w:t>programos metu kiekvieną dieną vykdavo dienos įspūdžių aptarimų ir savęs įsivertinimo valandėlės. Tokių valandėlių tikslas - išmokyti vaikus kūrybiškai ir originaliai žvelgti į pasaulį, būti savarankiškais, pasitikėti savimi, nebijoti reikšti savo nuomonę, išmokti analizuoti situacijas, būti pastabiems</w:t>
      </w:r>
      <w:r w:rsidR="00261A7C">
        <w:rPr>
          <w:rFonts w:ascii="Times New Roman" w:hAnsi="Times New Roman" w:cs="Times New Roman"/>
          <w:sz w:val="24"/>
          <w:szCs w:val="24"/>
          <w:lang w:val="lt-LT"/>
        </w:rPr>
        <w:t xml:space="preserve"> ir </w:t>
      </w:r>
      <w:r w:rsidRPr="00C704BC">
        <w:rPr>
          <w:rFonts w:ascii="Times New Roman" w:hAnsi="Times New Roman" w:cs="Times New Roman"/>
          <w:sz w:val="24"/>
          <w:szCs w:val="24"/>
          <w:lang w:val="lt-LT"/>
        </w:rPr>
        <w:t xml:space="preserve">sužinoti, kas vaikams labiausia patiko </w:t>
      </w:r>
      <w:r w:rsidR="00261A7C">
        <w:rPr>
          <w:rFonts w:ascii="Times New Roman" w:hAnsi="Times New Roman" w:cs="Times New Roman"/>
          <w:sz w:val="24"/>
          <w:szCs w:val="24"/>
          <w:lang w:val="lt-LT"/>
        </w:rPr>
        <w:t>s</w:t>
      </w:r>
      <w:r w:rsidRPr="00C704BC">
        <w:rPr>
          <w:rFonts w:ascii="Times New Roman" w:hAnsi="Times New Roman" w:cs="Times New Roman"/>
          <w:sz w:val="24"/>
          <w:szCs w:val="24"/>
          <w:lang w:val="lt-LT"/>
        </w:rPr>
        <w:t>tovyklo</w:t>
      </w:r>
      <w:r w:rsidR="00261A7C">
        <w:rPr>
          <w:rFonts w:ascii="Times New Roman" w:hAnsi="Times New Roman" w:cs="Times New Roman"/>
          <w:sz w:val="24"/>
          <w:szCs w:val="24"/>
          <w:lang w:val="lt-LT"/>
        </w:rPr>
        <w:t>je.</w:t>
      </w:r>
      <w:r w:rsidRPr="00C704BC">
        <w:rPr>
          <w:rFonts w:ascii="Times New Roman" w:hAnsi="Times New Roman" w:cs="Times New Roman"/>
          <w:sz w:val="24"/>
          <w:szCs w:val="24"/>
          <w:lang w:val="lt-LT"/>
        </w:rPr>
        <w:t xml:space="preserve"> </w:t>
      </w:r>
    </w:p>
    <w:p w:rsidR="00EE342C" w:rsidRPr="00EE342C" w:rsidRDefault="00EC10E6" w:rsidP="00E10710">
      <w:pPr>
        <w:pStyle w:val="western"/>
        <w:spacing w:before="0" w:beforeAutospacing="0" w:after="0" w:afterAutospacing="0" w:line="276" w:lineRule="auto"/>
        <w:ind w:firstLine="567"/>
        <w:jc w:val="both"/>
      </w:pPr>
      <w:r w:rsidRPr="000D29ED">
        <w:t xml:space="preserve">Vykdant </w:t>
      </w:r>
      <w:r w:rsidRPr="000D29ED">
        <w:rPr>
          <w:b/>
          <w:i/>
        </w:rPr>
        <w:t xml:space="preserve">tęstinį </w:t>
      </w:r>
      <w:r w:rsidR="000D29ED" w:rsidRPr="000D29ED">
        <w:rPr>
          <w:b/>
          <w:i/>
        </w:rPr>
        <w:t xml:space="preserve">visuomenės </w:t>
      </w:r>
      <w:r w:rsidRPr="000D29ED">
        <w:rPr>
          <w:b/>
          <w:i/>
        </w:rPr>
        <w:t>sveika</w:t>
      </w:r>
      <w:r w:rsidR="000D29ED" w:rsidRPr="000D29ED">
        <w:rPr>
          <w:b/>
          <w:i/>
        </w:rPr>
        <w:t>tos</w:t>
      </w:r>
      <w:r w:rsidRPr="000D29ED">
        <w:rPr>
          <w:b/>
          <w:i/>
        </w:rPr>
        <w:t xml:space="preserve"> </w:t>
      </w:r>
      <w:r w:rsidR="000D29ED" w:rsidRPr="000D29ED">
        <w:rPr>
          <w:b/>
          <w:i/>
        </w:rPr>
        <w:t xml:space="preserve">ugdymo </w:t>
      </w:r>
      <w:r w:rsidRPr="000D29ED">
        <w:rPr>
          <w:b/>
          <w:i/>
        </w:rPr>
        <w:t xml:space="preserve">projektą  ,,Sportuoju ir judu – sveikai gyvenu“ </w:t>
      </w:r>
      <w:r w:rsidR="00226908">
        <w:t>suaktyvintas</w:t>
      </w:r>
      <w:r w:rsidR="00226908" w:rsidRPr="00CA2593">
        <w:t xml:space="preserve"> sveikatos stiprinimo proces</w:t>
      </w:r>
      <w:r w:rsidR="00226908">
        <w:t>a</w:t>
      </w:r>
      <w:r w:rsidR="00226908" w:rsidRPr="00CA2593">
        <w:t>s Panevėžio moksleivių namuose,</w:t>
      </w:r>
      <w:r w:rsidR="00226908">
        <w:rPr>
          <w:color w:val="FF0000"/>
        </w:rPr>
        <w:t xml:space="preserve"> </w:t>
      </w:r>
      <w:r w:rsidR="00226908" w:rsidRPr="00CA2593">
        <w:t>sutelk</w:t>
      </w:r>
      <w:r w:rsidR="00226908">
        <w:t>ęs</w:t>
      </w:r>
      <w:r w:rsidR="00226908" w:rsidRPr="00CA2593">
        <w:t xml:space="preserve"> bendruomenės narius </w:t>
      </w:r>
      <w:r w:rsidR="00226908">
        <w:t>prisidedant prie Panevėžio miesto vaikų ir paauglių sveik</w:t>
      </w:r>
      <w:r w:rsidR="00DE6069">
        <w:t>os gyvensenos ugdymo</w:t>
      </w:r>
      <w:r w:rsidR="00226908">
        <w:t>, žalingų įpročių prevencijos; s</w:t>
      </w:r>
      <w:r w:rsidR="00226908" w:rsidRPr="00684574">
        <w:t>udary</w:t>
      </w:r>
      <w:r w:rsidR="00226908">
        <w:t>tos</w:t>
      </w:r>
      <w:r w:rsidR="00226908" w:rsidRPr="00684574">
        <w:t xml:space="preserve"> sąlyg</w:t>
      </w:r>
      <w:r w:rsidR="00226908">
        <w:t>o</w:t>
      </w:r>
      <w:r w:rsidR="00226908" w:rsidRPr="00684574">
        <w:t xml:space="preserve">s vaikams ir jaunimui biologiniam judėjimo poreikiui tenkinti </w:t>
      </w:r>
      <w:r w:rsidR="00226908">
        <w:t xml:space="preserve">Mokiniai </w:t>
      </w:r>
      <w:r w:rsidR="00226908" w:rsidRPr="00684574">
        <w:t xml:space="preserve"> išmokyti priimti teisingus sprendimus sveikatai palaikyti</w:t>
      </w:r>
      <w:r w:rsidR="00226908">
        <w:t>; suteiktos žinios įvairaus amžiaus mokiniams  apie maisto medžiagų poreikį organizmui, ,</w:t>
      </w:r>
      <w:r w:rsidR="008418C7">
        <w:t>j</w:t>
      </w:r>
      <w:r w:rsidR="00226908">
        <w:t xml:space="preserve">o priklausomybę nuo amžiaus, lyties, fizinio aktyvumo, sveikatos, sveikų ir nesveikų maisto produktų, padėta įsisavinti kenksmingų įpročių ir kitų sveikatą žalojančių faktorių žala; išplėtotas bendradarbiavimas sveikatos stiprinimo srityje už mokyklos ribų. </w:t>
      </w:r>
      <w:r w:rsidRPr="000D29ED">
        <w:t>201</w:t>
      </w:r>
      <w:r w:rsidR="000D29ED" w:rsidRPr="000D29ED">
        <w:t>7</w:t>
      </w:r>
      <w:r w:rsidRPr="000D29ED">
        <w:t xml:space="preserve"> metais, </w:t>
      </w:r>
      <w:r w:rsidR="000D29ED" w:rsidRPr="000D29ED">
        <w:t xml:space="preserve">finansavimas gautas tik vienam projekto renginiui, tačiau </w:t>
      </w:r>
      <w:r w:rsidRPr="000D29ED">
        <w:t xml:space="preserve">buvo suorganizuoti </w:t>
      </w:r>
      <w:r w:rsidR="000D29ED" w:rsidRPr="000D29ED">
        <w:t>du</w:t>
      </w:r>
      <w:r w:rsidRPr="000D29ED">
        <w:t xml:space="preserve"> masiniai </w:t>
      </w:r>
      <w:r w:rsidR="000D29ED" w:rsidRPr="000D29ED">
        <w:t>vaikų sveikatos ugdymo</w:t>
      </w:r>
      <w:r w:rsidRPr="000D29ED">
        <w:t xml:space="preserve"> renginiai Panevėžio miesto vaikams ir jaunimui, sudarytos jiems sąlygos </w:t>
      </w:r>
      <w:r w:rsidR="008428F4">
        <w:t>su</w:t>
      </w:r>
      <w:r w:rsidRPr="000D29ED">
        <w:t xml:space="preserve">dalyvauti fizinio aktyvumo veiklose. </w:t>
      </w:r>
      <w:r w:rsidR="008428F4" w:rsidRPr="008428F4">
        <w:t>Įvairius techninės kūrybos ir technologijų būrelius lankantys mokiniai dalyvavo</w:t>
      </w:r>
      <w:r w:rsidRPr="008428F4">
        <w:t xml:space="preserve"> masinė</w:t>
      </w:r>
      <w:r w:rsidR="008428F4" w:rsidRPr="008428F4">
        <w:t>je</w:t>
      </w:r>
      <w:r w:rsidRPr="008428F4">
        <w:t xml:space="preserve"> ,,</w:t>
      </w:r>
      <w:r w:rsidR="008428F4" w:rsidRPr="008428F4">
        <w:t xml:space="preserve">Aerobika - </w:t>
      </w:r>
      <w:proofErr w:type="spellStart"/>
      <w:r w:rsidR="008428F4" w:rsidRPr="008428F4">
        <w:t>Zumba</w:t>
      </w:r>
      <w:proofErr w:type="spellEnd"/>
      <w:r w:rsidRPr="008428F4">
        <w:t xml:space="preserve">“ </w:t>
      </w:r>
      <w:r w:rsidR="008428F4" w:rsidRPr="008428F4">
        <w:t>mankštoje.</w:t>
      </w:r>
      <w:r w:rsidR="008428F4" w:rsidRPr="00EC10E6">
        <w:rPr>
          <w:color w:val="FF0000"/>
        </w:rPr>
        <w:t xml:space="preserve"> </w:t>
      </w:r>
      <w:r w:rsidR="00EE342C" w:rsidRPr="009C129B">
        <w:t>Vykdant rengin</w:t>
      </w:r>
      <w:r w:rsidR="00EE342C">
        <w:t>į „Sveikas maistas – tavo sveikata“</w:t>
      </w:r>
      <w:r w:rsidR="00EE342C" w:rsidRPr="009C129B">
        <w:t xml:space="preserve"> bu</w:t>
      </w:r>
      <w:r w:rsidR="00EE342C">
        <w:t>vo</w:t>
      </w:r>
      <w:r w:rsidR="00EE342C" w:rsidRPr="009C129B">
        <w:t xml:space="preserve"> surasta į</w:t>
      </w:r>
      <w:r w:rsidR="00EE342C" w:rsidRPr="009C129B">
        <w:rPr>
          <w:bCs/>
        </w:rPr>
        <w:t>vairių patrauklių sveikatos ugdymo metodų, sudarytos sąlygos vyresnio mokyklinio amžiaus mokiniams aktyviai dalyvauti aktyvaus sporto bei laisvalaikio veikloje.</w:t>
      </w:r>
      <w:r w:rsidR="00EE342C">
        <w:rPr>
          <w:bCs/>
        </w:rPr>
        <w:t xml:space="preserve"> Žymus sveiko gyvenimo būdo propaguotojas</w:t>
      </w:r>
      <w:r w:rsidR="00EE342C" w:rsidRPr="00806EBE">
        <w:t xml:space="preserve">, buvęs ilgametis sveikuolių  klubo „Atgaiva“ vadovas Kazimieras Ilginis </w:t>
      </w:r>
      <w:r w:rsidR="00EE342C">
        <w:rPr>
          <w:bCs/>
        </w:rPr>
        <w:t>sudomino įvairaus amžiaus mokinius sveiko gyvenimo būdo propagavimu, o projekto partneris – prekybos centras „Rimi“ supažindino vaikus su įvairiais prekyboje esančiais sveikais maisto produktais.</w:t>
      </w:r>
      <w:r w:rsidR="00EE342C" w:rsidRPr="00EE342C">
        <w:rPr>
          <w:color w:val="FF0000"/>
        </w:rPr>
        <w:t xml:space="preserve"> </w:t>
      </w:r>
      <w:r w:rsidR="00EE342C" w:rsidRPr="00EE342C">
        <w:t>Projekto partneriai ne tik supažindino vaikus su sveikos mitybos principais ir taisyklėmis, bet ir atvežė didžiulius krepšius įvairiausių sveikų skanėstų, kurios vaikai noriai ragavo. Vaikai sužinojo kaip prekybos centruose nepasimesti renkantis sveikus maisto produktus.</w:t>
      </w:r>
      <w:r w:rsidR="00E10710">
        <w:t xml:space="preserve"> Renginio programoje buvo numatyti ir įvairūs žaidimai ir konkursai jaunesnio mokyklinio amžiaus vaikams, už kuriuos</w:t>
      </w:r>
      <w:r w:rsidR="00E10710" w:rsidRPr="00E10710">
        <w:rPr>
          <w:bCs/>
        </w:rPr>
        <w:t xml:space="preserve"> </w:t>
      </w:r>
      <w:r w:rsidR="00E10710">
        <w:rPr>
          <w:bCs/>
        </w:rPr>
        <w:t>prekybos centras „Rimi“ apdovanojo vaikus įvairias  valgomais prizais bei žaislais.</w:t>
      </w:r>
    </w:p>
    <w:p w:rsidR="00EC10E6" w:rsidRPr="00226908" w:rsidRDefault="00EC10E6" w:rsidP="00EC10E6">
      <w:pPr>
        <w:tabs>
          <w:tab w:val="left" w:pos="567"/>
        </w:tabs>
        <w:spacing w:line="276" w:lineRule="auto"/>
        <w:ind w:left="0" w:right="-22" w:firstLine="567"/>
      </w:pPr>
      <w:r w:rsidRPr="00EE342C">
        <w:t xml:space="preserve">Vyresnio amžiaus mokiniai iš viso miesto rungėsi štangos stūmimo nuo suolelio konkurse. </w:t>
      </w:r>
      <w:r w:rsidRPr="00226908">
        <w:t>Reng</w:t>
      </w:r>
      <w:r w:rsidR="00EE342C" w:rsidRPr="00226908">
        <w:t xml:space="preserve">inys vadinosi „Jėgos konkursas“, jame dalyvavo </w:t>
      </w:r>
      <w:r w:rsidR="00442EEE">
        <w:t xml:space="preserve">dvidešimt aštuoni </w:t>
      </w:r>
      <w:r w:rsidRPr="00226908">
        <w:t xml:space="preserve"> </w:t>
      </w:r>
      <w:r w:rsidR="00442EEE">
        <w:t xml:space="preserve">14- 19 metų </w:t>
      </w:r>
      <w:r w:rsidRPr="00226908">
        <w:t>jaunuoli</w:t>
      </w:r>
      <w:r w:rsidR="00EE342C" w:rsidRPr="00226908">
        <w:t>ai</w:t>
      </w:r>
      <w:r w:rsidRPr="00226908">
        <w:t xml:space="preserve">, kurie </w:t>
      </w:r>
      <w:r w:rsidRPr="00226908">
        <w:lastRenderedPageBreak/>
        <w:t xml:space="preserve">varžėsi šioje rungtyje. </w:t>
      </w:r>
      <w:r w:rsidRPr="00226908">
        <w:rPr>
          <w:rFonts w:eastAsia="Times New Roman"/>
          <w:shd w:val="clear" w:color="auto" w:fill="FFFFFF"/>
          <w:lang w:eastAsia="lt-LT"/>
        </w:rPr>
        <w:t>Šis konkursas buvo skirtas sveikatos mėnesiui Panevėžyje. Savo jėgas išbandė</w:t>
      </w:r>
      <w:r w:rsidRPr="00EC10E6">
        <w:rPr>
          <w:rFonts w:eastAsia="Times New Roman"/>
          <w:color w:val="FF0000"/>
          <w:shd w:val="clear" w:color="auto" w:fill="FFFFFF"/>
          <w:lang w:eastAsia="lt-LT"/>
        </w:rPr>
        <w:t xml:space="preserve"> </w:t>
      </w:r>
      <w:r w:rsidRPr="00226908">
        <w:rPr>
          <w:rFonts w:eastAsia="Times New Roman"/>
          <w:bCs/>
          <w:shd w:val="clear" w:color="auto" w:fill="FFFFFF"/>
          <w:lang w:eastAsia="lt-LT"/>
        </w:rPr>
        <w:t>moksleiviai</w:t>
      </w:r>
      <w:r w:rsidRPr="00226908">
        <w:rPr>
          <w:rFonts w:eastAsia="Times New Roman"/>
          <w:shd w:val="clear" w:color="auto" w:fill="FFFFFF"/>
          <w:lang w:eastAsia="lt-LT"/>
        </w:rPr>
        <w:t xml:space="preserve">  iš J. Miltinio gimnazijos, M. </w:t>
      </w:r>
      <w:proofErr w:type="spellStart"/>
      <w:r w:rsidRPr="00226908">
        <w:rPr>
          <w:rFonts w:eastAsia="Times New Roman"/>
          <w:shd w:val="clear" w:color="auto" w:fill="FFFFFF"/>
          <w:lang w:eastAsia="lt-LT"/>
        </w:rPr>
        <w:t>Rimkevičaitės</w:t>
      </w:r>
      <w:proofErr w:type="spellEnd"/>
      <w:r w:rsidRPr="00226908">
        <w:rPr>
          <w:rFonts w:eastAsia="Times New Roman"/>
          <w:shd w:val="clear" w:color="auto" w:fill="FFFFFF"/>
          <w:lang w:eastAsia="lt-LT"/>
        </w:rPr>
        <w:t xml:space="preserve"> technologinės mokyklos, Kupiškio technologijos ir verslo mokyklos, A. </w:t>
      </w:r>
      <w:proofErr w:type="spellStart"/>
      <w:r w:rsidRPr="00226908">
        <w:rPr>
          <w:rFonts w:eastAsia="Times New Roman"/>
          <w:shd w:val="clear" w:color="auto" w:fill="FFFFFF"/>
          <w:lang w:eastAsia="lt-LT"/>
        </w:rPr>
        <w:t>Banzos</w:t>
      </w:r>
      <w:proofErr w:type="spellEnd"/>
      <w:r w:rsidRPr="00226908">
        <w:rPr>
          <w:rFonts w:eastAsia="Times New Roman"/>
          <w:shd w:val="clear" w:color="auto" w:fill="FFFFFF"/>
          <w:lang w:eastAsia="lt-LT"/>
        </w:rPr>
        <w:t xml:space="preserve"> globos namų, Panevėžio „Minties“ gimnazijos bei Moksleivių namų kultūrizmo būrelio. Dalyviai atliko štangos kėlimo nuo horizontalaus suolelio ru</w:t>
      </w:r>
      <w:r w:rsidR="00226908" w:rsidRPr="00226908">
        <w:rPr>
          <w:rFonts w:eastAsia="Times New Roman"/>
          <w:shd w:val="clear" w:color="auto" w:fill="FFFFFF"/>
          <w:lang w:eastAsia="lt-LT"/>
        </w:rPr>
        <w:t>n</w:t>
      </w:r>
      <w:r w:rsidRPr="00226908">
        <w:rPr>
          <w:rFonts w:eastAsia="Times New Roman"/>
          <w:shd w:val="clear" w:color="auto" w:fill="FFFFFF"/>
          <w:lang w:eastAsia="lt-LT"/>
        </w:rPr>
        <w:t xml:space="preserve">gtį.   Rezultatai buvo skaičiuojami pagal </w:t>
      </w:r>
      <w:proofErr w:type="spellStart"/>
      <w:r w:rsidRPr="00226908">
        <w:rPr>
          <w:rFonts w:eastAsia="Times New Roman"/>
          <w:shd w:val="clear" w:color="auto" w:fill="FFFFFF"/>
          <w:lang w:eastAsia="lt-LT"/>
        </w:rPr>
        <w:t>Vilkso</w:t>
      </w:r>
      <w:proofErr w:type="spellEnd"/>
      <w:r w:rsidRPr="00226908">
        <w:rPr>
          <w:rFonts w:eastAsia="Times New Roman"/>
          <w:shd w:val="clear" w:color="auto" w:fill="FFFFFF"/>
          <w:lang w:eastAsia="lt-LT"/>
        </w:rPr>
        <w:t xml:space="preserve">  koeficientą. Renginyje varžėsi 5 komandos. </w:t>
      </w:r>
      <w:r w:rsidR="00226908" w:rsidRPr="00226908">
        <w:rPr>
          <w:rFonts w:eastAsia="Times New Roman"/>
          <w:shd w:val="clear" w:color="auto" w:fill="FFFFFF"/>
          <w:lang w:eastAsia="lt-LT"/>
        </w:rPr>
        <w:t>Nugalėtojai buvo apdovanoti taurėmis ir medaliais</w:t>
      </w:r>
      <w:r w:rsidRPr="00226908">
        <w:rPr>
          <w:rFonts w:eastAsia="Times New Roman"/>
          <w:shd w:val="clear" w:color="auto" w:fill="FFFFFF"/>
          <w:lang w:eastAsia="lt-LT"/>
        </w:rPr>
        <w:t xml:space="preserve">. </w:t>
      </w:r>
    </w:p>
    <w:p w:rsidR="00EC10E6" w:rsidRPr="00EE342C" w:rsidRDefault="00EE342C" w:rsidP="00EC10E6">
      <w:pPr>
        <w:tabs>
          <w:tab w:val="left" w:pos="567"/>
        </w:tabs>
        <w:spacing w:line="276" w:lineRule="auto"/>
        <w:ind w:left="0" w:right="-22" w:firstLine="567"/>
      </w:pPr>
      <w:r w:rsidRPr="00EE342C">
        <w:rPr>
          <w:rFonts w:eastAsia="Times New Roman"/>
          <w:lang w:eastAsia="lt-LT"/>
        </w:rPr>
        <w:t>Š</w:t>
      </w:r>
      <w:r w:rsidR="00EC10E6" w:rsidRPr="00EE342C">
        <w:rPr>
          <w:rFonts w:eastAsia="Times New Roman"/>
          <w:lang w:eastAsia="lt-LT"/>
        </w:rPr>
        <w:t>ių projekto „Sportuoju ir judu – sveikai gyvenu“</w:t>
      </w:r>
      <w:r w:rsidR="00EC10E6" w:rsidRPr="00EE342C">
        <w:t xml:space="preserve"> renginių pagalba vaikai išmoko formuoti sveikos gyvensenos įgūdžius. Vykdant renginius buvo surasta į</w:t>
      </w:r>
      <w:r w:rsidR="00EC10E6" w:rsidRPr="00EE342C">
        <w:rPr>
          <w:bCs/>
        </w:rPr>
        <w:t>vairių patrauklių sveikatos ugdymo metodų, sudarytos sąlygos vyresnio mokyklinio amžiaus mokiniams dalyvauti aktyvaus sporto bei laisvalaikio veikloje.</w:t>
      </w:r>
    </w:p>
    <w:p w:rsidR="00EC10E6" w:rsidRPr="00226908" w:rsidRDefault="00EC10E6" w:rsidP="00EC10E6">
      <w:pPr>
        <w:tabs>
          <w:tab w:val="left" w:pos="567"/>
        </w:tabs>
        <w:spacing w:line="276" w:lineRule="auto"/>
        <w:ind w:left="0" w:right="-22" w:firstLine="567"/>
      </w:pPr>
      <w:r w:rsidRPr="00226908">
        <w:t>201</w:t>
      </w:r>
      <w:r w:rsidR="00226908" w:rsidRPr="00226908">
        <w:t>7</w:t>
      </w:r>
      <w:r w:rsidRPr="00226908">
        <w:t xml:space="preserve"> metais  buvo parengtas ir įgyvendintas tęstinis  </w:t>
      </w:r>
      <w:r w:rsidRPr="00226908">
        <w:rPr>
          <w:b/>
          <w:i/>
        </w:rPr>
        <w:t>Vaikų ir jaunimo meninio ugdymo projektas „Talentus atrandame kasdien“</w:t>
      </w:r>
      <w:r w:rsidRPr="00226908">
        <w:rPr>
          <w:b/>
        </w:rPr>
        <w:t xml:space="preserve">. </w:t>
      </w:r>
      <w:r w:rsidRPr="00226908">
        <w:t>Šio projekto tikslas – sudaryti Panevėžio miesto vaikams ir jaunuoliams galimybes reikštis ir komunikuoti įvairių menų raiškos priemonėmis, dalyvauti įvairioje meninėje veikloje,</w:t>
      </w:r>
      <w:r w:rsidR="00226908" w:rsidRPr="00226908">
        <w:t xml:space="preserve"> </w:t>
      </w:r>
      <w:r w:rsidRPr="00226908">
        <w:t>per kūrybinę veiklą patirtais teigiamais išgyvenimais stiprinti mokymosi motyvaciją.</w:t>
      </w:r>
      <w:r w:rsidRPr="00226908">
        <w:rPr>
          <w:b/>
          <w:i/>
        </w:rPr>
        <w:t xml:space="preserve"> </w:t>
      </w:r>
      <w:r w:rsidRPr="00226908">
        <w:t>Projekto uždaviniai</w:t>
      </w:r>
      <w:r w:rsidR="00226908" w:rsidRPr="00226908">
        <w:t>s buvo siekiama</w:t>
      </w:r>
      <w:r w:rsidRPr="00226908">
        <w:t xml:space="preserve"> skatinti vaikus ir jaunimą dalyvauti meninės veiklos </w:t>
      </w:r>
      <w:r w:rsidR="00226908" w:rsidRPr="00226908">
        <w:t>renginiuose</w:t>
      </w:r>
      <w:r w:rsidRPr="00226908">
        <w:t>, sudaryti sąlygas meninei mokinių saviraiškai</w:t>
      </w:r>
      <w:r w:rsidR="00226908" w:rsidRPr="00226908">
        <w:t xml:space="preserve">, </w:t>
      </w:r>
      <w:r w:rsidRPr="00226908">
        <w:t>kurti ir pristatyti savo darbus Panevėžio miesto viešosiose erdvėse</w:t>
      </w:r>
      <w:r w:rsidR="00226908" w:rsidRPr="00226908">
        <w:t>,</w:t>
      </w:r>
      <w:r w:rsidRPr="00226908">
        <w:t xml:space="preserve"> populiarinti Panevėžio miesto vaikų ir jaunimo tarpe meninį ugdymą, organizuojant vaikų kūrybines dirbtuves, kūrybinių darbų parodas, meno kolektyvų pasirodymus</w:t>
      </w:r>
      <w:r w:rsidR="00226908" w:rsidRPr="00226908">
        <w:t>,</w:t>
      </w:r>
      <w:r w:rsidRPr="00226908">
        <w:t xml:space="preserve"> mokyti vaikus prasmingai praleisti laisvalaikį naudojantis kūrybinės raiškos gebėjimais</w:t>
      </w:r>
      <w:r w:rsidR="00226908" w:rsidRPr="00226908">
        <w:t xml:space="preserve"> ir</w:t>
      </w:r>
      <w:r w:rsidRPr="00226908">
        <w:t xml:space="preserve"> sudaryti sąlygas </w:t>
      </w:r>
      <w:r w:rsidR="00226908" w:rsidRPr="00226908">
        <w:t>jiems</w:t>
      </w:r>
      <w:r w:rsidRPr="00226908">
        <w:t xml:space="preserve"> pademonstruoti kūrybinius pasiekimus iš geriausiai</w:t>
      </w:r>
      <w:r w:rsidR="00226908" w:rsidRPr="00226908">
        <w:t xml:space="preserve"> vaikų </w:t>
      </w:r>
      <w:r w:rsidRPr="00226908">
        <w:t>polinkius ir interesus atitinkančio meninio ugdymo dalyko.</w:t>
      </w:r>
    </w:p>
    <w:p w:rsidR="00EC10E6" w:rsidRPr="00226908" w:rsidRDefault="00EC10E6" w:rsidP="00EC10E6">
      <w:pPr>
        <w:tabs>
          <w:tab w:val="left" w:pos="567"/>
        </w:tabs>
        <w:spacing w:line="276" w:lineRule="auto"/>
        <w:ind w:left="0" w:right="-22" w:firstLine="567"/>
      </w:pPr>
      <w:r w:rsidRPr="00226908">
        <w:t xml:space="preserve">Vykdant vaikų ir jaunimo meno projektą </w:t>
      </w:r>
      <w:r w:rsidRPr="00226908">
        <w:rPr>
          <w:b/>
        </w:rPr>
        <w:t>„</w:t>
      </w:r>
      <w:r w:rsidRPr="00226908">
        <w:t>Talentus atrandame kasdien“</w:t>
      </w:r>
      <w:r w:rsidRPr="00226908">
        <w:rPr>
          <w:b/>
        </w:rPr>
        <w:t xml:space="preserve"> </w:t>
      </w:r>
      <w:r w:rsidR="00226908" w:rsidRPr="00226908">
        <w:t>2017 metais</w:t>
      </w:r>
      <w:r w:rsidR="00226908" w:rsidRPr="00226908">
        <w:rPr>
          <w:b/>
        </w:rPr>
        <w:t xml:space="preserve"> </w:t>
      </w:r>
      <w:r w:rsidRPr="00226908">
        <w:t>Panevėžio miesto 1-8 klasių bendrojo lavinimo mokyklų mokiniai buvo pakviesti dalyvauti šešiolikoje kūrybinių dirbtuvių</w:t>
      </w:r>
      <w:r w:rsidRPr="00226908">
        <w:rPr>
          <w:b/>
        </w:rPr>
        <w:t>.</w:t>
      </w:r>
      <w:r w:rsidRPr="00226908">
        <w:t xml:space="preserve"> Programa</w:t>
      </w:r>
      <w:r w:rsidRPr="00226908">
        <w:rPr>
          <w:b/>
        </w:rPr>
        <w:t xml:space="preserve"> </w:t>
      </w:r>
      <w:r w:rsidRPr="00226908">
        <w:t>apėmė keramikos, dailės, meninės saviraiškos, muzikinio ugdymo, pynimo, žaislų siuvimo, kultūrizmo, drabužių dizaino, aviamodeliavimo, turizmo, įdomiosios keramikos veiklas. Buvo pasiūlytos tokios programos veiklos:</w:t>
      </w:r>
    </w:p>
    <w:p w:rsidR="00226908" w:rsidRDefault="00226908" w:rsidP="00B64350">
      <w:pPr>
        <w:pStyle w:val="Sraopastraipa"/>
        <w:numPr>
          <w:ilvl w:val="0"/>
          <w:numId w:val="20"/>
        </w:numPr>
        <w:spacing w:line="276" w:lineRule="auto"/>
        <w:ind w:left="1080"/>
        <w:jc w:val="left"/>
      </w:pPr>
      <w:r>
        <w:t>Dailė „Rudens nuotaikos“( mišrios technikos)“;</w:t>
      </w:r>
    </w:p>
    <w:p w:rsidR="00226908" w:rsidRDefault="00226908" w:rsidP="00B64350">
      <w:pPr>
        <w:pStyle w:val="Sraopastraipa"/>
        <w:numPr>
          <w:ilvl w:val="0"/>
          <w:numId w:val="20"/>
        </w:numPr>
        <w:spacing w:line="276" w:lineRule="auto"/>
        <w:ind w:left="1080"/>
        <w:jc w:val="left"/>
      </w:pPr>
      <w:r>
        <w:t>Keramika „Rudens gėrybės“;</w:t>
      </w:r>
    </w:p>
    <w:p w:rsidR="00226908" w:rsidRDefault="00226908" w:rsidP="00B64350">
      <w:pPr>
        <w:pStyle w:val="Sraopastraipa"/>
        <w:numPr>
          <w:ilvl w:val="0"/>
          <w:numId w:val="20"/>
        </w:numPr>
        <w:spacing w:line="276" w:lineRule="auto"/>
        <w:ind w:left="1080"/>
        <w:jc w:val="left"/>
      </w:pPr>
      <w:r>
        <w:t>Įdomioji keramika „Molio raktelis“;</w:t>
      </w:r>
    </w:p>
    <w:p w:rsidR="00226908" w:rsidRDefault="00226908" w:rsidP="00B64350">
      <w:pPr>
        <w:pStyle w:val="Sraopastraipa"/>
        <w:numPr>
          <w:ilvl w:val="0"/>
          <w:numId w:val="20"/>
        </w:numPr>
        <w:spacing w:line="276" w:lineRule="auto"/>
        <w:ind w:left="1080"/>
        <w:jc w:val="left"/>
      </w:pPr>
      <w:r>
        <w:t>Menų dirbtuvėlės „Linksmasis rėmelis nuotraukai“;</w:t>
      </w:r>
    </w:p>
    <w:p w:rsidR="00226908" w:rsidRDefault="00226908" w:rsidP="00B64350">
      <w:pPr>
        <w:pStyle w:val="Sraopastraipa"/>
        <w:numPr>
          <w:ilvl w:val="0"/>
          <w:numId w:val="20"/>
        </w:numPr>
        <w:spacing w:line="276" w:lineRule="auto"/>
        <w:ind w:left="1080"/>
        <w:jc w:val="left"/>
      </w:pPr>
      <w:r>
        <w:t>Dailieji amatai „Mano ypatingasis pakabukas raktams“;</w:t>
      </w:r>
    </w:p>
    <w:p w:rsidR="00226908" w:rsidRDefault="00226908" w:rsidP="00B64350">
      <w:pPr>
        <w:pStyle w:val="Sraopastraipa"/>
        <w:numPr>
          <w:ilvl w:val="0"/>
          <w:numId w:val="20"/>
        </w:numPr>
        <w:spacing w:line="276" w:lineRule="auto"/>
        <w:ind w:left="1080"/>
        <w:jc w:val="left"/>
      </w:pPr>
      <w:r>
        <w:t>Žaislų siuvimas „Gėlių, kaip ir saulės – niekada nebūna per daug“;</w:t>
      </w:r>
    </w:p>
    <w:p w:rsidR="00226908" w:rsidRDefault="00226908" w:rsidP="00B64350">
      <w:pPr>
        <w:pStyle w:val="Sraopastraipa"/>
        <w:numPr>
          <w:ilvl w:val="0"/>
          <w:numId w:val="20"/>
        </w:numPr>
        <w:spacing w:line="276" w:lineRule="auto"/>
        <w:ind w:left="1080"/>
        <w:jc w:val="left"/>
      </w:pPr>
      <w:r>
        <w:t>Pynimas „Šiaudinis atvirukas“;</w:t>
      </w:r>
    </w:p>
    <w:p w:rsidR="00226908" w:rsidRDefault="00226908" w:rsidP="00B64350">
      <w:pPr>
        <w:pStyle w:val="Sraopastraipa"/>
        <w:numPr>
          <w:ilvl w:val="0"/>
          <w:numId w:val="20"/>
        </w:numPr>
        <w:spacing w:line="276" w:lineRule="auto"/>
        <w:ind w:left="1080"/>
        <w:jc w:val="left"/>
      </w:pPr>
      <w:r>
        <w:t>Pynimas „Lietuviškas šiaudas vaikų kūryboje. Paveikslėlių gamyba“</w:t>
      </w:r>
    </w:p>
    <w:p w:rsidR="00226908" w:rsidRDefault="00226908" w:rsidP="00B64350">
      <w:pPr>
        <w:pStyle w:val="Sraopastraipa"/>
        <w:numPr>
          <w:ilvl w:val="0"/>
          <w:numId w:val="20"/>
        </w:numPr>
        <w:spacing w:line="276" w:lineRule="auto"/>
        <w:ind w:left="1080"/>
        <w:jc w:val="left"/>
      </w:pPr>
      <w:r>
        <w:t>Drabužių dizainas „Tekstilės stebuklai. Audinių koliažas“;</w:t>
      </w:r>
    </w:p>
    <w:p w:rsidR="00226908" w:rsidRDefault="00226908" w:rsidP="00B64350">
      <w:pPr>
        <w:pStyle w:val="Sraopastraipa"/>
        <w:numPr>
          <w:ilvl w:val="0"/>
          <w:numId w:val="20"/>
        </w:numPr>
        <w:spacing w:line="276" w:lineRule="auto"/>
        <w:ind w:left="1080"/>
        <w:jc w:val="left"/>
      </w:pPr>
      <w:r>
        <w:t>Aviamodeliavimas „Mano pirmasis modelis“;</w:t>
      </w:r>
    </w:p>
    <w:p w:rsidR="00226908" w:rsidRDefault="00226908" w:rsidP="00B64350">
      <w:pPr>
        <w:pStyle w:val="Sraopastraipa"/>
        <w:numPr>
          <w:ilvl w:val="0"/>
          <w:numId w:val="20"/>
        </w:numPr>
        <w:spacing w:line="276" w:lineRule="auto"/>
        <w:ind w:left="1080"/>
        <w:jc w:val="left"/>
      </w:pPr>
      <w:r>
        <w:t>Aviamodeliavimas „Aerodinamikos dėsnių taikymas lėktuvų modeliuose“</w:t>
      </w:r>
    </w:p>
    <w:p w:rsidR="00226908" w:rsidRDefault="00226908" w:rsidP="00B64350">
      <w:pPr>
        <w:pStyle w:val="Sraopastraipa"/>
        <w:numPr>
          <w:ilvl w:val="0"/>
          <w:numId w:val="20"/>
        </w:numPr>
        <w:spacing w:line="276" w:lineRule="auto"/>
        <w:ind w:left="1080"/>
        <w:jc w:val="left"/>
      </w:pPr>
      <w:r>
        <w:t>Muzikinis ugdymas „Gitaros pradžiamokslis“;</w:t>
      </w:r>
    </w:p>
    <w:p w:rsidR="00226908" w:rsidRDefault="00226908" w:rsidP="00B64350">
      <w:pPr>
        <w:pStyle w:val="Sraopastraipa"/>
        <w:numPr>
          <w:ilvl w:val="0"/>
          <w:numId w:val="20"/>
        </w:numPr>
        <w:spacing w:line="276" w:lineRule="auto"/>
        <w:ind w:left="1080"/>
        <w:jc w:val="left"/>
      </w:pPr>
      <w:r>
        <w:t>Dailieji amatai „Papuošalų gamyba“;</w:t>
      </w:r>
    </w:p>
    <w:p w:rsidR="00226908" w:rsidRDefault="00226908" w:rsidP="00B64350">
      <w:pPr>
        <w:pStyle w:val="Sraopastraipa"/>
        <w:numPr>
          <w:ilvl w:val="0"/>
          <w:numId w:val="20"/>
        </w:numPr>
        <w:spacing w:line="276" w:lineRule="auto"/>
        <w:ind w:left="1080"/>
        <w:jc w:val="left"/>
      </w:pPr>
      <w:r>
        <w:t>Sportinis turizmas „Saugus gamtoje“;</w:t>
      </w:r>
    </w:p>
    <w:p w:rsidR="00226908" w:rsidRDefault="00226908" w:rsidP="00B64350">
      <w:pPr>
        <w:pStyle w:val="Sraopastraipa"/>
        <w:numPr>
          <w:ilvl w:val="0"/>
          <w:numId w:val="20"/>
        </w:numPr>
        <w:spacing w:line="276" w:lineRule="auto"/>
        <w:ind w:left="1080"/>
        <w:jc w:val="left"/>
      </w:pPr>
      <w:r>
        <w:lastRenderedPageBreak/>
        <w:t>Lengvasis kultūrizmas „Gera savijauta – geros emocijos“;</w:t>
      </w:r>
    </w:p>
    <w:p w:rsidR="00226908" w:rsidRDefault="00226908" w:rsidP="00B64350">
      <w:pPr>
        <w:pStyle w:val="Sraopastraipa"/>
        <w:numPr>
          <w:ilvl w:val="0"/>
          <w:numId w:val="20"/>
        </w:numPr>
        <w:spacing w:line="276" w:lineRule="auto"/>
        <w:ind w:left="1080"/>
        <w:jc w:val="left"/>
      </w:pPr>
      <w:r>
        <w:t>Muzikinis ugdymas „Nepatirtas dainos kelias“.</w:t>
      </w:r>
    </w:p>
    <w:p w:rsidR="00226908" w:rsidRDefault="00226908" w:rsidP="00226908">
      <w:pPr>
        <w:pStyle w:val="Sraopastraipa"/>
        <w:spacing w:line="276" w:lineRule="auto"/>
        <w:ind w:left="0" w:firstLine="567"/>
      </w:pPr>
      <w:r>
        <w:t xml:space="preserve">Kūrybinių dirbtuvių metu Moksleivių namų mokytojai vedė aukščiau išvardintas edukacines programas miesto mokyklas lankantiems mokiniams (Panevėžio moksleivių namų direktoriaus 2016-09-18 raštas mokykloms Nr. S-190 „Dėl dalyvavimo edukacinėje programoje“). Iš viso išvardintose veiklose dalyvavo </w:t>
      </w:r>
      <w:r w:rsidRPr="00E200CD">
        <w:t>462</w:t>
      </w:r>
      <w:r>
        <w:t xml:space="preserve"> mokiniai</w:t>
      </w:r>
      <w:r w:rsidRPr="00226908">
        <w:rPr>
          <w:i/>
        </w:rPr>
        <w:t xml:space="preserve">. </w:t>
      </w:r>
      <w:r>
        <w:t>Bendrojo lavinimo mokyklų mokytojams buvo išduodamos pažymos apie dalyvavimą su mokiniais edukacinėse programose: „Vyturio progimnazijos 4b kl</w:t>
      </w:r>
      <w:r w:rsidR="00442729">
        <w:t xml:space="preserve">. </w:t>
      </w:r>
      <w:r>
        <w:t>mokytojai Daliai Jurgaitienei (2017-09-18 Nr. S-190), „Saulėtekio“ progimnazijos 2c kl</w:t>
      </w:r>
      <w:r w:rsidR="00442729">
        <w:t>.</w:t>
      </w:r>
      <w:r>
        <w:t xml:space="preserve"> mokytojai</w:t>
      </w:r>
      <w:r w:rsidRPr="00226908">
        <w:rPr>
          <w:i/>
        </w:rPr>
        <w:t xml:space="preserve"> </w:t>
      </w:r>
      <w:r>
        <w:t xml:space="preserve">Ž. </w:t>
      </w:r>
      <w:proofErr w:type="spellStart"/>
      <w:r>
        <w:t>Raščiuvienei</w:t>
      </w:r>
      <w:proofErr w:type="spellEnd"/>
      <w:r>
        <w:t xml:space="preserve"> (2017-09-19 Nr.S-191), „Saulėtekio“ progimnazijos 2a kl</w:t>
      </w:r>
      <w:r w:rsidR="00442729">
        <w:t>.</w:t>
      </w:r>
      <w:r>
        <w:t xml:space="preserve"> mokytojai</w:t>
      </w:r>
      <w:r w:rsidRPr="00226908">
        <w:rPr>
          <w:i/>
        </w:rPr>
        <w:t xml:space="preserve"> </w:t>
      </w:r>
      <w:r>
        <w:t>A.</w:t>
      </w:r>
      <w:r w:rsidR="00CE6442">
        <w:t xml:space="preserve"> </w:t>
      </w:r>
      <w:proofErr w:type="spellStart"/>
      <w:r>
        <w:t>Svetikienei</w:t>
      </w:r>
      <w:proofErr w:type="spellEnd"/>
      <w:r>
        <w:t xml:space="preserve"> (2017-09-20 Nr.S-192), „Vilties“ progimnazijos 3c klasės mokytojai B</w:t>
      </w:r>
      <w:r w:rsidR="00CE6442">
        <w:t>.</w:t>
      </w:r>
      <w:r>
        <w:t xml:space="preserve"> </w:t>
      </w:r>
      <w:proofErr w:type="spellStart"/>
      <w:r>
        <w:t>Švilpienei</w:t>
      </w:r>
      <w:proofErr w:type="spellEnd"/>
      <w:r>
        <w:t xml:space="preserve"> (2017-09-20 Nr. S-193), „Saulėtekio“ progimnazijos 4b kl</w:t>
      </w:r>
      <w:r w:rsidR="00442729">
        <w:t>.</w:t>
      </w:r>
      <w:r>
        <w:t xml:space="preserve"> mokytojai</w:t>
      </w:r>
      <w:r w:rsidRPr="00226908">
        <w:rPr>
          <w:i/>
        </w:rPr>
        <w:t xml:space="preserve"> </w:t>
      </w:r>
      <w:proofErr w:type="spellStart"/>
      <w:r>
        <w:t>A.Vilkončienei</w:t>
      </w:r>
      <w:proofErr w:type="spellEnd"/>
      <w:r>
        <w:t xml:space="preserve"> (2017-09-20 Nr.S-194), „Saulėtekio“ progimnazijos 4b kl</w:t>
      </w:r>
      <w:r w:rsidR="00442729">
        <w:t>.</w:t>
      </w:r>
      <w:r>
        <w:t xml:space="preserve"> mokytojai</w:t>
      </w:r>
      <w:r w:rsidRPr="00226908">
        <w:rPr>
          <w:i/>
        </w:rPr>
        <w:t xml:space="preserve"> </w:t>
      </w:r>
      <w:r>
        <w:t>J</w:t>
      </w:r>
      <w:r w:rsidR="00B053E2">
        <w:t xml:space="preserve"> </w:t>
      </w:r>
      <w:r>
        <w:t>.</w:t>
      </w:r>
      <w:proofErr w:type="spellStart"/>
      <w:r>
        <w:t>Anilionienei</w:t>
      </w:r>
      <w:proofErr w:type="spellEnd"/>
      <w:r>
        <w:t xml:space="preserve"> (2017-09-20 Nr.S-195), A</w:t>
      </w:r>
      <w:r w:rsidR="00B053E2">
        <w:t xml:space="preserve"> </w:t>
      </w:r>
      <w:r>
        <w:t>.</w:t>
      </w:r>
      <w:proofErr w:type="spellStart"/>
      <w:r>
        <w:t>Lipniūno</w:t>
      </w:r>
      <w:proofErr w:type="spellEnd"/>
      <w:r>
        <w:t xml:space="preserve"> progimnazijos 6a kl</w:t>
      </w:r>
      <w:r w:rsidR="00442729">
        <w:t>.</w:t>
      </w:r>
      <w:r>
        <w:t xml:space="preserve"> mokytojai </w:t>
      </w:r>
      <w:proofErr w:type="spellStart"/>
      <w:r>
        <w:t>V.</w:t>
      </w:r>
      <w:r w:rsidR="00CE6442">
        <w:t>B</w:t>
      </w:r>
      <w:r>
        <w:t>alčiūnienei</w:t>
      </w:r>
      <w:proofErr w:type="spellEnd"/>
      <w:r>
        <w:t xml:space="preserve"> (2017-09-21 Nr.S-196),„Vyturio“ progimnazijos 4d kl</w:t>
      </w:r>
      <w:r w:rsidR="00442729">
        <w:t>.</w:t>
      </w:r>
      <w:r>
        <w:t xml:space="preserve"> mokytojai </w:t>
      </w:r>
      <w:proofErr w:type="spellStart"/>
      <w:r>
        <w:t>V.Pečiulienei</w:t>
      </w:r>
      <w:proofErr w:type="spellEnd"/>
      <w:r>
        <w:t xml:space="preserve"> (2016-09-21 Nr. S-197),</w:t>
      </w:r>
      <w:r w:rsidRPr="00D62B5D">
        <w:t xml:space="preserve"> </w:t>
      </w:r>
      <w:r>
        <w:t>„Vilties“ progimnazijos 2b kl</w:t>
      </w:r>
      <w:r w:rsidR="00442729">
        <w:t>.</w:t>
      </w:r>
      <w:r>
        <w:t xml:space="preserve"> mokytojai </w:t>
      </w:r>
      <w:proofErr w:type="spellStart"/>
      <w:r>
        <w:t>A.Sakalienei</w:t>
      </w:r>
      <w:proofErr w:type="spellEnd"/>
      <w:r>
        <w:t xml:space="preserve"> (2017-09-21 Nr. S-198), „Senvagės“ progimnazijos 4a kl</w:t>
      </w:r>
      <w:r w:rsidR="00442729">
        <w:t>.</w:t>
      </w:r>
      <w:r>
        <w:t xml:space="preserve"> mokytojai </w:t>
      </w:r>
      <w:proofErr w:type="spellStart"/>
      <w:r>
        <w:t>L.Potapenkienei</w:t>
      </w:r>
      <w:proofErr w:type="spellEnd"/>
      <w:r>
        <w:t xml:space="preserve"> (2017-09-22 Nr. S-200), Pradinės mokyklos 3a kl</w:t>
      </w:r>
      <w:r w:rsidR="00442729">
        <w:t>.</w:t>
      </w:r>
      <w:r>
        <w:t xml:space="preserve"> mokytojai </w:t>
      </w:r>
      <w:proofErr w:type="spellStart"/>
      <w:r>
        <w:t>D.Brazdžionienei</w:t>
      </w:r>
      <w:proofErr w:type="spellEnd"/>
      <w:r>
        <w:t xml:space="preserve"> (2017-09-22 Nr. 201),</w:t>
      </w:r>
      <w:r w:rsidRPr="00D62B5D">
        <w:t xml:space="preserve"> </w:t>
      </w:r>
      <w:r>
        <w:t>„Saulėtekio“ progimnazijos 6a kl</w:t>
      </w:r>
      <w:r w:rsidR="00442729">
        <w:t>.</w:t>
      </w:r>
      <w:r>
        <w:t xml:space="preserve"> mokytojai</w:t>
      </w:r>
      <w:r w:rsidRPr="00226908">
        <w:rPr>
          <w:i/>
        </w:rPr>
        <w:t xml:space="preserve"> </w:t>
      </w:r>
      <w:r>
        <w:t>V. Balčiūnienei (2017-09-22 Nr.S-202), „Vyturio“ progimnazijos 3d kl</w:t>
      </w:r>
      <w:r w:rsidR="00E51E82">
        <w:t>.</w:t>
      </w:r>
      <w:r>
        <w:t xml:space="preserve"> mokytojai </w:t>
      </w:r>
      <w:proofErr w:type="spellStart"/>
      <w:r>
        <w:t>V.Sabaliauskienei</w:t>
      </w:r>
      <w:proofErr w:type="spellEnd"/>
      <w:r>
        <w:t xml:space="preserve"> (2017-09-25 Nr. S-203);</w:t>
      </w:r>
      <w:r w:rsidRPr="00C01AB3">
        <w:t xml:space="preserve"> </w:t>
      </w:r>
      <w:r>
        <w:t>Pradinės mokyklos 3c kl</w:t>
      </w:r>
      <w:r w:rsidR="00442729">
        <w:t>.</w:t>
      </w:r>
      <w:r>
        <w:t xml:space="preserve"> mokytojai </w:t>
      </w:r>
      <w:proofErr w:type="spellStart"/>
      <w:r>
        <w:t>R.Marcinkevičienei</w:t>
      </w:r>
      <w:proofErr w:type="spellEnd"/>
      <w:r>
        <w:t xml:space="preserve"> (2017-09-27 Nr.205), A.Lipniūno progimnazijos 3b kl</w:t>
      </w:r>
      <w:r w:rsidR="00442729">
        <w:t>.</w:t>
      </w:r>
      <w:r>
        <w:t xml:space="preserve"> mokytojai </w:t>
      </w:r>
      <w:proofErr w:type="spellStart"/>
      <w:r>
        <w:t>L.Norvaišaitei</w:t>
      </w:r>
      <w:proofErr w:type="spellEnd"/>
      <w:r>
        <w:t xml:space="preserve"> (2017-09-027 Nr. S-206), A.Lipniūno progimnazijos 1b kl</w:t>
      </w:r>
      <w:r w:rsidR="00442729">
        <w:t>.</w:t>
      </w:r>
      <w:r>
        <w:t xml:space="preserve"> mokytojai </w:t>
      </w:r>
      <w:proofErr w:type="spellStart"/>
      <w:r>
        <w:t>D.Kviliūnienei</w:t>
      </w:r>
      <w:proofErr w:type="spellEnd"/>
      <w:r>
        <w:t xml:space="preserve"> (2017-09-28 Nr.S-207),</w:t>
      </w:r>
      <w:r w:rsidRPr="00864B38">
        <w:t xml:space="preserve"> </w:t>
      </w:r>
      <w:r>
        <w:t>A.Lipniūno progimnazijos 3b  kl</w:t>
      </w:r>
      <w:r w:rsidR="00442729">
        <w:t>.</w:t>
      </w:r>
      <w:r>
        <w:t xml:space="preserve"> mokytojai </w:t>
      </w:r>
      <w:proofErr w:type="spellStart"/>
      <w:r>
        <w:t>I.Mikalajūnienei</w:t>
      </w:r>
      <w:proofErr w:type="spellEnd"/>
      <w:r>
        <w:t xml:space="preserve"> (2017-09-28 Nr. S-208), „Vyturio“ progimnazijos 3b kl</w:t>
      </w:r>
      <w:r w:rsidR="00442729">
        <w:t>.</w:t>
      </w:r>
      <w:r>
        <w:t xml:space="preserve"> mokytojai </w:t>
      </w:r>
      <w:proofErr w:type="spellStart"/>
      <w:r>
        <w:t>K.Žvirblienei</w:t>
      </w:r>
      <w:proofErr w:type="spellEnd"/>
      <w:r>
        <w:t xml:space="preserve"> (2017-10-04 Nr. S-215), Panevėžio lopšelio – darželio „Aušra“ auklėtojai J.</w:t>
      </w:r>
      <w:r w:rsidR="00F32A42">
        <w:t xml:space="preserve"> </w:t>
      </w:r>
      <w:proofErr w:type="spellStart"/>
      <w:r>
        <w:t>Damalakaitei</w:t>
      </w:r>
      <w:proofErr w:type="spellEnd"/>
      <w:r>
        <w:t xml:space="preserve"> (2017-10-10 Nr</w:t>
      </w:r>
      <w:r w:rsidR="00B053E2">
        <w:t>.</w:t>
      </w:r>
      <w:r>
        <w:t xml:space="preserve">S-219). Projekto eigoje Moksleivių namuose buvo  surengta mokinių kūrybinių darbų paroda  </w:t>
      </w:r>
      <w:r w:rsidRPr="002E3A40">
        <w:t>„Talentus atrandame kasdien“.</w:t>
      </w:r>
      <w:r>
        <w:t xml:space="preserve"> Miesto bendrojo lavinimo mokyklų mokiniams buvo sudarytos galimybės pristatyti savo kūrybinius darbus Moksleivių namuose surengtoje mokinių kūrybinių darbų parodoje.</w:t>
      </w:r>
    </w:p>
    <w:p w:rsidR="00226908" w:rsidRPr="00B10BFF" w:rsidRDefault="00226908" w:rsidP="00226908">
      <w:pPr>
        <w:pStyle w:val="Sraopastraipa"/>
        <w:spacing w:line="276" w:lineRule="auto"/>
        <w:ind w:left="0" w:firstLine="426"/>
        <w:rPr>
          <w:lang w:eastAsia="lt-LT"/>
        </w:rPr>
      </w:pPr>
      <w:r w:rsidRPr="00226908">
        <w:rPr>
          <w:color w:val="231F20"/>
          <w:lang w:eastAsia="lt-LT"/>
        </w:rPr>
        <w:t xml:space="preserve"> </w:t>
      </w:r>
      <w:r w:rsidRPr="00B10BFF">
        <w:rPr>
          <w:lang w:eastAsia="lt-LT"/>
        </w:rPr>
        <w:t>Neformaliojo švietimo mokytojų sumanytos patrauklios įvairaus amžiaus vaikams ir jaunimui veiklos skatino teigiamus meninius išgyvenimus, stiprino mokinių motyvaciją, gilino ir plėtojo vaikų meninio pažinimo patirtį. Mokiniai galėjo išreikšti save įvairiomis meninės saviraiškos priemonėmis, įgijo svarbiausių žinių ir praktinių įgūdžių, reikalingų meniniam komunikavimui, tobulino kūrybinį mąstymą ir bendruosius gebėjimus, reikalingus įvairiose gyvenimo srityse. Šio projekto turinys užtikrino galimybę mokiniams dalyvauti ne tik menin</w:t>
      </w:r>
      <w:r w:rsidR="00814E1F" w:rsidRPr="00B10BFF">
        <w:rPr>
          <w:lang w:eastAsia="lt-LT"/>
        </w:rPr>
        <w:t>io</w:t>
      </w:r>
      <w:r w:rsidRPr="00B10BFF">
        <w:rPr>
          <w:lang w:eastAsia="lt-LT"/>
        </w:rPr>
        <w:t xml:space="preserve"> </w:t>
      </w:r>
      <w:r w:rsidR="00814E1F" w:rsidRPr="00B10BFF">
        <w:rPr>
          <w:lang w:eastAsia="lt-LT"/>
        </w:rPr>
        <w:t xml:space="preserve">ugdymo </w:t>
      </w:r>
      <w:r w:rsidRPr="00B10BFF">
        <w:rPr>
          <w:lang w:eastAsia="lt-LT"/>
        </w:rPr>
        <w:t>veiklos</w:t>
      </w:r>
      <w:r w:rsidR="00814E1F" w:rsidRPr="00B10BFF">
        <w:rPr>
          <w:lang w:eastAsia="lt-LT"/>
        </w:rPr>
        <w:t>e</w:t>
      </w:r>
      <w:r w:rsidRPr="00B10BFF">
        <w:rPr>
          <w:lang w:eastAsia="lt-LT"/>
        </w:rPr>
        <w:t xml:space="preserve"> bet ir Moksleivių namų kultūriniame gyvenime, skatino mokinių meninę saviraišką. </w:t>
      </w:r>
    </w:p>
    <w:p w:rsidR="0073762B" w:rsidRPr="00CF553C" w:rsidRDefault="0073762B" w:rsidP="00E7116E">
      <w:pPr>
        <w:pStyle w:val="prastasiniatinklio"/>
        <w:spacing w:before="0" w:beforeAutospacing="0" w:after="0" w:afterAutospacing="0" w:line="276" w:lineRule="auto"/>
        <w:jc w:val="both"/>
      </w:pPr>
      <w:r>
        <w:t xml:space="preserve">         </w:t>
      </w:r>
      <w:r w:rsidRPr="00CF553C">
        <w:t xml:space="preserve">Moksleivių namuose </w:t>
      </w:r>
      <w:r>
        <w:t xml:space="preserve">buvo </w:t>
      </w:r>
      <w:r w:rsidRPr="00CF553C">
        <w:t xml:space="preserve">vykdomi  ir sportiniai renginiai Panevėžio m. bendrojo lavinimo mokyklų mokiniams. Per 2017 m.  buvo suorganizuoti  </w:t>
      </w:r>
      <w:r w:rsidRPr="00E7116E">
        <w:t>6</w:t>
      </w:r>
      <w:r w:rsidRPr="00CF553C">
        <w:t xml:space="preserve"> tokio pobūdžio renginiai. </w:t>
      </w:r>
      <w:r w:rsidRPr="00E7116E">
        <w:t xml:space="preserve">Juose dalyvavo  apie 250 </w:t>
      </w:r>
      <w:r w:rsidRPr="00E7116E">
        <w:rPr>
          <w:bCs/>
        </w:rPr>
        <w:t>mo</w:t>
      </w:r>
      <w:r w:rsidR="00E7116E">
        <w:rPr>
          <w:bCs/>
        </w:rPr>
        <w:t>kinių iš įvairių miesto mokyklų.</w:t>
      </w:r>
      <w:r w:rsidRPr="00CF553C">
        <w:t xml:space="preserve">  Jaunesniojo amžiaus mokiniai dalyvavo Panevėžio m</w:t>
      </w:r>
      <w:r w:rsidR="00E7116E">
        <w:t>iesto</w:t>
      </w:r>
      <w:r w:rsidRPr="00CF553C">
        <w:t xml:space="preserve"> mokyklų  5-12 kl.  mokinių  atrankinėse turizmo technikos varžybose</w:t>
      </w:r>
      <w:r w:rsidR="00E7116E">
        <w:t>,</w:t>
      </w:r>
      <w:r w:rsidRPr="00CF553C">
        <w:t xml:space="preserve">   Panevėžio m</w:t>
      </w:r>
      <w:r w:rsidR="00E7116E">
        <w:t>iesto</w:t>
      </w:r>
      <w:r w:rsidRPr="00CF553C">
        <w:t xml:space="preserve"> mokyklų 3-4 kl. mokinių virvės traukimo varžybose bei Panevėžio m</w:t>
      </w:r>
      <w:r w:rsidR="00E7116E">
        <w:t>iesto</w:t>
      </w:r>
      <w:r w:rsidRPr="00CF553C">
        <w:t xml:space="preserve"> mokyklų 3-4 kl</w:t>
      </w:r>
      <w:r w:rsidR="00E7116E">
        <w:t>asių</w:t>
      </w:r>
      <w:r w:rsidRPr="00CF553C">
        <w:t xml:space="preserve">  mokinių turizmo </w:t>
      </w:r>
      <w:r w:rsidR="00E7116E">
        <w:t xml:space="preserve">technikos </w:t>
      </w:r>
      <w:r w:rsidRPr="00CF553C">
        <w:t xml:space="preserve">varžybose.  </w:t>
      </w:r>
    </w:p>
    <w:p w:rsidR="00006BA0" w:rsidRPr="00372D5B" w:rsidRDefault="00EC10E6" w:rsidP="00006BA0">
      <w:pPr>
        <w:spacing w:line="276" w:lineRule="auto"/>
        <w:ind w:left="0" w:firstLine="567"/>
        <w:rPr>
          <w:rFonts w:eastAsia="Times New Roman"/>
          <w:bCs/>
          <w:shd w:val="clear" w:color="auto" w:fill="FFFFFF"/>
          <w:lang w:eastAsia="lt-LT"/>
        </w:rPr>
      </w:pPr>
      <w:r w:rsidRPr="00EC10E6">
        <w:rPr>
          <w:rFonts w:eastAsia="Times New Roman"/>
          <w:b/>
          <w:bCs/>
          <w:i/>
          <w:color w:val="FF0000"/>
          <w:lang w:eastAsia="lt-LT"/>
        </w:rPr>
        <w:lastRenderedPageBreak/>
        <w:t xml:space="preserve"> </w:t>
      </w:r>
      <w:r w:rsidR="00006BA0" w:rsidRPr="00372D5B">
        <w:rPr>
          <w:rFonts w:eastAsia="Times New Roman"/>
          <w:bCs/>
          <w:lang w:eastAsia="lt-LT"/>
        </w:rPr>
        <w:t>Per 2017 m.</w:t>
      </w:r>
      <w:r w:rsidR="00006BA0" w:rsidRPr="00372D5B">
        <w:t xml:space="preserve"> </w:t>
      </w:r>
      <w:r w:rsidR="00006BA0" w:rsidRPr="00006BA0">
        <w:rPr>
          <w:rFonts w:eastAsia="Times New Roman"/>
          <w:b/>
          <w:bCs/>
          <w:i/>
          <w:lang w:eastAsia="lt-LT"/>
        </w:rPr>
        <w:t>surengta</w:t>
      </w:r>
      <w:r w:rsidR="00006BA0" w:rsidRPr="00372D5B">
        <w:rPr>
          <w:rFonts w:eastAsia="Times New Roman"/>
          <w:b/>
          <w:bCs/>
          <w:lang w:eastAsia="lt-LT"/>
        </w:rPr>
        <w:t xml:space="preserve"> </w:t>
      </w:r>
      <w:r w:rsidR="00006BA0" w:rsidRPr="00006BA0">
        <w:rPr>
          <w:rFonts w:eastAsia="Times New Roman"/>
          <w:b/>
          <w:bCs/>
          <w:i/>
          <w:lang w:eastAsia="lt-LT"/>
        </w:rPr>
        <w:t>13 edukacinių programų (68 edukaciniai užsiėmimai).</w:t>
      </w:r>
      <w:r w:rsidR="00006BA0" w:rsidRPr="00372D5B">
        <w:rPr>
          <w:rFonts w:eastAsia="Times New Roman"/>
          <w:b/>
          <w:bCs/>
          <w:lang w:eastAsia="lt-LT"/>
        </w:rPr>
        <w:t xml:space="preserve"> </w:t>
      </w:r>
      <w:r w:rsidR="00006BA0" w:rsidRPr="00006BA0">
        <w:rPr>
          <w:rFonts w:eastAsia="Times New Roman"/>
          <w:bCs/>
          <w:lang w:eastAsia="lt-LT"/>
        </w:rPr>
        <w:t xml:space="preserve">Jose dalyvavo 1086 </w:t>
      </w:r>
      <w:r w:rsidR="00006BA0" w:rsidRPr="00006BA0">
        <w:t>mokiniai</w:t>
      </w:r>
      <w:r w:rsidR="00006BA0" w:rsidRPr="00006BA0">
        <w:rPr>
          <w:rFonts w:eastAsia="Times New Roman"/>
          <w:lang w:eastAsia="lt-LT"/>
        </w:rPr>
        <w:t xml:space="preserve"> ir </w:t>
      </w:r>
      <w:r w:rsidR="00006BA0" w:rsidRPr="00006BA0">
        <w:rPr>
          <w:rFonts w:eastAsia="Times New Roman"/>
          <w:shd w:val="clear" w:color="auto" w:fill="FFFFFF"/>
          <w:lang w:eastAsia="lt-LT"/>
        </w:rPr>
        <w:t xml:space="preserve">auklėtiniai </w:t>
      </w:r>
      <w:r w:rsidR="00006BA0" w:rsidRPr="00006BA0">
        <w:rPr>
          <w:rFonts w:eastAsia="Times New Roman"/>
          <w:lang w:eastAsia="lt-LT"/>
        </w:rPr>
        <w:t xml:space="preserve">iš įvairių miesto mokyklų bei </w:t>
      </w:r>
      <w:r w:rsidR="00006BA0" w:rsidRPr="00006BA0">
        <w:rPr>
          <w:rFonts w:eastAsia="Times New Roman"/>
          <w:bCs/>
          <w:shd w:val="clear" w:color="auto" w:fill="FFFFFF"/>
          <w:lang w:eastAsia="lt-LT"/>
        </w:rPr>
        <w:t>ikimokyklinio ir</w:t>
      </w:r>
      <w:r w:rsidR="00006BA0" w:rsidRPr="00372D5B">
        <w:rPr>
          <w:rFonts w:eastAsia="Times New Roman"/>
          <w:bCs/>
          <w:shd w:val="clear" w:color="auto" w:fill="FFFFFF"/>
          <w:lang w:eastAsia="lt-LT"/>
        </w:rPr>
        <w:t xml:space="preserve"> priešmokyklinio ugdymo įstaigų. </w:t>
      </w:r>
    </w:p>
    <w:p w:rsidR="00EA757B" w:rsidRPr="00483CD6" w:rsidRDefault="00EC10E6" w:rsidP="00F315E8">
      <w:pPr>
        <w:pStyle w:val="Sraopastraipa"/>
        <w:numPr>
          <w:ilvl w:val="0"/>
          <w:numId w:val="43"/>
        </w:numPr>
        <w:tabs>
          <w:tab w:val="left" w:pos="567"/>
        </w:tabs>
        <w:spacing w:line="276" w:lineRule="auto"/>
        <w:ind w:left="0" w:right="-22" w:firstLine="567"/>
        <w:rPr>
          <w:rFonts w:ascii="Arial" w:eastAsia="Times New Roman" w:hAnsi="Arial" w:cs="Arial"/>
          <w:lang w:eastAsia="lt-LT"/>
        </w:rPr>
      </w:pPr>
      <w:r w:rsidRPr="00EA757B">
        <w:rPr>
          <w:rFonts w:eastAsia="Times New Roman"/>
          <w:shd w:val="clear" w:color="auto" w:fill="FFFFFF"/>
          <w:lang w:eastAsia="lt-LT"/>
        </w:rPr>
        <w:t>201</w:t>
      </w:r>
      <w:r w:rsidR="00A96E90" w:rsidRPr="00EA757B">
        <w:rPr>
          <w:rFonts w:eastAsia="Times New Roman"/>
          <w:shd w:val="clear" w:color="auto" w:fill="FFFFFF"/>
          <w:lang w:eastAsia="lt-LT"/>
        </w:rPr>
        <w:t>7</w:t>
      </w:r>
      <w:r w:rsidRPr="00EA757B">
        <w:rPr>
          <w:rFonts w:eastAsia="Times New Roman"/>
          <w:shd w:val="clear" w:color="auto" w:fill="FFFFFF"/>
          <w:lang w:eastAsia="lt-LT"/>
        </w:rPr>
        <w:t xml:space="preserve"> m. sausio </w:t>
      </w:r>
      <w:r w:rsidR="00A96E90" w:rsidRPr="00EA757B">
        <w:rPr>
          <w:rFonts w:eastAsia="Times New Roman"/>
          <w:shd w:val="clear" w:color="auto" w:fill="FFFFFF"/>
          <w:lang w:eastAsia="lt-LT"/>
        </w:rPr>
        <w:t>23</w:t>
      </w:r>
      <w:r w:rsidRPr="00EA757B">
        <w:rPr>
          <w:rFonts w:eastAsia="Times New Roman"/>
          <w:shd w:val="clear" w:color="auto" w:fill="FFFFFF"/>
          <w:lang w:eastAsia="lt-LT"/>
        </w:rPr>
        <w:t>–</w:t>
      </w:r>
      <w:r w:rsidR="00EA757B" w:rsidRPr="00EA757B">
        <w:rPr>
          <w:rFonts w:eastAsia="Times New Roman"/>
          <w:shd w:val="clear" w:color="auto" w:fill="FFFFFF"/>
          <w:lang w:eastAsia="lt-LT"/>
        </w:rPr>
        <w:t>27</w:t>
      </w:r>
      <w:r w:rsidRPr="00EA757B">
        <w:rPr>
          <w:rFonts w:eastAsia="Times New Roman"/>
          <w:shd w:val="clear" w:color="auto" w:fill="FFFFFF"/>
          <w:lang w:eastAsia="lt-LT"/>
        </w:rPr>
        <w:t xml:space="preserve"> dienomis  Moksleivių </w:t>
      </w:r>
      <w:r w:rsidR="00483CD6">
        <w:rPr>
          <w:rFonts w:eastAsia="Times New Roman"/>
          <w:shd w:val="clear" w:color="auto" w:fill="FFFFFF"/>
          <w:lang w:eastAsia="lt-LT"/>
        </w:rPr>
        <w:t>namų mokytojų parengtoje</w:t>
      </w:r>
      <w:r w:rsidRPr="00EA757B">
        <w:rPr>
          <w:rFonts w:eastAsia="Times New Roman"/>
          <w:shd w:val="clear" w:color="auto" w:fill="FFFFFF"/>
          <w:lang w:eastAsia="lt-LT"/>
        </w:rPr>
        <w:t xml:space="preserve"> </w:t>
      </w:r>
      <w:r w:rsidRPr="00EA757B">
        <w:rPr>
          <w:rFonts w:eastAsia="Times New Roman"/>
          <w:b/>
          <w:bCs/>
          <w:i/>
          <w:shd w:val="clear" w:color="auto" w:fill="FFFFFF"/>
          <w:lang w:eastAsia="lt-LT"/>
        </w:rPr>
        <w:t xml:space="preserve">edukacinėje programoje </w:t>
      </w:r>
      <w:r w:rsidRPr="00483CD6">
        <w:rPr>
          <w:rFonts w:eastAsia="Times New Roman"/>
          <w:b/>
          <w:bCs/>
          <w:i/>
          <w:shd w:val="clear" w:color="auto" w:fill="FFFFFF"/>
          <w:lang w:eastAsia="lt-LT"/>
        </w:rPr>
        <w:t>,,</w:t>
      </w:r>
      <w:proofErr w:type="spellStart"/>
      <w:r w:rsidR="00EA757B" w:rsidRPr="00483CD6">
        <w:rPr>
          <w:rFonts w:eastAsia="Times New Roman"/>
          <w:b/>
          <w:bCs/>
          <w:i/>
          <w:shd w:val="clear" w:color="auto" w:fill="FFFFFF"/>
          <w:lang w:eastAsia="lt-LT"/>
        </w:rPr>
        <w:t>Pusiaužiemio</w:t>
      </w:r>
      <w:proofErr w:type="spellEnd"/>
      <w:r w:rsidR="00EA757B" w:rsidRPr="00483CD6">
        <w:rPr>
          <w:rFonts w:eastAsia="Times New Roman"/>
          <w:b/>
          <w:bCs/>
          <w:i/>
          <w:shd w:val="clear" w:color="auto" w:fill="FFFFFF"/>
          <w:lang w:eastAsia="lt-LT"/>
        </w:rPr>
        <w:t xml:space="preserve"> šventė Lietuvių etninėje kultūroje: tradicijos, reikšmė ir papročiai</w:t>
      </w:r>
      <w:r w:rsidRPr="00483CD6">
        <w:rPr>
          <w:rFonts w:eastAsia="Times New Roman"/>
          <w:b/>
          <w:bCs/>
          <w:i/>
          <w:shd w:val="clear" w:color="auto" w:fill="FFFFFF"/>
          <w:lang w:eastAsia="lt-LT"/>
        </w:rPr>
        <w:t>“</w:t>
      </w:r>
      <w:r w:rsidRPr="00A96E90">
        <w:rPr>
          <w:rFonts w:eastAsia="Times New Roman"/>
          <w:color w:val="FF0000"/>
          <w:shd w:val="clear" w:color="auto" w:fill="FFFFFF"/>
          <w:lang w:eastAsia="lt-LT"/>
        </w:rPr>
        <w:t xml:space="preserve"> </w:t>
      </w:r>
      <w:r w:rsidRPr="00483CD6">
        <w:rPr>
          <w:rFonts w:eastAsia="Times New Roman"/>
          <w:shd w:val="clear" w:color="auto" w:fill="FFFFFF"/>
          <w:lang w:eastAsia="lt-LT"/>
        </w:rPr>
        <w:t xml:space="preserve">sudalyvavo </w:t>
      </w:r>
      <w:r w:rsidR="00EA757B" w:rsidRPr="00483CD6">
        <w:rPr>
          <w:rFonts w:eastAsia="Times New Roman"/>
          <w:bCs/>
          <w:shd w:val="clear" w:color="auto" w:fill="FFFFFF"/>
          <w:lang w:eastAsia="lt-LT"/>
        </w:rPr>
        <w:t>105</w:t>
      </w:r>
      <w:r w:rsidRPr="00483CD6">
        <w:rPr>
          <w:rFonts w:eastAsia="Times New Roman"/>
          <w:bCs/>
          <w:shd w:val="clear" w:color="auto" w:fill="FFFFFF"/>
          <w:lang w:eastAsia="lt-LT"/>
        </w:rPr>
        <w:t xml:space="preserve"> </w:t>
      </w:r>
      <w:r w:rsidRPr="00EA757B">
        <w:rPr>
          <w:rFonts w:eastAsia="Times New Roman"/>
          <w:bCs/>
          <w:shd w:val="clear" w:color="auto" w:fill="FFFFFF"/>
          <w:lang w:eastAsia="lt-LT"/>
        </w:rPr>
        <w:t>mokiniai</w:t>
      </w:r>
      <w:r w:rsidRPr="00EA757B">
        <w:rPr>
          <w:rFonts w:eastAsia="Times New Roman"/>
          <w:shd w:val="clear" w:color="auto" w:fill="FFFFFF"/>
          <w:lang w:eastAsia="lt-LT"/>
        </w:rPr>
        <w:t xml:space="preserve"> ir auklėtiniai  iš Panevėžio m. bendrojo lavinimo mokyklų ir ikimokyklinių įstaigų</w:t>
      </w:r>
      <w:r w:rsidR="00EA757B" w:rsidRPr="00EA757B">
        <w:rPr>
          <w:rFonts w:eastAsia="Times New Roman"/>
          <w:shd w:val="clear" w:color="auto" w:fill="FFFFFF"/>
          <w:lang w:eastAsia="lt-LT"/>
        </w:rPr>
        <w:t xml:space="preserve"> (vykdyti 5 edukaciniai užsiėmimai)</w:t>
      </w:r>
      <w:r w:rsidRPr="00060C1C">
        <w:rPr>
          <w:rFonts w:eastAsia="Times New Roman"/>
          <w:shd w:val="clear" w:color="auto" w:fill="FFFFFF"/>
          <w:lang w:eastAsia="lt-LT"/>
        </w:rPr>
        <w:t>.</w:t>
      </w:r>
      <w:r w:rsidRPr="00A96E90">
        <w:rPr>
          <w:rFonts w:eastAsia="Times New Roman"/>
          <w:color w:val="FF0000"/>
          <w:shd w:val="clear" w:color="auto" w:fill="FFFFFF"/>
          <w:lang w:eastAsia="lt-LT"/>
        </w:rPr>
        <w:t xml:space="preserve"> </w:t>
      </w:r>
      <w:r w:rsidR="00EA757B" w:rsidRPr="00483CD6">
        <w:rPr>
          <w:rFonts w:eastAsia="Times New Roman"/>
          <w:shd w:val="clear" w:color="auto" w:fill="FFFFFF"/>
          <w:lang w:eastAsia="lt-LT"/>
        </w:rPr>
        <w:t xml:space="preserve">Mokiniai buvo supažindinti su </w:t>
      </w:r>
      <w:proofErr w:type="spellStart"/>
      <w:r w:rsidR="00EA757B" w:rsidRPr="00483CD6">
        <w:rPr>
          <w:rFonts w:eastAsia="Times New Roman"/>
          <w:shd w:val="clear" w:color="auto" w:fill="FFFFFF"/>
          <w:lang w:eastAsia="lt-LT"/>
        </w:rPr>
        <w:t>pusiaužiemio</w:t>
      </w:r>
      <w:proofErr w:type="spellEnd"/>
      <w:r w:rsidR="00EA757B" w:rsidRPr="00483CD6">
        <w:rPr>
          <w:rFonts w:eastAsia="Times New Roman"/>
          <w:shd w:val="clear" w:color="auto" w:fill="FFFFFF"/>
          <w:lang w:eastAsia="lt-LT"/>
        </w:rPr>
        <w:t xml:space="preserve"> paminėjimo tradicijomis lietuvių etninėje kultūroje</w:t>
      </w:r>
      <w:r w:rsidR="00483CD6" w:rsidRPr="00483CD6">
        <w:rPr>
          <w:rFonts w:eastAsia="Times New Roman"/>
          <w:shd w:val="clear" w:color="auto" w:fill="FFFFFF"/>
          <w:lang w:eastAsia="lt-LT"/>
        </w:rPr>
        <w:t>, pasigamino darbelių iš popieriaus, molio ir šiaudelių.</w:t>
      </w:r>
    </w:p>
    <w:p w:rsidR="00EC10E6" w:rsidRPr="00483CD6" w:rsidRDefault="00483CD6" w:rsidP="00F315E8">
      <w:pPr>
        <w:pStyle w:val="Sraopastraipa"/>
        <w:numPr>
          <w:ilvl w:val="0"/>
          <w:numId w:val="43"/>
        </w:numPr>
        <w:tabs>
          <w:tab w:val="left" w:pos="567"/>
        </w:tabs>
        <w:spacing w:line="276" w:lineRule="auto"/>
        <w:ind w:left="0" w:right="-22" w:firstLine="567"/>
        <w:rPr>
          <w:rFonts w:ascii="Arial" w:eastAsia="Times New Roman" w:hAnsi="Arial" w:cs="Arial"/>
          <w:color w:val="FF0000"/>
          <w:lang w:eastAsia="lt-LT"/>
        </w:rPr>
      </w:pPr>
      <w:r w:rsidRPr="00483CD6">
        <w:rPr>
          <w:rFonts w:eastAsia="Times New Roman"/>
          <w:shd w:val="clear" w:color="auto" w:fill="FFFFFF"/>
          <w:lang w:eastAsia="lt-LT"/>
        </w:rPr>
        <w:t xml:space="preserve">2017 m. vasario 20-24 dienomis organizuotoje </w:t>
      </w:r>
      <w:r w:rsidRPr="00483CD6">
        <w:rPr>
          <w:rFonts w:eastAsia="Times New Roman"/>
          <w:b/>
          <w:i/>
          <w:shd w:val="clear" w:color="auto" w:fill="FFFFFF"/>
          <w:lang w:eastAsia="lt-LT"/>
        </w:rPr>
        <w:t xml:space="preserve">edukacinėje programoje „Užgavėnių kaukė – greitai ir gražiai“ </w:t>
      </w:r>
      <w:r w:rsidRPr="00147DAA">
        <w:rPr>
          <w:rFonts w:eastAsia="Times New Roman"/>
          <w:shd w:val="clear" w:color="auto" w:fill="FFFFFF"/>
          <w:lang w:eastAsia="lt-LT"/>
        </w:rPr>
        <w:t>v</w:t>
      </w:r>
      <w:r w:rsidR="00EC10E6" w:rsidRPr="00483CD6">
        <w:rPr>
          <w:rFonts w:eastAsia="Times New Roman"/>
          <w:shd w:val="clear" w:color="auto" w:fill="FFFFFF"/>
          <w:lang w:eastAsia="lt-LT"/>
        </w:rPr>
        <w:t>aikai gamino Užgavėnių personažų</w:t>
      </w:r>
      <w:r w:rsidRPr="00483CD6">
        <w:rPr>
          <w:rFonts w:eastAsia="Times New Roman"/>
          <w:shd w:val="clear" w:color="auto" w:fill="FFFFFF"/>
          <w:lang w:eastAsia="lt-LT"/>
        </w:rPr>
        <w:t xml:space="preserve"> </w:t>
      </w:r>
      <w:r w:rsidR="00EC10E6" w:rsidRPr="00483CD6">
        <w:rPr>
          <w:rFonts w:eastAsia="Times New Roman"/>
          <w:shd w:val="clear" w:color="auto" w:fill="FFFFFF"/>
          <w:lang w:eastAsia="lt-LT"/>
        </w:rPr>
        <w:t>Kanapinio, Lašininio, ožio, čigonės, velnio, raganos, žydo kaukes iš kartono ir  lininių medžiagų atraižų. Be kaukių gaminimo vaikai buvo supažindinami su Užgavėnių šventės papročiais ir tradicijomis</w:t>
      </w:r>
      <w:r w:rsidR="00147DAA">
        <w:rPr>
          <w:rFonts w:eastAsia="Times New Roman"/>
          <w:shd w:val="clear" w:color="auto" w:fill="FFFFFF"/>
          <w:lang w:eastAsia="lt-LT"/>
        </w:rPr>
        <w:t>, žaidė apeiginius žaidimus, mokėsi burtų.</w:t>
      </w:r>
      <w:r>
        <w:rPr>
          <w:rFonts w:eastAsia="Times New Roman"/>
          <w:shd w:val="clear" w:color="auto" w:fill="FFFFFF"/>
          <w:lang w:eastAsia="lt-LT"/>
        </w:rPr>
        <w:t xml:space="preserve"> </w:t>
      </w:r>
      <w:r w:rsidRPr="00483CD6">
        <w:rPr>
          <w:rFonts w:eastAsia="Times New Roman"/>
          <w:shd w:val="clear" w:color="auto" w:fill="FFFFFF"/>
          <w:lang w:eastAsia="lt-LT"/>
        </w:rPr>
        <w:t>Buvo pravesta 10 edukacinių užsiėmimų, kuriuose dalyvavo 223</w:t>
      </w:r>
      <w:r w:rsidRPr="00483CD6">
        <w:rPr>
          <w:rFonts w:eastAsia="Times New Roman"/>
          <w:bCs/>
          <w:shd w:val="clear" w:color="auto" w:fill="FFFFFF"/>
          <w:lang w:eastAsia="lt-LT"/>
        </w:rPr>
        <w:t xml:space="preserve"> mokiniai</w:t>
      </w:r>
      <w:r w:rsidRPr="00483CD6">
        <w:rPr>
          <w:rFonts w:eastAsia="Times New Roman"/>
          <w:shd w:val="clear" w:color="auto" w:fill="FFFFFF"/>
          <w:lang w:eastAsia="lt-LT"/>
        </w:rPr>
        <w:t xml:space="preserve"> </w:t>
      </w:r>
      <w:r w:rsidRPr="00EA757B">
        <w:rPr>
          <w:rFonts w:eastAsia="Times New Roman"/>
          <w:shd w:val="clear" w:color="auto" w:fill="FFFFFF"/>
          <w:lang w:eastAsia="lt-LT"/>
        </w:rPr>
        <w:t>ir auklėtiniai  iš Panevėžio m. bendrojo lavinimo mokyklų ir ikimokyklinių įstaigų</w:t>
      </w:r>
      <w:r>
        <w:rPr>
          <w:rFonts w:eastAsia="Times New Roman"/>
          <w:shd w:val="clear" w:color="auto" w:fill="FFFFFF"/>
          <w:lang w:eastAsia="lt-LT"/>
        </w:rPr>
        <w:t>.</w:t>
      </w:r>
    </w:p>
    <w:p w:rsidR="00EC10E6" w:rsidRPr="00483CD6" w:rsidRDefault="00EC10E6" w:rsidP="00B64350">
      <w:pPr>
        <w:numPr>
          <w:ilvl w:val="0"/>
          <w:numId w:val="21"/>
        </w:numPr>
        <w:tabs>
          <w:tab w:val="num" w:pos="480"/>
          <w:tab w:val="left" w:pos="567"/>
        </w:tabs>
        <w:spacing w:line="276" w:lineRule="auto"/>
        <w:ind w:left="0" w:right="-22" w:firstLine="567"/>
        <w:textAlignment w:val="baseline"/>
        <w:rPr>
          <w:rFonts w:ascii="Arial" w:eastAsia="Times New Roman" w:hAnsi="Arial" w:cs="Arial"/>
          <w:color w:val="FF0000"/>
          <w:lang w:eastAsia="lt-LT"/>
        </w:rPr>
      </w:pPr>
      <w:r w:rsidRPr="00483CD6">
        <w:rPr>
          <w:rFonts w:eastAsia="Times New Roman"/>
          <w:shd w:val="clear" w:color="auto" w:fill="FFFFFF"/>
          <w:lang w:eastAsia="lt-LT"/>
        </w:rPr>
        <w:t>201</w:t>
      </w:r>
      <w:r w:rsidR="00483CD6" w:rsidRPr="00483CD6">
        <w:rPr>
          <w:rFonts w:eastAsia="Times New Roman"/>
          <w:shd w:val="clear" w:color="auto" w:fill="FFFFFF"/>
          <w:lang w:eastAsia="lt-LT"/>
        </w:rPr>
        <w:t>7</w:t>
      </w:r>
      <w:r w:rsidRPr="00483CD6">
        <w:rPr>
          <w:rFonts w:eastAsia="Times New Roman"/>
          <w:shd w:val="clear" w:color="auto" w:fill="FFFFFF"/>
          <w:lang w:eastAsia="lt-LT"/>
        </w:rPr>
        <w:t xml:space="preserve"> m</w:t>
      </w:r>
      <w:r w:rsidR="00483CD6" w:rsidRPr="00483CD6">
        <w:rPr>
          <w:rFonts w:eastAsia="Times New Roman"/>
          <w:shd w:val="clear" w:color="auto" w:fill="FFFFFF"/>
          <w:lang w:eastAsia="lt-LT"/>
        </w:rPr>
        <w:t>. balandžio 4-10 dienomis</w:t>
      </w:r>
      <w:r w:rsidRPr="00483CD6">
        <w:rPr>
          <w:rFonts w:eastAsia="Times New Roman"/>
          <w:shd w:val="clear" w:color="auto" w:fill="FFFFFF"/>
          <w:lang w:eastAsia="lt-LT"/>
        </w:rPr>
        <w:t xml:space="preserve"> Moksleivių nam</w:t>
      </w:r>
      <w:r w:rsidR="00483CD6" w:rsidRPr="00483CD6">
        <w:rPr>
          <w:rFonts w:eastAsia="Times New Roman"/>
          <w:shd w:val="clear" w:color="auto" w:fill="FFFFFF"/>
          <w:lang w:eastAsia="lt-LT"/>
        </w:rPr>
        <w:t xml:space="preserve">uose </w:t>
      </w:r>
      <w:r w:rsidRPr="00483CD6">
        <w:rPr>
          <w:rFonts w:eastAsia="Times New Roman"/>
          <w:shd w:val="clear" w:color="auto" w:fill="FFFFFF"/>
          <w:lang w:eastAsia="lt-LT"/>
        </w:rPr>
        <w:t>buvo surengt</w:t>
      </w:r>
      <w:r w:rsidR="00483CD6" w:rsidRPr="00483CD6">
        <w:rPr>
          <w:rFonts w:eastAsia="Times New Roman"/>
          <w:shd w:val="clear" w:color="auto" w:fill="FFFFFF"/>
          <w:lang w:eastAsia="lt-LT"/>
        </w:rPr>
        <w:t>i 9</w:t>
      </w:r>
      <w:r w:rsidRPr="00483CD6">
        <w:rPr>
          <w:rFonts w:eastAsia="Times New Roman"/>
          <w:shd w:val="clear" w:color="auto" w:fill="FFFFFF"/>
          <w:lang w:eastAsia="lt-LT"/>
        </w:rPr>
        <w:t xml:space="preserve"> </w:t>
      </w:r>
      <w:r w:rsidRPr="00483CD6">
        <w:rPr>
          <w:rFonts w:eastAsia="Times New Roman"/>
          <w:b/>
          <w:bCs/>
          <w:i/>
          <w:shd w:val="clear" w:color="auto" w:fill="FFFFFF"/>
          <w:lang w:eastAsia="lt-LT"/>
        </w:rPr>
        <w:t>edukacinė</w:t>
      </w:r>
      <w:r w:rsidR="00483CD6" w:rsidRPr="00483CD6">
        <w:rPr>
          <w:rFonts w:eastAsia="Times New Roman"/>
          <w:b/>
          <w:bCs/>
          <w:i/>
          <w:shd w:val="clear" w:color="auto" w:fill="FFFFFF"/>
          <w:lang w:eastAsia="lt-LT"/>
        </w:rPr>
        <w:t>s</w:t>
      </w:r>
      <w:r w:rsidRPr="00483CD6">
        <w:rPr>
          <w:rFonts w:eastAsia="Times New Roman"/>
          <w:b/>
          <w:bCs/>
          <w:i/>
          <w:shd w:val="clear" w:color="auto" w:fill="FFFFFF"/>
          <w:lang w:eastAsia="lt-LT"/>
        </w:rPr>
        <w:t xml:space="preserve"> program</w:t>
      </w:r>
      <w:r w:rsidR="00483CD6" w:rsidRPr="00483CD6">
        <w:rPr>
          <w:rFonts w:eastAsia="Times New Roman"/>
          <w:b/>
          <w:bCs/>
          <w:i/>
          <w:shd w:val="clear" w:color="auto" w:fill="FFFFFF"/>
          <w:lang w:eastAsia="lt-LT"/>
        </w:rPr>
        <w:t>os</w:t>
      </w:r>
      <w:r w:rsidRPr="00483CD6">
        <w:rPr>
          <w:rFonts w:eastAsia="Times New Roman"/>
          <w:b/>
          <w:bCs/>
          <w:shd w:val="clear" w:color="auto" w:fill="FFFFFF"/>
          <w:lang w:eastAsia="lt-LT"/>
        </w:rPr>
        <w:t xml:space="preserve"> </w:t>
      </w:r>
      <w:r w:rsidRPr="00483CD6">
        <w:rPr>
          <w:rFonts w:eastAsia="Times New Roman"/>
          <w:b/>
          <w:bCs/>
          <w:i/>
          <w:shd w:val="clear" w:color="auto" w:fill="FFFFFF"/>
          <w:lang w:eastAsia="lt-LT"/>
        </w:rPr>
        <w:t>„</w:t>
      </w:r>
      <w:r w:rsidR="00483CD6" w:rsidRPr="00483CD6">
        <w:rPr>
          <w:rFonts w:eastAsia="Times New Roman"/>
          <w:b/>
          <w:bCs/>
          <w:i/>
          <w:shd w:val="clear" w:color="auto" w:fill="FFFFFF"/>
          <w:lang w:eastAsia="lt-LT"/>
        </w:rPr>
        <w:t>Velykų zuikio kr</w:t>
      </w:r>
      <w:r w:rsidR="00C35734">
        <w:rPr>
          <w:rFonts w:eastAsia="Times New Roman"/>
          <w:b/>
          <w:bCs/>
          <w:i/>
          <w:shd w:val="clear" w:color="auto" w:fill="FFFFFF"/>
          <w:lang w:eastAsia="lt-LT"/>
        </w:rPr>
        <w:t>a</w:t>
      </w:r>
      <w:r w:rsidR="00483CD6" w:rsidRPr="00483CD6">
        <w:rPr>
          <w:rFonts w:eastAsia="Times New Roman"/>
          <w:b/>
          <w:bCs/>
          <w:i/>
          <w:shd w:val="clear" w:color="auto" w:fill="FFFFFF"/>
          <w:lang w:eastAsia="lt-LT"/>
        </w:rPr>
        <w:t>utuvėlė</w:t>
      </w:r>
      <w:r w:rsidRPr="00483CD6">
        <w:rPr>
          <w:rFonts w:eastAsia="Times New Roman"/>
          <w:b/>
          <w:bCs/>
          <w:i/>
          <w:shd w:val="clear" w:color="auto" w:fill="FFFFFF"/>
          <w:lang w:eastAsia="lt-LT"/>
        </w:rPr>
        <w:t>“</w:t>
      </w:r>
      <w:r w:rsidR="00483CD6" w:rsidRPr="00483CD6">
        <w:rPr>
          <w:rFonts w:eastAsia="Times New Roman"/>
          <w:i/>
          <w:shd w:val="clear" w:color="auto" w:fill="FFFFFF"/>
          <w:lang w:eastAsia="lt-LT"/>
        </w:rPr>
        <w:t xml:space="preserve"> </w:t>
      </w:r>
      <w:r w:rsidR="00483CD6" w:rsidRPr="00483CD6">
        <w:rPr>
          <w:rFonts w:eastAsia="Times New Roman"/>
          <w:shd w:val="clear" w:color="auto" w:fill="FFFFFF"/>
          <w:lang w:eastAsia="lt-LT"/>
        </w:rPr>
        <w:t>užsiėmimai.</w:t>
      </w:r>
      <w:r w:rsidR="00483CD6" w:rsidRPr="00483CD6">
        <w:rPr>
          <w:rFonts w:eastAsia="Times New Roman"/>
          <w:i/>
          <w:shd w:val="clear" w:color="auto" w:fill="FFFFFF"/>
          <w:lang w:eastAsia="lt-LT"/>
        </w:rPr>
        <w:t xml:space="preserve"> </w:t>
      </w:r>
      <w:r w:rsidRPr="00483CD6">
        <w:rPr>
          <w:rFonts w:eastAsia="Times New Roman"/>
          <w:shd w:val="clear" w:color="auto" w:fill="FFFFFF"/>
          <w:lang w:eastAsia="lt-LT"/>
        </w:rPr>
        <w:t>Mokiniai galėjo  išbandyti save  keramikos, pynimo iš šiaudelių, žaislų siuvimo, drabužių dizaino veiklose.  </w:t>
      </w:r>
      <w:r w:rsidR="00147DAA">
        <w:rPr>
          <w:rFonts w:eastAsia="Times New Roman"/>
          <w:shd w:val="clear" w:color="auto" w:fill="FFFFFF"/>
          <w:lang w:eastAsia="lt-LT"/>
        </w:rPr>
        <w:t xml:space="preserve">Vaikai buvo supažindinti su Velykų papročiais ir tradicijomis, mokėsi pasigaminti papuošimus Velykų stalui. </w:t>
      </w:r>
      <w:r w:rsidRPr="00483CD6">
        <w:rPr>
          <w:rFonts w:eastAsia="Times New Roman"/>
          <w:shd w:val="clear" w:color="auto" w:fill="FFFFFF"/>
          <w:lang w:eastAsia="lt-LT"/>
        </w:rPr>
        <w:t xml:space="preserve">Edukacijose dalyvavo </w:t>
      </w:r>
      <w:r w:rsidR="00483CD6" w:rsidRPr="00483CD6">
        <w:rPr>
          <w:rFonts w:eastAsia="Times New Roman"/>
          <w:bCs/>
          <w:shd w:val="clear" w:color="auto" w:fill="FFFFFF"/>
          <w:lang w:eastAsia="lt-LT"/>
        </w:rPr>
        <w:t xml:space="preserve">108 </w:t>
      </w:r>
      <w:r w:rsidR="00147DAA" w:rsidRPr="00EA757B">
        <w:rPr>
          <w:rFonts w:eastAsia="Times New Roman"/>
          <w:shd w:val="clear" w:color="auto" w:fill="FFFFFF"/>
          <w:lang w:eastAsia="lt-LT"/>
        </w:rPr>
        <w:t xml:space="preserve">auklėtiniai  iš Panevėžio </w:t>
      </w:r>
      <w:r w:rsidR="00147DAA">
        <w:rPr>
          <w:rFonts w:eastAsia="Times New Roman"/>
          <w:shd w:val="clear" w:color="auto" w:fill="FFFFFF"/>
          <w:lang w:eastAsia="lt-LT"/>
        </w:rPr>
        <w:t>miesto</w:t>
      </w:r>
      <w:r w:rsidR="00147DAA" w:rsidRPr="00EA757B">
        <w:rPr>
          <w:rFonts w:eastAsia="Times New Roman"/>
          <w:shd w:val="clear" w:color="auto" w:fill="FFFFFF"/>
          <w:lang w:eastAsia="lt-LT"/>
        </w:rPr>
        <w:t xml:space="preserve"> ikimokyklinių</w:t>
      </w:r>
      <w:r w:rsidR="00147DAA">
        <w:rPr>
          <w:rFonts w:eastAsia="Times New Roman"/>
          <w:shd w:val="clear" w:color="auto" w:fill="FFFFFF"/>
          <w:lang w:eastAsia="lt-LT"/>
        </w:rPr>
        <w:t xml:space="preserve"> ugdymo įstaigų „Rugelis“, „Taika“, „Papartis“, „Pušynėlis“, „Riešutėlis“, „Dobilas“, „Žvaigždutė“</w:t>
      </w:r>
      <w:r w:rsidRPr="00483CD6">
        <w:rPr>
          <w:rFonts w:eastAsia="Times New Roman"/>
          <w:bCs/>
          <w:shd w:val="clear" w:color="auto" w:fill="FFFFFF"/>
          <w:lang w:eastAsia="lt-LT"/>
        </w:rPr>
        <w:t>.</w:t>
      </w:r>
      <w:r w:rsidRPr="00483CD6">
        <w:rPr>
          <w:rFonts w:eastAsia="Times New Roman"/>
          <w:shd w:val="clear" w:color="auto" w:fill="FFFFFF"/>
          <w:lang w:eastAsia="lt-LT"/>
        </w:rPr>
        <w:t xml:space="preserve"> </w:t>
      </w:r>
    </w:p>
    <w:p w:rsidR="00483CD6" w:rsidRPr="00483CD6" w:rsidRDefault="00483CD6" w:rsidP="00C35734">
      <w:pPr>
        <w:numPr>
          <w:ilvl w:val="0"/>
          <w:numId w:val="21"/>
        </w:numPr>
        <w:spacing w:line="276" w:lineRule="auto"/>
        <w:ind w:left="0" w:right="-22" w:firstLine="567"/>
        <w:textAlignment w:val="baseline"/>
        <w:rPr>
          <w:rFonts w:ascii="Arial" w:eastAsia="Times New Roman" w:hAnsi="Arial" w:cs="Arial"/>
          <w:color w:val="FF0000"/>
          <w:lang w:eastAsia="lt-LT"/>
        </w:rPr>
      </w:pPr>
      <w:r w:rsidRPr="00483CD6">
        <w:rPr>
          <w:rFonts w:eastAsia="Times New Roman"/>
          <w:shd w:val="clear" w:color="auto" w:fill="FFFFFF"/>
          <w:lang w:eastAsia="lt-LT"/>
        </w:rPr>
        <w:t xml:space="preserve">2017 m. rugsėjo 18-28 dienomis buvo vykdoma 17 </w:t>
      </w:r>
      <w:r w:rsidRPr="00C35734">
        <w:rPr>
          <w:rFonts w:eastAsia="Times New Roman"/>
          <w:b/>
          <w:i/>
          <w:shd w:val="clear" w:color="auto" w:fill="FFFFFF"/>
          <w:lang w:eastAsia="lt-LT"/>
        </w:rPr>
        <w:t>edukacinių programų „Talentus atrandame kasdien“</w:t>
      </w:r>
      <w:r w:rsidRPr="00483CD6">
        <w:rPr>
          <w:rFonts w:eastAsia="Times New Roman"/>
          <w:shd w:val="clear" w:color="auto" w:fill="FFFFFF"/>
          <w:lang w:eastAsia="lt-LT"/>
        </w:rPr>
        <w:t xml:space="preserve">. </w:t>
      </w:r>
      <w:r w:rsidR="00C35734">
        <w:rPr>
          <w:rFonts w:eastAsia="Times New Roman"/>
          <w:shd w:val="clear" w:color="auto" w:fill="FFFFFF"/>
          <w:lang w:eastAsia="lt-LT"/>
        </w:rPr>
        <w:t>Įvairiose meninio ugdymo edukacinėse veiklose sud</w:t>
      </w:r>
      <w:r w:rsidRPr="00483CD6">
        <w:rPr>
          <w:rFonts w:eastAsia="Times New Roman"/>
          <w:shd w:val="clear" w:color="auto" w:fill="FFFFFF"/>
          <w:lang w:eastAsia="lt-LT"/>
        </w:rPr>
        <w:t xml:space="preserve">alyvavo 462 </w:t>
      </w:r>
      <w:r w:rsidR="00CC3DCB">
        <w:rPr>
          <w:rFonts w:eastAsia="Times New Roman"/>
          <w:shd w:val="clear" w:color="auto" w:fill="FFFFFF"/>
          <w:lang w:eastAsia="lt-LT"/>
        </w:rPr>
        <w:t xml:space="preserve">Panevėžio </w:t>
      </w:r>
      <w:r w:rsidR="00C35734">
        <w:rPr>
          <w:rFonts w:eastAsia="Times New Roman"/>
          <w:shd w:val="clear" w:color="auto" w:fill="FFFFFF"/>
          <w:lang w:eastAsia="lt-LT"/>
        </w:rPr>
        <w:t xml:space="preserve">bendrojo lavinimo mokyklų 1-8 klasių </w:t>
      </w:r>
      <w:r w:rsidRPr="00483CD6">
        <w:rPr>
          <w:rFonts w:eastAsia="Times New Roman"/>
          <w:shd w:val="clear" w:color="auto" w:fill="FFFFFF"/>
          <w:lang w:eastAsia="lt-LT"/>
        </w:rPr>
        <w:t>mok</w:t>
      </w:r>
      <w:r w:rsidR="00C35734">
        <w:rPr>
          <w:rFonts w:eastAsia="Times New Roman"/>
          <w:shd w:val="clear" w:color="auto" w:fill="FFFFFF"/>
          <w:lang w:eastAsia="lt-LT"/>
        </w:rPr>
        <w:t>iniai.</w:t>
      </w:r>
    </w:p>
    <w:p w:rsidR="00EC10E6" w:rsidRPr="008468EB" w:rsidRDefault="00EC10E6" w:rsidP="00B64350">
      <w:pPr>
        <w:numPr>
          <w:ilvl w:val="0"/>
          <w:numId w:val="21"/>
        </w:numPr>
        <w:tabs>
          <w:tab w:val="num" w:pos="480"/>
          <w:tab w:val="left" w:pos="567"/>
        </w:tabs>
        <w:spacing w:line="276" w:lineRule="auto"/>
        <w:ind w:left="0" w:right="-22" w:firstLine="567"/>
        <w:textAlignment w:val="baseline"/>
        <w:rPr>
          <w:rFonts w:ascii="Arial" w:eastAsia="Times New Roman" w:hAnsi="Arial" w:cs="Arial"/>
          <w:lang w:eastAsia="lt-LT"/>
        </w:rPr>
      </w:pPr>
      <w:r w:rsidRPr="00C35734">
        <w:rPr>
          <w:rFonts w:eastAsia="Times New Roman"/>
          <w:shd w:val="clear" w:color="auto" w:fill="FFFFFF"/>
          <w:lang w:eastAsia="lt-LT"/>
        </w:rPr>
        <w:t>201</w:t>
      </w:r>
      <w:r w:rsidR="00C35734" w:rsidRPr="00C35734">
        <w:rPr>
          <w:rFonts w:eastAsia="Times New Roman"/>
          <w:shd w:val="clear" w:color="auto" w:fill="FFFFFF"/>
          <w:lang w:eastAsia="lt-LT"/>
        </w:rPr>
        <w:t>7</w:t>
      </w:r>
      <w:r w:rsidRPr="00C35734">
        <w:rPr>
          <w:rFonts w:eastAsia="Times New Roman"/>
          <w:shd w:val="clear" w:color="auto" w:fill="FFFFFF"/>
          <w:lang w:eastAsia="lt-LT"/>
        </w:rPr>
        <w:t xml:space="preserve"> m. </w:t>
      </w:r>
      <w:r w:rsidR="00C35734" w:rsidRPr="00C35734">
        <w:rPr>
          <w:rFonts w:eastAsia="Times New Roman"/>
          <w:shd w:val="clear" w:color="auto" w:fill="FFFFFF"/>
          <w:lang w:eastAsia="lt-LT"/>
        </w:rPr>
        <w:t>spalio 4, 10, 24 d.</w:t>
      </w:r>
      <w:r w:rsidRPr="00C35734">
        <w:rPr>
          <w:rFonts w:eastAsia="Times New Roman"/>
          <w:shd w:val="clear" w:color="auto" w:fill="FFFFFF"/>
          <w:lang w:eastAsia="lt-LT"/>
        </w:rPr>
        <w:t xml:space="preserve"> Moksleivių  namuose  vyko </w:t>
      </w:r>
      <w:r w:rsidRPr="00C35734">
        <w:rPr>
          <w:rFonts w:eastAsia="Times New Roman"/>
          <w:b/>
          <w:bCs/>
          <w:i/>
          <w:shd w:val="clear" w:color="auto" w:fill="FFFFFF"/>
          <w:lang w:eastAsia="lt-LT"/>
        </w:rPr>
        <w:t>edukacinė program</w:t>
      </w:r>
      <w:r w:rsidR="00C35734" w:rsidRPr="00C35734">
        <w:rPr>
          <w:rFonts w:eastAsia="Times New Roman"/>
          <w:b/>
          <w:bCs/>
          <w:i/>
          <w:shd w:val="clear" w:color="auto" w:fill="FFFFFF"/>
          <w:lang w:eastAsia="lt-LT"/>
        </w:rPr>
        <w:t xml:space="preserve">a </w:t>
      </w:r>
      <w:r w:rsidRPr="00C35734">
        <w:rPr>
          <w:rFonts w:eastAsia="Times New Roman"/>
          <w:b/>
          <w:bCs/>
          <w:i/>
          <w:shd w:val="clear" w:color="auto" w:fill="FFFFFF"/>
          <w:lang w:eastAsia="lt-LT"/>
        </w:rPr>
        <w:t>,,</w:t>
      </w:r>
      <w:r w:rsidR="00C35734" w:rsidRPr="00C35734">
        <w:rPr>
          <w:rFonts w:eastAsia="Times New Roman"/>
          <w:b/>
          <w:bCs/>
          <w:i/>
          <w:shd w:val="clear" w:color="auto" w:fill="FFFFFF"/>
          <w:lang w:eastAsia="lt-LT"/>
        </w:rPr>
        <w:t>Rudens gėrybės iš molio“</w:t>
      </w:r>
      <w:r w:rsidRPr="00C35734">
        <w:rPr>
          <w:rFonts w:eastAsia="Times New Roman"/>
          <w:i/>
          <w:shd w:val="clear" w:color="auto" w:fill="FFFFFF"/>
          <w:lang w:eastAsia="lt-LT"/>
        </w:rPr>
        <w:t>.</w:t>
      </w:r>
      <w:r w:rsidRPr="00C35734">
        <w:rPr>
          <w:rFonts w:eastAsia="Times New Roman"/>
          <w:shd w:val="clear" w:color="auto" w:fill="FFFFFF"/>
          <w:lang w:eastAsia="lt-LT"/>
        </w:rPr>
        <w:t xml:space="preserve"> Jose dalyvavo Panevėžio m. bendrojo lavinimo mokyklų mokiniai, Moksleivių namų būrelių mokiniai ir miesto ikimokyklinių įstaigų auklėtiniai. </w:t>
      </w:r>
      <w:r w:rsidR="00147DAA">
        <w:rPr>
          <w:rFonts w:eastAsia="Times New Roman"/>
          <w:shd w:val="clear" w:color="auto" w:fill="FFFFFF"/>
          <w:lang w:eastAsia="lt-LT"/>
        </w:rPr>
        <w:t>Mokiniai įgijo žinių apie molio rūšis ir jo plastines savybes, molio paruošimą, mokėsi praktiškai lipdyti ir dekoruoti</w:t>
      </w:r>
      <w:r w:rsidR="00CC3DCB">
        <w:rPr>
          <w:rFonts w:eastAsia="Times New Roman"/>
          <w:shd w:val="clear" w:color="auto" w:fill="FFFFFF"/>
          <w:lang w:eastAsia="lt-LT"/>
        </w:rPr>
        <w:t>, pagilino meninę ir bendrąsias kompetencijas.</w:t>
      </w:r>
      <w:r w:rsidRPr="00C35734">
        <w:rPr>
          <w:rFonts w:eastAsia="Times New Roman"/>
          <w:shd w:val="clear" w:color="auto" w:fill="FFFFFF"/>
          <w:lang w:eastAsia="lt-LT"/>
        </w:rPr>
        <w:t xml:space="preserve">  Iš viso programose dalyvavo </w:t>
      </w:r>
      <w:r w:rsidR="00C35734" w:rsidRPr="00C35734">
        <w:rPr>
          <w:rFonts w:eastAsia="Times New Roman"/>
          <w:bCs/>
          <w:shd w:val="clear" w:color="auto" w:fill="FFFFFF"/>
          <w:lang w:eastAsia="lt-LT"/>
        </w:rPr>
        <w:t xml:space="preserve">37 </w:t>
      </w:r>
      <w:r w:rsidRPr="00C35734">
        <w:rPr>
          <w:rFonts w:eastAsia="Times New Roman"/>
          <w:bCs/>
          <w:shd w:val="clear" w:color="auto" w:fill="FFFFFF"/>
          <w:lang w:eastAsia="lt-LT"/>
        </w:rPr>
        <w:t>mokini</w:t>
      </w:r>
      <w:r w:rsidR="00C35734" w:rsidRPr="00C35734">
        <w:rPr>
          <w:rFonts w:eastAsia="Times New Roman"/>
          <w:bCs/>
          <w:shd w:val="clear" w:color="auto" w:fill="FFFFFF"/>
          <w:lang w:eastAsia="lt-LT"/>
        </w:rPr>
        <w:t>ai</w:t>
      </w:r>
      <w:r w:rsidR="00CC3DCB">
        <w:rPr>
          <w:rFonts w:eastAsia="Times New Roman"/>
          <w:bCs/>
          <w:shd w:val="clear" w:color="auto" w:fill="FFFFFF"/>
          <w:lang w:eastAsia="lt-LT"/>
        </w:rPr>
        <w:t xml:space="preserve"> iš  Panevėžio lopšelio – darželio „Aušra“.</w:t>
      </w:r>
    </w:p>
    <w:p w:rsidR="008468EB" w:rsidRPr="00C35734" w:rsidRDefault="008468EB" w:rsidP="00B64350">
      <w:pPr>
        <w:numPr>
          <w:ilvl w:val="0"/>
          <w:numId w:val="21"/>
        </w:numPr>
        <w:tabs>
          <w:tab w:val="num" w:pos="480"/>
          <w:tab w:val="left" w:pos="567"/>
        </w:tabs>
        <w:spacing w:line="276" w:lineRule="auto"/>
        <w:ind w:left="0" w:right="-22" w:firstLine="567"/>
        <w:textAlignment w:val="baseline"/>
        <w:rPr>
          <w:rFonts w:ascii="Arial" w:eastAsia="Times New Roman" w:hAnsi="Arial" w:cs="Arial"/>
          <w:lang w:eastAsia="lt-LT"/>
        </w:rPr>
      </w:pPr>
      <w:r>
        <w:rPr>
          <w:rFonts w:eastAsia="Times New Roman"/>
          <w:bCs/>
          <w:shd w:val="clear" w:color="auto" w:fill="FFFFFF"/>
          <w:lang w:eastAsia="lt-LT"/>
        </w:rPr>
        <w:t xml:space="preserve">2017 m. spalio 19-20 dienomis „Šaltinio“ progimnazijos pradinių klasių mokiniams buvo pravesta </w:t>
      </w:r>
      <w:r w:rsidRPr="008468EB">
        <w:rPr>
          <w:rFonts w:eastAsia="Times New Roman"/>
          <w:b/>
          <w:bCs/>
          <w:i/>
          <w:shd w:val="clear" w:color="auto" w:fill="FFFFFF"/>
          <w:lang w:eastAsia="lt-LT"/>
        </w:rPr>
        <w:t>edukacinė programa</w:t>
      </w:r>
      <w:r>
        <w:rPr>
          <w:rFonts w:eastAsia="Times New Roman"/>
          <w:bCs/>
          <w:shd w:val="clear" w:color="auto" w:fill="FFFFFF"/>
          <w:lang w:eastAsia="lt-LT"/>
        </w:rPr>
        <w:t xml:space="preserve"> </w:t>
      </w:r>
      <w:r w:rsidRPr="008468EB">
        <w:rPr>
          <w:rFonts w:eastAsia="Times New Roman"/>
          <w:b/>
          <w:bCs/>
          <w:i/>
          <w:shd w:val="clear" w:color="auto" w:fill="FFFFFF"/>
          <w:lang w:eastAsia="lt-LT"/>
        </w:rPr>
        <w:t>„Taisyklingas mokymasis groti akustine gitara. Pradžia“</w:t>
      </w:r>
      <w:r>
        <w:rPr>
          <w:rFonts w:eastAsia="Times New Roman"/>
          <w:b/>
          <w:bCs/>
          <w:i/>
          <w:shd w:val="clear" w:color="auto" w:fill="FFFFFF"/>
          <w:lang w:eastAsia="lt-LT"/>
        </w:rPr>
        <w:t xml:space="preserve">. </w:t>
      </w:r>
      <w:r w:rsidRPr="008468EB">
        <w:rPr>
          <w:rFonts w:eastAsia="Times New Roman"/>
          <w:bCs/>
          <w:shd w:val="clear" w:color="auto" w:fill="FFFFFF"/>
          <w:lang w:eastAsia="lt-LT"/>
        </w:rPr>
        <w:t>Programoje dalyvavo 30 mokinių</w:t>
      </w:r>
      <w:r w:rsidR="00CC3DCB">
        <w:rPr>
          <w:rFonts w:eastAsia="Times New Roman"/>
          <w:bCs/>
          <w:shd w:val="clear" w:color="auto" w:fill="FFFFFF"/>
          <w:lang w:eastAsia="lt-LT"/>
        </w:rPr>
        <w:t xml:space="preserve"> iš Panevėžio „Šaltinio“ progimnazijos.</w:t>
      </w:r>
    </w:p>
    <w:p w:rsidR="00EC10E6" w:rsidRPr="00C35734" w:rsidRDefault="00EC10E6" w:rsidP="00B64350">
      <w:pPr>
        <w:numPr>
          <w:ilvl w:val="0"/>
          <w:numId w:val="22"/>
        </w:numPr>
        <w:tabs>
          <w:tab w:val="num" w:pos="480"/>
          <w:tab w:val="left" w:pos="567"/>
          <w:tab w:val="num" w:pos="709"/>
        </w:tabs>
        <w:spacing w:line="276" w:lineRule="auto"/>
        <w:ind w:left="0" w:right="-22" w:firstLine="567"/>
        <w:textAlignment w:val="baseline"/>
        <w:rPr>
          <w:rFonts w:ascii="Arial" w:eastAsia="Times New Roman" w:hAnsi="Arial" w:cs="Arial"/>
          <w:lang w:eastAsia="lt-LT"/>
        </w:rPr>
      </w:pPr>
      <w:r w:rsidRPr="00C35734">
        <w:rPr>
          <w:rFonts w:eastAsia="Times New Roman"/>
          <w:lang w:eastAsia="lt-LT"/>
        </w:rPr>
        <w:t>201</w:t>
      </w:r>
      <w:r w:rsidR="00C35734" w:rsidRPr="00C35734">
        <w:rPr>
          <w:rFonts w:eastAsia="Times New Roman"/>
          <w:lang w:eastAsia="lt-LT"/>
        </w:rPr>
        <w:t xml:space="preserve">7 </w:t>
      </w:r>
      <w:r w:rsidRPr="00C35734">
        <w:rPr>
          <w:rFonts w:eastAsia="Times New Roman"/>
          <w:lang w:eastAsia="lt-LT"/>
        </w:rPr>
        <w:t>m</w:t>
      </w:r>
      <w:r w:rsidR="00C35734" w:rsidRPr="00C35734">
        <w:rPr>
          <w:rFonts w:eastAsia="Times New Roman"/>
          <w:lang w:eastAsia="lt-LT"/>
        </w:rPr>
        <w:t xml:space="preserve">.  spalio 10-19, 10-27, lapkričio 9-16, 23 ir 28 dienomis buvo vykdoma </w:t>
      </w:r>
      <w:r w:rsidR="00C35734" w:rsidRPr="00C35734">
        <w:rPr>
          <w:rFonts w:eastAsia="Times New Roman"/>
          <w:b/>
          <w:i/>
          <w:lang w:eastAsia="lt-LT"/>
        </w:rPr>
        <w:t>14 edukacinių užsiėmimų „Mes- turistai“</w:t>
      </w:r>
      <w:r w:rsidR="00C35734" w:rsidRPr="00C35734">
        <w:rPr>
          <w:rFonts w:eastAsia="Times New Roman"/>
          <w:lang w:eastAsia="lt-LT"/>
        </w:rPr>
        <w:t xml:space="preserve">  Panevėžio rajono Krekenavos Mykolo Antanaičio gimnazijos mokiniams Iš viso programose dalyvavo 133 </w:t>
      </w:r>
      <w:r w:rsidRPr="00C35734">
        <w:rPr>
          <w:rFonts w:eastAsia="Times New Roman"/>
          <w:lang w:eastAsia="lt-LT"/>
        </w:rPr>
        <w:t xml:space="preserve"> 1-8 klasių mokiniai</w:t>
      </w:r>
      <w:r w:rsidRPr="00C35734">
        <w:rPr>
          <w:rFonts w:eastAsia="Times New Roman"/>
          <w:bCs/>
          <w:shd w:val="clear" w:color="auto" w:fill="FFFFFF"/>
          <w:lang w:eastAsia="lt-LT"/>
        </w:rPr>
        <w:t>.</w:t>
      </w:r>
    </w:p>
    <w:p w:rsidR="008468EB" w:rsidRDefault="00EC10E6" w:rsidP="00B64350">
      <w:pPr>
        <w:numPr>
          <w:ilvl w:val="0"/>
          <w:numId w:val="22"/>
        </w:numPr>
        <w:tabs>
          <w:tab w:val="num" w:pos="480"/>
          <w:tab w:val="left" w:pos="567"/>
          <w:tab w:val="num" w:pos="709"/>
        </w:tabs>
        <w:spacing w:line="276" w:lineRule="auto"/>
        <w:ind w:left="0" w:right="-22" w:firstLine="567"/>
        <w:textAlignment w:val="baseline"/>
        <w:rPr>
          <w:rFonts w:eastAsia="Times New Roman"/>
          <w:lang w:eastAsia="lt-LT"/>
        </w:rPr>
      </w:pPr>
      <w:r w:rsidRPr="008468EB">
        <w:rPr>
          <w:rFonts w:eastAsia="Times New Roman"/>
          <w:lang w:eastAsia="lt-LT"/>
        </w:rPr>
        <w:t>201</w:t>
      </w:r>
      <w:r w:rsidR="008468EB" w:rsidRPr="008468EB">
        <w:rPr>
          <w:rFonts w:eastAsia="Times New Roman"/>
          <w:lang w:eastAsia="lt-LT"/>
        </w:rPr>
        <w:t>7</w:t>
      </w:r>
      <w:r w:rsidRPr="008468EB">
        <w:rPr>
          <w:rFonts w:eastAsia="Times New Roman"/>
          <w:lang w:eastAsia="lt-LT"/>
        </w:rPr>
        <w:t xml:space="preserve"> m. lapkričio </w:t>
      </w:r>
      <w:r w:rsidR="008468EB" w:rsidRPr="008468EB">
        <w:rPr>
          <w:rFonts w:eastAsia="Times New Roman"/>
          <w:lang w:eastAsia="lt-LT"/>
        </w:rPr>
        <w:t>22</w:t>
      </w:r>
      <w:r w:rsidRPr="008468EB">
        <w:rPr>
          <w:rFonts w:eastAsia="Times New Roman"/>
          <w:lang w:eastAsia="lt-LT"/>
        </w:rPr>
        <w:t xml:space="preserve"> d. vyk</w:t>
      </w:r>
      <w:r w:rsidR="008468EB" w:rsidRPr="008468EB">
        <w:rPr>
          <w:rFonts w:eastAsia="Times New Roman"/>
          <w:lang w:eastAsia="lt-LT"/>
        </w:rPr>
        <w:t>dytoje</w:t>
      </w:r>
      <w:r w:rsidRPr="008468EB">
        <w:rPr>
          <w:rFonts w:eastAsia="Times New Roman"/>
          <w:lang w:eastAsia="lt-LT"/>
        </w:rPr>
        <w:t xml:space="preserve"> </w:t>
      </w:r>
      <w:r w:rsidRPr="008468EB">
        <w:rPr>
          <w:rFonts w:eastAsia="Times New Roman"/>
          <w:b/>
          <w:i/>
          <w:lang w:eastAsia="lt-LT"/>
        </w:rPr>
        <w:t>edukacinė</w:t>
      </w:r>
      <w:r w:rsidR="008468EB" w:rsidRPr="008468EB">
        <w:rPr>
          <w:rFonts w:eastAsia="Times New Roman"/>
          <w:b/>
          <w:i/>
          <w:lang w:eastAsia="lt-LT"/>
        </w:rPr>
        <w:t>je</w:t>
      </w:r>
      <w:r w:rsidRPr="008468EB">
        <w:rPr>
          <w:rFonts w:eastAsia="Times New Roman"/>
          <w:b/>
          <w:i/>
          <w:lang w:eastAsia="lt-LT"/>
        </w:rPr>
        <w:t xml:space="preserve"> program</w:t>
      </w:r>
      <w:r w:rsidR="008468EB" w:rsidRPr="008468EB">
        <w:rPr>
          <w:rFonts w:eastAsia="Times New Roman"/>
          <w:b/>
          <w:i/>
          <w:lang w:eastAsia="lt-LT"/>
        </w:rPr>
        <w:t>oje</w:t>
      </w:r>
      <w:r w:rsidR="008468EB">
        <w:rPr>
          <w:rFonts w:eastAsia="Times New Roman"/>
          <w:b/>
          <w:i/>
          <w:lang w:eastAsia="lt-LT"/>
        </w:rPr>
        <w:t xml:space="preserve"> </w:t>
      </w:r>
      <w:r w:rsidR="008468EB" w:rsidRPr="008468EB">
        <w:rPr>
          <w:rFonts w:eastAsia="Times New Roman"/>
          <w:b/>
          <w:i/>
          <w:lang w:eastAsia="lt-LT"/>
        </w:rPr>
        <w:t>„Kalėdiniai dekorai iš karoliukų. Angelas“</w:t>
      </w:r>
      <w:r w:rsidRPr="008468EB">
        <w:rPr>
          <w:rFonts w:eastAsia="Times New Roman"/>
          <w:lang w:eastAsia="lt-LT"/>
        </w:rPr>
        <w:t xml:space="preserve"> dalyvavo </w:t>
      </w:r>
      <w:r w:rsidR="008468EB" w:rsidRPr="008468EB">
        <w:rPr>
          <w:rFonts w:eastAsia="Times New Roman"/>
          <w:lang w:eastAsia="lt-LT"/>
        </w:rPr>
        <w:t>1</w:t>
      </w:r>
      <w:r w:rsidR="00F07FC0">
        <w:rPr>
          <w:rFonts w:eastAsia="Times New Roman"/>
          <w:lang w:eastAsia="lt-LT"/>
        </w:rPr>
        <w:t>5 ikimokyklinio ugdymo auklėtinių iš Panevėžio lopšelio – darželio „Aušra“</w:t>
      </w:r>
      <w:r w:rsidR="009F2F57">
        <w:rPr>
          <w:rFonts w:eastAsia="Times New Roman"/>
          <w:lang w:eastAsia="lt-LT"/>
        </w:rPr>
        <w:t>.</w:t>
      </w:r>
    </w:p>
    <w:p w:rsidR="009F2F57" w:rsidRPr="008468EB" w:rsidRDefault="009F2F57" w:rsidP="009F2F57">
      <w:pPr>
        <w:numPr>
          <w:ilvl w:val="0"/>
          <w:numId w:val="22"/>
        </w:numPr>
        <w:tabs>
          <w:tab w:val="num" w:pos="480"/>
          <w:tab w:val="left" w:pos="567"/>
          <w:tab w:val="num" w:pos="709"/>
        </w:tabs>
        <w:spacing w:line="276" w:lineRule="auto"/>
        <w:ind w:left="0" w:right="-22" w:firstLine="567"/>
        <w:textAlignment w:val="baseline"/>
        <w:rPr>
          <w:rFonts w:eastAsia="Times New Roman"/>
          <w:lang w:eastAsia="lt-LT"/>
        </w:rPr>
      </w:pPr>
      <w:r w:rsidRPr="008468EB">
        <w:rPr>
          <w:rFonts w:eastAsia="Times New Roman"/>
          <w:lang w:eastAsia="lt-LT"/>
        </w:rPr>
        <w:t xml:space="preserve">2017 m. lapkričio 23 d. </w:t>
      </w:r>
      <w:r w:rsidRPr="008468EB">
        <w:rPr>
          <w:rFonts w:eastAsia="Times New Roman"/>
          <w:b/>
          <w:i/>
          <w:lang w:eastAsia="lt-LT"/>
        </w:rPr>
        <w:t xml:space="preserve">edukacinėje programoje „Įdomioji dailės technika. </w:t>
      </w:r>
      <w:proofErr w:type="spellStart"/>
      <w:r w:rsidRPr="008468EB">
        <w:rPr>
          <w:rFonts w:eastAsia="Times New Roman"/>
          <w:b/>
          <w:i/>
          <w:lang w:eastAsia="lt-LT"/>
        </w:rPr>
        <w:t>Grotažas</w:t>
      </w:r>
      <w:proofErr w:type="spellEnd"/>
      <w:r w:rsidRPr="008468EB">
        <w:rPr>
          <w:rFonts w:eastAsia="Times New Roman"/>
          <w:b/>
          <w:i/>
          <w:lang w:eastAsia="lt-LT"/>
        </w:rPr>
        <w:t>“</w:t>
      </w:r>
      <w:r w:rsidRPr="008468EB">
        <w:rPr>
          <w:rFonts w:eastAsia="Times New Roman"/>
          <w:lang w:eastAsia="lt-LT"/>
        </w:rPr>
        <w:t xml:space="preserve"> pradinių klasių mokiniams</w:t>
      </w:r>
      <w:r w:rsidRPr="008468EB">
        <w:rPr>
          <w:rFonts w:eastAsia="Times New Roman"/>
          <w:shd w:val="clear" w:color="auto" w:fill="FFFFFF"/>
          <w:lang w:eastAsia="lt-LT"/>
        </w:rPr>
        <w:t xml:space="preserve"> dalyvavo </w:t>
      </w:r>
      <w:r w:rsidRPr="008468EB">
        <w:rPr>
          <w:rFonts w:eastAsia="Times New Roman"/>
          <w:bCs/>
          <w:shd w:val="clear" w:color="auto" w:fill="FFFFFF"/>
          <w:lang w:eastAsia="lt-LT"/>
        </w:rPr>
        <w:t>14 mokinių</w:t>
      </w:r>
      <w:r>
        <w:rPr>
          <w:rFonts w:eastAsia="Times New Roman"/>
          <w:bCs/>
          <w:shd w:val="clear" w:color="auto" w:fill="FFFFFF"/>
          <w:lang w:eastAsia="lt-LT"/>
        </w:rPr>
        <w:t xml:space="preserve"> iš Panevėžio Alfonso </w:t>
      </w:r>
      <w:proofErr w:type="spellStart"/>
      <w:r>
        <w:rPr>
          <w:rFonts w:eastAsia="Times New Roman"/>
          <w:bCs/>
          <w:shd w:val="clear" w:color="auto" w:fill="FFFFFF"/>
          <w:lang w:eastAsia="lt-LT"/>
        </w:rPr>
        <w:t>Lipniūno</w:t>
      </w:r>
      <w:proofErr w:type="spellEnd"/>
      <w:r>
        <w:rPr>
          <w:rFonts w:eastAsia="Times New Roman"/>
          <w:bCs/>
          <w:shd w:val="clear" w:color="auto" w:fill="FFFFFF"/>
          <w:lang w:eastAsia="lt-LT"/>
        </w:rPr>
        <w:t xml:space="preserve"> progimnazijos.</w:t>
      </w:r>
    </w:p>
    <w:p w:rsidR="00EC10E6" w:rsidRDefault="008468EB" w:rsidP="00B64350">
      <w:pPr>
        <w:numPr>
          <w:ilvl w:val="0"/>
          <w:numId w:val="22"/>
        </w:numPr>
        <w:tabs>
          <w:tab w:val="num" w:pos="480"/>
          <w:tab w:val="left" w:pos="567"/>
          <w:tab w:val="num" w:pos="709"/>
        </w:tabs>
        <w:spacing w:line="276" w:lineRule="auto"/>
        <w:ind w:left="0" w:right="-22" w:firstLine="567"/>
        <w:textAlignment w:val="baseline"/>
        <w:rPr>
          <w:rFonts w:eastAsia="Times New Roman"/>
          <w:lang w:eastAsia="lt-LT"/>
        </w:rPr>
      </w:pPr>
      <w:r>
        <w:rPr>
          <w:rFonts w:eastAsia="Times New Roman"/>
          <w:lang w:eastAsia="lt-LT"/>
        </w:rPr>
        <w:t xml:space="preserve">2017 m. gruodžio </w:t>
      </w:r>
      <w:r w:rsidR="00EC10E6" w:rsidRPr="008468EB">
        <w:rPr>
          <w:rFonts w:eastAsia="Times New Roman"/>
          <w:lang w:eastAsia="lt-LT"/>
        </w:rPr>
        <w:t xml:space="preserve"> </w:t>
      </w:r>
      <w:r>
        <w:rPr>
          <w:rFonts w:eastAsia="Times New Roman"/>
          <w:lang w:eastAsia="lt-LT"/>
        </w:rPr>
        <w:t xml:space="preserve">12 d. buvo vykdomi du </w:t>
      </w:r>
      <w:r w:rsidRPr="008468EB">
        <w:rPr>
          <w:rFonts w:eastAsia="Times New Roman"/>
          <w:b/>
          <w:i/>
          <w:lang w:eastAsia="lt-LT"/>
        </w:rPr>
        <w:t>edukaciniai užsiėmimai „K</w:t>
      </w:r>
      <w:r w:rsidRPr="008468EB">
        <w:rPr>
          <w:b/>
          <w:i/>
        </w:rPr>
        <w:t>alėdų angelas“</w:t>
      </w:r>
      <w:r>
        <w:rPr>
          <w:rFonts w:eastAsia="Times New Roman"/>
          <w:lang w:eastAsia="lt-LT"/>
        </w:rPr>
        <w:t xml:space="preserve">, dalyvavo 20 </w:t>
      </w:r>
      <w:r w:rsidR="009F2F57">
        <w:rPr>
          <w:rFonts w:eastAsia="Times New Roman"/>
          <w:lang w:eastAsia="lt-LT"/>
        </w:rPr>
        <w:t xml:space="preserve">Panevėžio rajono Berčiūnų pagrindinės mokyklos </w:t>
      </w:r>
      <w:r>
        <w:rPr>
          <w:rFonts w:eastAsia="Times New Roman"/>
          <w:lang w:eastAsia="lt-LT"/>
        </w:rPr>
        <w:t>mokinių.</w:t>
      </w:r>
    </w:p>
    <w:p w:rsidR="009F2F57" w:rsidRDefault="008468EB" w:rsidP="00A25278">
      <w:pPr>
        <w:numPr>
          <w:ilvl w:val="0"/>
          <w:numId w:val="22"/>
        </w:numPr>
        <w:tabs>
          <w:tab w:val="num" w:pos="480"/>
          <w:tab w:val="left" w:pos="567"/>
          <w:tab w:val="num" w:pos="709"/>
        </w:tabs>
        <w:spacing w:line="276" w:lineRule="auto"/>
        <w:ind w:left="0" w:right="-22" w:firstLine="567"/>
        <w:textAlignment w:val="baseline"/>
        <w:rPr>
          <w:rFonts w:eastAsia="Times New Roman"/>
        </w:rPr>
      </w:pPr>
      <w:r w:rsidRPr="009F2F57">
        <w:rPr>
          <w:rFonts w:eastAsia="Times New Roman"/>
          <w:lang w:eastAsia="lt-LT"/>
        </w:rPr>
        <w:lastRenderedPageBreak/>
        <w:t xml:space="preserve">2017 m. gruodžio 12 d. vykdyta </w:t>
      </w:r>
      <w:r w:rsidRPr="009F2F57">
        <w:rPr>
          <w:rFonts w:eastAsia="Times New Roman"/>
          <w:b/>
          <w:i/>
          <w:lang w:eastAsia="lt-LT"/>
        </w:rPr>
        <w:t xml:space="preserve">edukacinė programa „Pynimas. Šiaudiniai atvirukai“, </w:t>
      </w:r>
      <w:r w:rsidRPr="009F2F57">
        <w:rPr>
          <w:rFonts w:eastAsia="Times New Roman"/>
          <w:lang w:eastAsia="lt-LT"/>
        </w:rPr>
        <w:t xml:space="preserve">dalyvavo 9 </w:t>
      </w:r>
      <w:r w:rsidR="009F2F57">
        <w:rPr>
          <w:rFonts w:eastAsia="Times New Roman"/>
          <w:lang w:eastAsia="lt-LT"/>
        </w:rPr>
        <w:t>Panevėžio rajono Berčiūnų pagrindinės mokyklos mokiniai.</w:t>
      </w:r>
    </w:p>
    <w:p w:rsidR="009F2F57" w:rsidRDefault="009F2F57" w:rsidP="009F2F57">
      <w:pPr>
        <w:numPr>
          <w:ilvl w:val="0"/>
          <w:numId w:val="22"/>
        </w:numPr>
        <w:tabs>
          <w:tab w:val="num" w:pos="480"/>
          <w:tab w:val="left" w:pos="567"/>
          <w:tab w:val="num" w:pos="709"/>
        </w:tabs>
        <w:spacing w:line="276" w:lineRule="auto"/>
        <w:ind w:left="0" w:right="-22" w:firstLine="567"/>
        <w:textAlignment w:val="baseline"/>
        <w:rPr>
          <w:rFonts w:eastAsia="Times New Roman"/>
        </w:rPr>
      </w:pPr>
      <w:r w:rsidRPr="009F2F57">
        <w:rPr>
          <w:rFonts w:eastAsia="Times New Roman"/>
          <w:lang w:eastAsia="lt-LT"/>
        </w:rPr>
        <w:t>2017 m. gruodžio 1</w:t>
      </w:r>
      <w:r>
        <w:rPr>
          <w:rFonts w:eastAsia="Times New Roman"/>
          <w:lang w:eastAsia="lt-LT"/>
        </w:rPr>
        <w:t>4</w:t>
      </w:r>
      <w:r w:rsidRPr="009F2F57">
        <w:rPr>
          <w:rFonts w:eastAsia="Times New Roman"/>
          <w:lang w:eastAsia="lt-LT"/>
        </w:rPr>
        <w:t xml:space="preserve"> d. vykdyta </w:t>
      </w:r>
      <w:r w:rsidRPr="009F2F57">
        <w:rPr>
          <w:rFonts w:eastAsia="Times New Roman"/>
          <w:b/>
          <w:i/>
          <w:lang w:eastAsia="lt-LT"/>
        </w:rPr>
        <w:t>edukacinė programa „</w:t>
      </w:r>
      <w:r>
        <w:rPr>
          <w:rFonts w:eastAsia="Times New Roman"/>
          <w:b/>
          <w:i/>
          <w:lang w:eastAsia="lt-LT"/>
        </w:rPr>
        <w:t>Kalėdinė puošyba: Kalėdinių dekoracijų ir atvirukų kūrimas</w:t>
      </w:r>
      <w:r w:rsidRPr="009F2F57">
        <w:rPr>
          <w:rFonts w:eastAsia="Times New Roman"/>
          <w:b/>
          <w:i/>
          <w:lang w:eastAsia="lt-LT"/>
        </w:rPr>
        <w:t xml:space="preserve">“, </w:t>
      </w:r>
      <w:r w:rsidRPr="009F2F57">
        <w:rPr>
          <w:rFonts w:eastAsia="Times New Roman"/>
          <w:lang w:eastAsia="lt-LT"/>
        </w:rPr>
        <w:t xml:space="preserve">dalyvavo 9 </w:t>
      </w:r>
      <w:r>
        <w:rPr>
          <w:rFonts w:eastAsia="Times New Roman"/>
          <w:lang w:eastAsia="lt-LT"/>
        </w:rPr>
        <w:t xml:space="preserve">Panevėžio </w:t>
      </w:r>
      <w:r w:rsidR="00166837">
        <w:rPr>
          <w:rFonts w:eastAsia="Times New Roman"/>
          <w:lang w:eastAsia="lt-LT"/>
        </w:rPr>
        <w:t>lopšelio – darželio „Riešutėlis“ auklėtiniai.</w:t>
      </w:r>
    </w:p>
    <w:p w:rsidR="00EC10E6" w:rsidRPr="009F2F57" w:rsidRDefault="00EC10E6" w:rsidP="0016290F">
      <w:pPr>
        <w:tabs>
          <w:tab w:val="num" w:pos="7023"/>
        </w:tabs>
        <w:spacing w:line="276" w:lineRule="auto"/>
        <w:ind w:left="0" w:right="-22" w:firstLine="567"/>
        <w:textAlignment w:val="baseline"/>
        <w:rPr>
          <w:rFonts w:eastAsia="Times New Roman"/>
        </w:rPr>
      </w:pPr>
      <w:r w:rsidRPr="009F2F57">
        <w:rPr>
          <w:rFonts w:eastAsia="Times New Roman"/>
        </w:rPr>
        <w:t xml:space="preserve">Šių programų metu mokiniai turėjo galimybę išbandyti </w:t>
      </w:r>
      <w:r w:rsidR="008468EB" w:rsidRPr="009F2F57">
        <w:rPr>
          <w:rFonts w:eastAsia="Times New Roman"/>
        </w:rPr>
        <w:t xml:space="preserve">įvairius </w:t>
      </w:r>
      <w:r w:rsidRPr="009F2F57">
        <w:rPr>
          <w:rFonts w:eastAsia="Times New Roman"/>
        </w:rPr>
        <w:t>ugdymo metodus, taikom</w:t>
      </w:r>
      <w:r w:rsidR="00FC0861" w:rsidRPr="009F2F57">
        <w:rPr>
          <w:rFonts w:eastAsia="Times New Roman"/>
        </w:rPr>
        <w:t>us</w:t>
      </w:r>
      <w:r w:rsidR="008468EB" w:rsidRPr="009F2F57">
        <w:rPr>
          <w:rFonts w:eastAsia="Times New Roman"/>
        </w:rPr>
        <w:t xml:space="preserve"> </w:t>
      </w:r>
      <w:r w:rsidRPr="009F2F57">
        <w:rPr>
          <w:rFonts w:eastAsia="Times New Roman"/>
        </w:rPr>
        <w:t>neformaliojo vaikų švietimo veikloje, susipažino su mokinių amžių ir poreikius atitinkančiomis laisvalaikio organizavimo formomis. Edukacinių programų dalyviai pasigamino renginio tematikas atitinkančius darbelius, įdomiai praleido laiką</w:t>
      </w:r>
      <w:r w:rsidR="00FC0861" w:rsidRPr="009F2F57">
        <w:rPr>
          <w:rFonts w:eastAsia="Times New Roman"/>
        </w:rPr>
        <w:t>, gavo naujų žinių.</w:t>
      </w:r>
    </w:p>
    <w:p w:rsidR="00EC10E6" w:rsidRPr="00FC0861" w:rsidRDefault="00EC10E6" w:rsidP="00EC10E6">
      <w:pPr>
        <w:tabs>
          <w:tab w:val="left" w:pos="567"/>
        </w:tabs>
        <w:spacing w:line="276" w:lineRule="auto"/>
        <w:ind w:left="0" w:right="-22" w:firstLine="567"/>
        <w:outlineLvl w:val="0"/>
      </w:pPr>
      <w:r w:rsidRPr="00FC0861">
        <w:t xml:space="preserve">Mokyklos renginių, projektinių veiklų organizavimas davė puikių rezultatų tiek mokiniams, tiek mokytojams. Renginiai ne tik vienijo mokyklos bendruomenę bendram tikslui, praplėtė akiratį, skatino kurti, išreikšti save, bet kartu ir buvo puiki mokyklos veiklos sklaidos priemonė miesto visuomenei.  </w:t>
      </w:r>
    </w:p>
    <w:p w:rsidR="00CE6442" w:rsidRDefault="00CE6442" w:rsidP="00CE6442">
      <w:pPr>
        <w:spacing w:line="276" w:lineRule="auto"/>
        <w:ind w:left="0" w:firstLine="567"/>
        <w:rPr>
          <w:rFonts w:eastAsia="Times New Roman"/>
          <w:bCs/>
          <w:shd w:val="clear" w:color="auto" w:fill="FFFFFF"/>
          <w:lang w:eastAsia="lt-LT"/>
        </w:rPr>
      </w:pPr>
      <w:r w:rsidRPr="00242416">
        <w:rPr>
          <w:rFonts w:eastAsia="Times New Roman"/>
          <w:bCs/>
          <w:lang w:eastAsia="lt-LT"/>
        </w:rPr>
        <w:t>Per 2017 m.</w:t>
      </w:r>
      <w:r w:rsidRPr="00242416">
        <w:rPr>
          <w:rFonts w:eastAsia="Times New Roman"/>
          <w:sz w:val="10"/>
          <w:szCs w:val="10"/>
          <w:lang w:eastAsia="lt-LT"/>
        </w:rPr>
        <w:t xml:space="preserve"> </w:t>
      </w:r>
      <w:r w:rsidRPr="00242416">
        <w:rPr>
          <w:rFonts w:eastAsia="Times New Roman"/>
          <w:lang w:eastAsia="lt-LT"/>
        </w:rPr>
        <w:t>Moksleivių namuose suorganizuot</w:t>
      </w:r>
      <w:r>
        <w:rPr>
          <w:rFonts w:eastAsia="Times New Roman"/>
          <w:lang w:eastAsia="lt-LT"/>
        </w:rPr>
        <w:t>i</w:t>
      </w:r>
      <w:r w:rsidRPr="00242416">
        <w:rPr>
          <w:rFonts w:eastAsia="Times New Roman"/>
          <w:lang w:eastAsia="lt-LT"/>
        </w:rPr>
        <w:t xml:space="preserve"> </w:t>
      </w:r>
      <w:r w:rsidRPr="00CE6442">
        <w:rPr>
          <w:rFonts w:eastAsia="Times New Roman"/>
          <w:bCs/>
          <w:lang w:eastAsia="lt-LT"/>
        </w:rPr>
        <w:t>136</w:t>
      </w:r>
      <w:r w:rsidRPr="00242416">
        <w:rPr>
          <w:rFonts w:eastAsia="Times New Roman"/>
          <w:b/>
          <w:bCs/>
          <w:lang w:eastAsia="lt-LT"/>
        </w:rPr>
        <w:t> </w:t>
      </w:r>
      <w:r w:rsidRPr="00242416">
        <w:rPr>
          <w:rFonts w:eastAsia="Times New Roman"/>
          <w:lang w:eastAsia="lt-LT"/>
        </w:rPr>
        <w:t xml:space="preserve">renginiai: </w:t>
      </w:r>
      <w:r w:rsidRPr="00CE6442">
        <w:rPr>
          <w:rFonts w:eastAsia="Times New Roman"/>
          <w:bCs/>
          <w:lang w:eastAsia="lt-LT"/>
        </w:rPr>
        <w:t>53</w:t>
      </w:r>
      <w:r w:rsidRPr="00242416">
        <w:rPr>
          <w:rFonts w:eastAsia="Times New Roman"/>
          <w:lang w:eastAsia="lt-LT"/>
        </w:rPr>
        <w:t xml:space="preserve"> parodos, </w:t>
      </w:r>
      <w:r w:rsidRPr="00CE6442">
        <w:rPr>
          <w:rFonts w:eastAsia="Times New Roman"/>
          <w:bCs/>
          <w:lang w:eastAsia="lt-LT"/>
        </w:rPr>
        <w:t>6</w:t>
      </w:r>
      <w:r w:rsidRPr="00242416">
        <w:rPr>
          <w:rFonts w:eastAsia="Times New Roman"/>
          <w:b/>
          <w:bCs/>
          <w:lang w:eastAsia="lt-LT"/>
        </w:rPr>
        <w:t xml:space="preserve"> </w:t>
      </w:r>
      <w:r w:rsidRPr="00242416">
        <w:rPr>
          <w:rFonts w:eastAsia="Times New Roman"/>
          <w:lang w:eastAsia="lt-LT"/>
        </w:rPr>
        <w:t xml:space="preserve"> varžybos, </w:t>
      </w:r>
      <w:r w:rsidRPr="00CE6442">
        <w:rPr>
          <w:rFonts w:eastAsia="Times New Roman"/>
          <w:bCs/>
          <w:lang w:eastAsia="lt-LT"/>
        </w:rPr>
        <w:t xml:space="preserve">77 </w:t>
      </w:r>
      <w:r w:rsidRPr="00242416">
        <w:rPr>
          <w:rFonts w:eastAsia="Times New Roman"/>
          <w:lang w:eastAsia="lt-LT"/>
        </w:rPr>
        <w:t xml:space="preserve"> įvairaus pobūdžio renginiai. Renginiuose dalyvavo</w:t>
      </w:r>
      <w:r w:rsidRPr="00242416">
        <w:rPr>
          <w:rFonts w:eastAsia="Times New Roman"/>
          <w:b/>
          <w:bCs/>
          <w:lang w:eastAsia="lt-LT"/>
        </w:rPr>
        <w:t xml:space="preserve"> </w:t>
      </w:r>
      <w:r w:rsidRPr="00CE6442">
        <w:t>3666 mokiniai</w:t>
      </w:r>
      <w:r w:rsidRPr="00242416">
        <w:rPr>
          <w:rFonts w:eastAsia="Times New Roman"/>
          <w:lang w:eastAsia="lt-LT"/>
        </w:rPr>
        <w:t xml:space="preserve"> ir </w:t>
      </w:r>
      <w:r w:rsidRPr="00242416">
        <w:rPr>
          <w:rFonts w:eastAsia="Times New Roman"/>
          <w:shd w:val="clear" w:color="auto" w:fill="FFFFFF"/>
          <w:lang w:eastAsia="lt-LT"/>
        </w:rPr>
        <w:t xml:space="preserve">auklėtiniai </w:t>
      </w:r>
      <w:r w:rsidRPr="00242416">
        <w:rPr>
          <w:rFonts w:eastAsia="Times New Roman"/>
          <w:lang w:eastAsia="lt-LT"/>
        </w:rPr>
        <w:t xml:space="preserve">iš įvairių miesto mokyklų bei </w:t>
      </w:r>
      <w:r w:rsidRPr="00242416">
        <w:rPr>
          <w:rFonts w:eastAsia="Times New Roman"/>
          <w:bCs/>
          <w:shd w:val="clear" w:color="auto" w:fill="FFFFFF"/>
          <w:lang w:eastAsia="lt-LT"/>
        </w:rPr>
        <w:t xml:space="preserve">ikimokyklinio ir priešmokyklinio ugdymo įstaigų. </w:t>
      </w:r>
    </w:p>
    <w:p w:rsidR="00CE6442" w:rsidRPr="00F45FC7" w:rsidRDefault="00CE6442" w:rsidP="00CE6442">
      <w:pPr>
        <w:spacing w:line="276" w:lineRule="auto"/>
        <w:ind w:left="0" w:firstLine="567"/>
      </w:pPr>
      <w:r w:rsidRPr="00F45FC7">
        <w:rPr>
          <w:shd w:val="clear" w:color="auto" w:fill="FFFFFF"/>
          <w:lang w:eastAsia="lt-LT"/>
        </w:rPr>
        <w:t>K</w:t>
      </w:r>
      <w:r>
        <w:rPr>
          <w:shd w:val="clear" w:color="auto" w:fill="FFFFFF"/>
          <w:lang w:eastAsia="lt-LT"/>
        </w:rPr>
        <w:t>aip ir k</w:t>
      </w:r>
      <w:r w:rsidRPr="00F45FC7">
        <w:rPr>
          <w:shd w:val="clear" w:color="auto" w:fill="FFFFFF"/>
          <w:lang w:eastAsia="lt-LT"/>
        </w:rPr>
        <w:t>iekvienais metais, mokslo metų pradžioje</w:t>
      </w:r>
      <w:r>
        <w:rPr>
          <w:shd w:val="clear" w:color="auto" w:fill="FFFFFF"/>
          <w:lang w:eastAsia="lt-LT"/>
        </w:rPr>
        <w:t xml:space="preserve"> buvo su</w:t>
      </w:r>
      <w:r w:rsidRPr="00F45FC7">
        <w:rPr>
          <w:shd w:val="clear" w:color="auto" w:fill="FFFFFF"/>
          <w:lang w:eastAsia="lt-LT"/>
        </w:rPr>
        <w:t>organizuo</w:t>
      </w:r>
      <w:r>
        <w:rPr>
          <w:shd w:val="clear" w:color="auto" w:fill="FFFFFF"/>
          <w:lang w:eastAsia="lt-LT"/>
        </w:rPr>
        <w:t>t</w:t>
      </w:r>
      <w:r w:rsidRPr="00F45FC7">
        <w:rPr>
          <w:shd w:val="clear" w:color="auto" w:fill="FFFFFF"/>
          <w:lang w:eastAsia="lt-LT"/>
        </w:rPr>
        <w:t xml:space="preserve">os </w:t>
      </w:r>
      <w:r w:rsidRPr="00CE6442">
        <w:rPr>
          <w:b/>
          <w:i/>
          <w:shd w:val="clear" w:color="auto" w:fill="FFFFFF"/>
          <w:lang w:eastAsia="lt-LT"/>
        </w:rPr>
        <w:t>„Naujokų krikštynos“.</w:t>
      </w:r>
      <w:r w:rsidRPr="00F45FC7">
        <w:rPr>
          <w:shd w:val="clear" w:color="auto" w:fill="FFFFFF"/>
          <w:lang w:eastAsia="lt-LT"/>
        </w:rPr>
        <w:t xml:space="preserve"> Šį rudenį buvo pakr</w:t>
      </w:r>
      <w:r>
        <w:rPr>
          <w:shd w:val="clear" w:color="auto" w:fill="FFFFFF"/>
          <w:lang w:eastAsia="lt-LT"/>
        </w:rPr>
        <w:t>i</w:t>
      </w:r>
      <w:r w:rsidRPr="00F45FC7">
        <w:rPr>
          <w:shd w:val="clear" w:color="auto" w:fill="FFFFFF"/>
          <w:lang w:eastAsia="lt-LT"/>
        </w:rPr>
        <w:t xml:space="preserve">kštyti </w:t>
      </w:r>
      <w:r w:rsidRPr="00CE6442">
        <w:rPr>
          <w:shd w:val="clear" w:color="auto" w:fill="FFFFFF"/>
          <w:lang w:eastAsia="lt-LT"/>
        </w:rPr>
        <w:t>98 naujokai</w:t>
      </w:r>
      <w:r w:rsidRPr="00F45FC7">
        <w:rPr>
          <w:b/>
          <w:shd w:val="clear" w:color="auto" w:fill="FFFFFF"/>
          <w:lang w:eastAsia="lt-LT"/>
        </w:rPr>
        <w:t>.</w:t>
      </w:r>
      <w:r w:rsidRPr="00F45FC7">
        <w:rPr>
          <w:shd w:val="clear" w:color="auto" w:fill="FFFFFF"/>
          <w:lang w:eastAsia="lt-LT"/>
        </w:rPr>
        <w:t xml:space="preserve"> Renginys vyko 2 dienas, nes vieni mokiniai </w:t>
      </w:r>
      <w:r>
        <w:rPr>
          <w:shd w:val="clear" w:color="auto" w:fill="FFFFFF"/>
          <w:lang w:eastAsia="lt-LT"/>
        </w:rPr>
        <w:t>būrelius</w:t>
      </w:r>
      <w:r w:rsidRPr="00F45FC7">
        <w:rPr>
          <w:shd w:val="clear" w:color="auto" w:fill="FFFFFF"/>
          <w:lang w:eastAsia="lt-LT"/>
        </w:rPr>
        <w:t xml:space="preserve"> lanko vienomis savaitės dienomis, kiti – kitomis. Renginys vyko kieme. Per įvairias žaidybines užduotis naujokai turėjo įrodyti, kad jie verti lankyti Moksleivių namų būrelius. Tokie renginiai visada patinka mokiniams, nes juose būna linksma</w:t>
      </w:r>
      <w:r w:rsidR="00FC5E3D">
        <w:rPr>
          <w:shd w:val="clear" w:color="auto" w:fill="FFFFFF"/>
          <w:lang w:eastAsia="lt-LT"/>
        </w:rPr>
        <w:t>, mokinių laukia įvairūs</w:t>
      </w:r>
      <w:r w:rsidRPr="00F45FC7">
        <w:rPr>
          <w:shd w:val="clear" w:color="auto" w:fill="FFFFFF"/>
          <w:lang w:eastAsia="lt-LT"/>
        </w:rPr>
        <w:t xml:space="preserve"> netikėtum</w:t>
      </w:r>
      <w:r w:rsidR="00FC5E3D">
        <w:rPr>
          <w:shd w:val="clear" w:color="auto" w:fill="FFFFFF"/>
          <w:lang w:eastAsia="lt-LT"/>
        </w:rPr>
        <w:t>ai</w:t>
      </w:r>
      <w:r w:rsidRPr="00F45FC7">
        <w:rPr>
          <w:shd w:val="clear" w:color="auto" w:fill="FFFFFF"/>
          <w:lang w:eastAsia="lt-LT"/>
        </w:rPr>
        <w:t>.</w:t>
      </w:r>
    </w:p>
    <w:p w:rsidR="00FC5E3D" w:rsidRPr="00372D5B" w:rsidRDefault="00FC5E3D" w:rsidP="00FC5E3D">
      <w:pPr>
        <w:spacing w:line="276" w:lineRule="auto"/>
        <w:ind w:left="0" w:firstLine="567"/>
      </w:pPr>
      <w:r w:rsidRPr="00372D5B">
        <w:rPr>
          <w:rFonts w:eastAsia="Times New Roman"/>
          <w:lang w:eastAsia="lt-LT"/>
        </w:rPr>
        <w:t xml:space="preserve">2017 m. Moksleivių namai šventė 25 metų įstaigos gyvavimo jubiliejų. </w:t>
      </w:r>
      <w:r w:rsidRPr="00372D5B">
        <w:t xml:space="preserve">Gegužės 23 d. miesto bendruomenių rūmuose vyko jubiliejinė šventė – koncertas </w:t>
      </w:r>
      <w:r w:rsidRPr="00FC5E3D">
        <w:rPr>
          <w:b/>
          <w:i/>
        </w:rPr>
        <w:t>,,Pavasario</w:t>
      </w:r>
      <w:r w:rsidRPr="00FC5E3D">
        <w:rPr>
          <w:i/>
        </w:rPr>
        <w:t xml:space="preserve"> </w:t>
      </w:r>
      <w:r w:rsidRPr="00FC5E3D">
        <w:rPr>
          <w:b/>
          <w:i/>
        </w:rPr>
        <w:t>žydėjimas”</w:t>
      </w:r>
      <w:r w:rsidRPr="00FC5E3D">
        <w:t>,</w:t>
      </w:r>
      <w:r w:rsidRPr="00372D5B">
        <w:t xml:space="preserve"> kuris buvo skirtas Moksleivių namų ir miesto bendruomenei.  </w:t>
      </w:r>
    </w:p>
    <w:p w:rsidR="00EC10E6" w:rsidRPr="00EC10E6" w:rsidRDefault="00EC10E6" w:rsidP="00EC10E6">
      <w:pPr>
        <w:tabs>
          <w:tab w:val="left" w:pos="567"/>
        </w:tabs>
        <w:spacing w:line="276" w:lineRule="auto"/>
        <w:ind w:left="0" w:right="-22" w:firstLine="567"/>
        <w:rPr>
          <w:rFonts w:eastAsia="Times New Roman"/>
          <w:color w:val="FF0000"/>
          <w:lang w:eastAsia="lt-LT"/>
        </w:rPr>
      </w:pPr>
      <w:r w:rsidRPr="00B276E9">
        <w:rPr>
          <w:rFonts w:eastAsia="Times New Roman"/>
          <w:lang w:eastAsia="lt-LT"/>
        </w:rPr>
        <w:t xml:space="preserve">Vienas laukiamų renginių įvairių amatų būrelių mokiniams - </w:t>
      </w:r>
      <w:proofErr w:type="spellStart"/>
      <w:r w:rsidRPr="00B276E9">
        <w:rPr>
          <w:rFonts w:eastAsia="Times New Roman"/>
          <w:b/>
          <w:bCs/>
          <w:i/>
          <w:lang w:eastAsia="lt-LT"/>
        </w:rPr>
        <w:t>Kaziuko</w:t>
      </w:r>
      <w:proofErr w:type="spellEnd"/>
      <w:r w:rsidRPr="00B276E9">
        <w:rPr>
          <w:rFonts w:eastAsia="Times New Roman"/>
          <w:b/>
          <w:bCs/>
          <w:i/>
          <w:lang w:eastAsia="lt-LT"/>
        </w:rPr>
        <w:t xml:space="preserve"> mugė</w:t>
      </w:r>
      <w:r w:rsidRPr="00B276E9">
        <w:rPr>
          <w:rFonts w:eastAsia="Times New Roman"/>
          <w:lang w:eastAsia="lt-LT"/>
        </w:rPr>
        <w:t xml:space="preserve"> 201</w:t>
      </w:r>
      <w:r w:rsidR="00B276E9" w:rsidRPr="00B276E9">
        <w:rPr>
          <w:rFonts w:eastAsia="Times New Roman"/>
          <w:lang w:eastAsia="lt-LT"/>
        </w:rPr>
        <w:t>7</w:t>
      </w:r>
      <w:r w:rsidRPr="00B276E9">
        <w:rPr>
          <w:rFonts w:eastAsia="Times New Roman"/>
          <w:lang w:eastAsia="lt-LT"/>
        </w:rPr>
        <w:t xml:space="preserve"> m</w:t>
      </w:r>
      <w:r w:rsidR="00B276E9" w:rsidRPr="00B276E9">
        <w:rPr>
          <w:rFonts w:eastAsia="Times New Roman"/>
          <w:lang w:eastAsia="lt-LT"/>
        </w:rPr>
        <w:t>etais</w:t>
      </w:r>
      <w:r w:rsidRPr="00B276E9">
        <w:rPr>
          <w:rFonts w:eastAsia="Times New Roman"/>
          <w:lang w:eastAsia="lt-LT"/>
        </w:rPr>
        <w:t xml:space="preserve"> sukvietė </w:t>
      </w:r>
      <w:r w:rsidR="00B276E9" w:rsidRPr="00B276E9">
        <w:rPr>
          <w:rFonts w:eastAsia="Times New Roman"/>
          <w:lang w:eastAsia="lt-LT"/>
        </w:rPr>
        <w:t>apie 120</w:t>
      </w:r>
      <w:r w:rsidRPr="00B276E9">
        <w:rPr>
          <w:rFonts w:eastAsia="Times New Roman"/>
          <w:lang w:eastAsia="lt-LT"/>
        </w:rPr>
        <w:t xml:space="preserve"> mokinių, kurie ne tik prekiavo savo pačių pagamintais dirbiniais, bet ir dalyvavo įvairiose varžybose, linksmose užduotyse, loterijoje</w:t>
      </w:r>
      <w:r w:rsidR="00B276E9" w:rsidRPr="00B276E9">
        <w:rPr>
          <w:rFonts w:eastAsia="Times New Roman"/>
          <w:lang w:eastAsia="lt-LT"/>
        </w:rPr>
        <w:t>, daiktų mainuose, blynų valgymo varžybose</w:t>
      </w:r>
      <w:r w:rsidR="00B276E9">
        <w:rPr>
          <w:rFonts w:eastAsia="Times New Roman"/>
          <w:color w:val="FF0000"/>
          <w:lang w:eastAsia="lt-LT"/>
        </w:rPr>
        <w:t>.</w:t>
      </w:r>
    </w:p>
    <w:p w:rsidR="002542C9" w:rsidRPr="00CE6442" w:rsidRDefault="00EC10E6" w:rsidP="002542C9">
      <w:pPr>
        <w:spacing w:line="276" w:lineRule="auto"/>
        <w:ind w:left="0" w:firstLine="567"/>
        <w:rPr>
          <w:rFonts w:eastAsia="Times New Roman"/>
          <w:lang w:eastAsia="lt-LT"/>
        </w:rPr>
      </w:pPr>
      <w:r w:rsidRPr="002542C9">
        <w:rPr>
          <w:rFonts w:eastAsia="Times New Roman"/>
          <w:lang w:eastAsia="lt-LT"/>
        </w:rPr>
        <w:t xml:space="preserve">Jau daug metų Moksleivių namai kartu su Panevėžio apskrities vyriausiuoju policijos komisariato kelių policijos biuro pareigūnais </w:t>
      </w:r>
      <w:r w:rsidR="002542C9">
        <w:rPr>
          <w:rFonts w:eastAsia="Times New Roman"/>
          <w:lang w:eastAsia="lt-LT"/>
        </w:rPr>
        <w:t xml:space="preserve">organizuoja ir </w:t>
      </w:r>
      <w:r w:rsidRPr="002542C9">
        <w:rPr>
          <w:rFonts w:eastAsia="Times New Roman"/>
          <w:lang w:eastAsia="lt-LT"/>
        </w:rPr>
        <w:t xml:space="preserve">praveda </w:t>
      </w:r>
      <w:r w:rsidRPr="002542C9">
        <w:rPr>
          <w:rFonts w:eastAsia="Times New Roman"/>
          <w:b/>
          <w:i/>
          <w:lang w:eastAsia="lt-LT"/>
        </w:rPr>
        <w:t>Respublikinio konkurso  ,,Saugokime</w:t>
      </w:r>
      <w:r w:rsidRPr="002542C9">
        <w:rPr>
          <w:rFonts w:eastAsia="Times New Roman"/>
          <w:lang w:eastAsia="lt-LT"/>
        </w:rPr>
        <w:t xml:space="preserve"> </w:t>
      </w:r>
      <w:r w:rsidRPr="002542C9">
        <w:rPr>
          <w:rFonts w:eastAsia="Times New Roman"/>
          <w:b/>
          <w:i/>
          <w:lang w:eastAsia="lt-LT"/>
        </w:rPr>
        <w:t>jaunas gyvybes keliuose“</w:t>
      </w:r>
      <w:r w:rsidRPr="002542C9">
        <w:rPr>
          <w:rFonts w:eastAsia="Times New Roman"/>
          <w:lang w:eastAsia="lt-LT"/>
        </w:rPr>
        <w:t xml:space="preserve"> Panevėžio miesto pradinių klasių moksleivių </w:t>
      </w:r>
      <w:r w:rsidRPr="002542C9">
        <w:rPr>
          <w:rFonts w:eastAsia="Times New Roman"/>
          <w:b/>
          <w:i/>
          <w:lang w:eastAsia="lt-LT"/>
        </w:rPr>
        <w:t>varžybas ,,Šviesoforas“.</w:t>
      </w:r>
      <w:r w:rsidRPr="002542C9">
        <w:rPr>
          <w:rFonts w:eastAsia="Times New Roman"/>
          <w:lang w:eastAsia="lt-LT"/>
        </w:rPr>
        <w:t xml:space="preserve"> </w:t>
      </w:r>
      <w:r w:rsidR="002542C9" w:rsidRPr="002542C9">
        <w:rPr>
          <w:rFonts w:eastAsia="Times New Roman"/>
          <w:lang w:eastAsia="lt-LT"/>
        </w:rPr>
        <w:t xml:space="preserve">bei jaunųjų dviratininkų varžybas </w:t>
      </w:r>
      <w:r w:rsidR="002542C9" w:rsidRPr="002542C9">
        <w:rPr>
          <w:rFonts w:eastAsia="Times New Roman"/>
          <w:b/>
          <w:i/>
          <w:lang w:eastAsia="lt-LT"/>
        </w:rPr>
        <w:t>,,Saugus ratas“</w:t>
      </w:r>
      <w:r w:rsidR="002542C9" w:rsidRPr="002542C9">
        <w:rPr>
          <w:rFonts w:eastAsia="Times New Roman"/>
          <w:b/>
          <w:lang w:eastAsia="lt-LT"/>
        </w:rPr>
        <w:t xml:space="preserve">. </w:t>
      </w:r>
      <w:r w:rsidR="002542C9">
        <w:rPr>
          <w:rFonts w:eastAsia="Times New Roman"/>
          <w:lang w:eastAsia="lt-LT"/>
        </w:rPr>
        <w:t>Š</w:t>
      </w:r>
      <w:r w:rsidR="002542C9" w:rsidRPr="002542C9">
        <w:rPr>
          <w:rFonts w:eastAsia="Times New Roman"/>
          <w:lang w:eastAsia="lt-LT"/>
        </w:rPr>
        <w:t>iais metais</w:t>
      </w:r>
      <w:r w:rsidR="002542C9" w:rsidRPr="002542C9">
        <w:rPr>
          <w:rFonts w:eastAsia="Times New Roman"/>
          <w:b/>
          <w:lang w:eastAsia="lt-LT"/>
        </w:rPr>
        <w:t xml:space="preserve"> </w:t>
      </w:r>
      <w:r w:rsidR="002542C9" w:rsidRPr="002542C9">
        <w:rPr>
          <w:rFonts w:eastAsia="Times New Roman"/>
          <w:lang w:eastAsia="lt-LT"/>
        </w:rPr>
        <w:t xml:space="preserve">,,Šviesoforo” </w:t>
      </w:r>
      <w:r w:rsidR="002542C9" w:rsidRPr="00CE6442">
        <w:rPr>
          <w:rFonts w:eastAsia="Times New Roman"/>
          <w:lang w:eastAsia="lt-LT"/>
        </w:rPr>
        <w:t xml:space="preserve">varžybose dalyvavo tik 4 miesto mokyklų komandos. Nugalėtojomis tapo ir į zoninį šių varžybų turą buvo deleguotos Panevėžio „Žemynos“ bei „Šaltinio“ progimnazijų 1-4 klasių mokinių komandos. </w:t>
      </w:r>
      <w:r w:rsidR="00CE6442" w:rsidRPr="00CE6442">
        <w:rPr>
          <w:rFonts w:eastAsia="Times New Roman"/>
          <w:lang w:eastAsia="lt-LT"/>
        </w:rPr>
        <w:t>Į j</w:t>
      </w:r>
      <w:r w:rsidR="002542C9" w:rsidRPr="00CE6442">
        <w:rPr>
          <w:rFonts w:eastAsia="Times New Roman"/>
          <w:lang w:eastAsia="lt-LT"/>
        </w:rPr>
        <w:t xml:space="preserve">aunųjų dviratininkų </w:t>
      </w:r>
      <w:r w:rsidR="00CE6442" w:rsidRPr="00CE6442">
        <w:rPr>
          <w:rFonts w:eastAsia="Times New Roman"/>
          <w:lang w:eastAsia="lt-LT"/>
        </w:rPr>
        <w:t xml:space="preserve">zonines </w:t>
      </w:r>
      <w:r w:rsidR="002542C9" w:rsidRPr="00CE6442">
        <w:rPr>
          <w:rFonts w:eastAsia="Times New Roman"/>
          <w:lang w:eastAsia="lt-LT"/>
        </w:rPr>
        <w:t>varžyb</w:t>
      </w:r>
      <w:r w:rsidR="00CE6442" w:rsidRPr="00CE6442">
        <w:rPr>
          <w:rFonts w:eastAsia="Times New Roman"/>
          <w:lang w:eastAsia="lt-LT"/>
        </w:rPr>
        <w:t>as</w:t>
      </w:r>
      <w:r w:rsidR="002542C9" w:rsidRPr="00CE6442">
        <w:rPr>
          <w:rFonts w:eastAsia="Times New Roman"/>
          <w:lang w:eastAsia="lt-LT"/>
        </w:rPr>
        <w:t xml:space="preserve"> ,,Saugus ratas“</w:t>
      </w:r>
      <w:r w:rsidR="00CE6442" w:rsidRPr="00CE6442">
        <w:rPr>
          <w:rFonts w:eastAsia="Times New Roman"/>
          <w:lang w:eastAsia="lt-LT"/>
        </w:rPr>
        <w:t xml:space="preserve"> buvo deleguota taip pat </w:t>
      </w:r>
      <w:r w:rsidR="002542C9" w:rsidRPr="00CE6442">
        <w:rPr>
          <w:rFonts w:eastAsia="Times New Roman"/>
          <w:lang w:eastAsia="lt-LT"/>
        </w:rPr>
        <w:t xml:space="preserve"> </w:t>
      </w:r>
      <w:r w:rsidR="00CE6442" w:rsidRPr="00CE6442">
        <w:rPr>
          <w:rFonts w:eastAsia="Times New Roman"/>
          <w:lang w:eastAsia="lt-LT"/>
        </w:rPr>
        <w:t xml:space="preserve">„Šaltinio“ progimnazijos dviratininkų </w:t>
      </w:r>
      <w:r w:rsidR="002542C9" w:rsidRPr="00CE6442">
        <w:rPr>
          <w:rFonts w:eastAsia="Times New Roman"/>
          <w:lang w:eastAsia="lt-LT"/>
        </w:rPr>
        <w:t>komanda.</w:t>
      </w:r>
    </w:p>
    <w:p w:rsidR="008A0F63" w:rsidRPr="00E823D9" w:rsidRDefault="008A0F63" w:rsidP="00B053E2">
      <w:pPr>
        <w:pStyle w:val="Betarp"/>
        <w:tabs>
          <w:tab w:val="left" w:pos="567"/>
        </w:tabs>
        <w:spacing w:line="276" w:lineRule="auto"/>
        <w:ind w:left="0" w:right="-22" w:firstLine="567"/>
        <w:rPr>
          <w:rFonts w:ascii="Times New Roman" w:hAnsi="Times New Roman" w:cs="Times New Roman"/>
          <w:sz w:val="24"/>
          <w:szCs w:val="24"/>
          <w:lang w:val="lt-LT"/>
        </w:rPr>
      </w:pPr>
      <w:r w:rsidRPr="00E823D9">
        <w:rPr>
          <w:rFonts w:ascii="Times New Roman" w:hAnsi="Times New Roman" w:cs="Times New Roman"/>
          <w:sz w:val="24"/>
          <w:szCs w:val="24"/>
          <w:lang w:val="lt-LT"/>
        </w:rPr>
        <w:t>Siekiant paminėti Tarptautinę antikorupcijos dieną, Panevėžio moksleivių namai, kartu su Panevėžio m. savivaldybės administracijos Švietimo ir jaunimo reikalų skyriumi, 2017 m. gruodžio 8 dieną, Panevėžio miesto savivaldybės švietimo ir jaunimo reikalų skyriuje organizavo mokinių kūrybos ir žinių konkursą „Korupcija man – ne draugas“. Konkurse dalyvavo 5-osios ir V. Žemkalnio gimnazijų, Mykolo Karkos pagrindinės mokyklos bei „Žemynos“</w:t>
      </w:r>
      <w:r w:rsidR="00E823D9" w:rsidRPr="00E823D9">
        <w:rPr>
          <w:rFonts w:ascii="Times New Roman" w:hAnsi="Times New Roman" w:cs="Times New Roman"/>
          <w:sz w:val="24"/>
          <w:szCs w:val="24"/>
          <w:lang w:val="lt-LT"/>
        </w:rPr>
        <w:t xml:space="preserve"> </w:t>
      </w:r>
      <w:r w:rsidRPr="00E823D9">
        <w:rPr>
          <w:rFonts w:ascii="Times New Roman" w:hAnsi="Times New Roman" w:cs="Times New Roman"/>
          <w:sz w:val="24"/>
          <w:szCs w:val="24"/>
          <w:lang w:val="lt-LT"/>
        </w:rPr>
        <w:t xml:space="preserve"> ir  „Saulėtekio“ progimnazijų 7-10 klasių mokinių komandos.  Mokiniai parengė pilietinę poziciją atspindintį komandos prisistatymą, atliko įvairias kūrybines užduotis: kūrė ir originaliai pateikė „antikorupcinio kokteilio receptą“, vertino, ar yra korupcijos apraiškų įvairiose gyvenimiškose situacijose, sprendė kryžiažodį ir taip pasitikrino </w:t>
      </w:r>
      <w:r w:rsidRPr="00E823D9">
        <w:rPr>
          <w:rFonts w:ascii="Times New Roman" w:hAnsi="Times New Roman" w:cs="Times New Roman"/>
          <w:sz w:val="24"/>
          <w:szCs w:val="24"/>
          <w:lang w:val="lt-LT"/>
        </w:rPr>
        <w:lastRenderedPageBreak/>
        <w:t>savo žinias apie šį neigiamą socialinį reiškinį ir tuo pačiu plėtė savo akiratį šia tema. Mokinius vertino iš Savivaldybės administracijos, Specialiųjų tyrimų tarnybos (STT) ir renginio organizatorių sudaryta komisija. Nugalėtojais tapo „Saulėtekio“ progimnazijos komanda originaliu pavadinimu „Teisingumo lyga“, antri – 5-osios gimnazijos komanda „Nepaperkamieji“, treti – „Žemynos“ progimnazijos „Komanda „X“. Jiems įteiktos Savivaldybės bei STT atminimo dovanėlės.</w:t>
      </w:r>
    </w:p>
    <w:p w:rsidR="00347899" w:rsidRPr="00347899" w:rsidRDefault="00EC10E6" w:rsidP="00347899">
      <w:pPr>
        <w:pStyle w:val="Betarp"/>
        <w:tabs>
          <w:tab w:val="left" w:pos="567"/>
        </w:tabs>
        <w:spacing w:line="276" w:lineRule="auto"/>
        <w:ind w:left="0" w:right="-22" w:firstLine="567"/>
        <w:rPr>
          <w:rFonts w:ascii="Times New Roman" w:eastAsia="Times New Roman" w:hAnsi="Times New Roman" w:cs="Times New Roman"/>
          <w:bCs/>
          <w:color w:val="000000"/>
          <w:sz w:val="24"/>
          <w:szCs w:val="24"/>
          <w:lang w:val="lt-LT" w:eastAsia="lt-LT"/>
        </w:rPr>
      </w:pPr>
      <w:r w:rsidRPr="00E823D9">
        <w:rPr>
          <w:rFonts w:ascii="Times New Roman" w:hAnsi="Times New Roman" w:cs="Times New Roman"/>
          <w:sz w:val="24"/>
          <w:szCs w:val="24"/>
          <w:lang w:val="lt-LT"/>
        </w:rPr>
        <w:t xml:space="preserve">Su Moksleivių namų veikla supažindinama ir miesto visuomenė. Moksleivių namų būrelius lankantys mokiniai, paskatinti mokytojų, įvairiose miesto įstaigose rengia parodas, koncertus, pasirodymus. </w:t>
      </w:r>
      <w:r w:rsidR="00347899" w:rsidRPr="00347899">
        <w:rPr>
          <w:rFonts w:ascii="Times New Roman" w:eastAsia="Times New Roman" w:hAnsi="Times New Roman" w:cs="Times New Roman"/>
          <w:color w:val="000000"/>
          <w:sz w:val="24"/>
          <w:szCs w:val="24"/>
          <w:lang w:val="lt-LT" w:eastAsia="lt-LT"/>
        </w:rPr>
        <w:t xml:space="preserve">Kūrybingų mokytojų  dėka  šių būrelių mokinių darbai  ištisus metus puošia ne tik Moksleivių namų  patalpas, bet ir įvairių miesto įstaigų patalpas. </w:t>
      </w:r>
      <w:r w:rsidR="00347899" w:rsidRPr="00347899">
        <w:rPr>
          <w:rFonts w:ascii="Times New Roman" w:eastAsia="Times New Roman" w:hAnsi="Times New Roman" w:cs="Times New Roman"/>
          <w:b/>
          <w:i/>
          <w:color w:val="000000"/>
          <w:sz w:val="24"/>
          <w:szCs w:val="24"/>
          <w:lang w:val="lt-LT" w:eastAsia="lt-LT"/>
        </w:rPr>
        <w:t>Per 2017 metus buvo suorganizuotos</w:t>
      </w:r>
      <w:r w:rsidR="00347899" w:rsidRPr="00347899">
        <w:rPr>
          <w:rFonts w:ascii="Times New Roman" w:eastAsia="Times New Roman" w:hAnsi="Times New Roman" w:cs="Times New Roman"/>
          <w:b/>
          <w:bCs/>
          <w:i/>
          <w:color w:val="000000"/>
          <w:sz w:val="24"/>
          <w:szCs w:val="24"/>
          <w:lang w:val="lt-LT" w:eastAsia="lt-LT"/>
        </w:rPr>
        <w:t xml:space="preserve"> 53 mokinių kūrybinių darbų </w:t>
      </w:r>
      <w:r w:rsidR="00347899" w:rsidRPr="00347899">
        <w:rPr>
          <w:rFonts w:ascii="Times New Roman" w:eastAsia="Times New Roman" w:hAnsi="Times New Roman" w:cs="Times New Roman"/>
          <w:b/>
          <w:i/>
          <w:color w:val="000000"/>
          <w:sz w:val="24"/>
          <w:szCs w:val="24"/>
          <w:lang w:val="lt-LT" w:eastAsia="lt-LT"/>
        </w:rPr>
        <w:t xml:space="preserve">parodos, jose dalyvavo 1748 mokiniai. Iš jų  suorganizuota </w:t>
      </w:r>
      <w:r w:rsidR="00347899" w:rsidRPr="00347899">
        <w:rPr>
          <w:rFonts w:ascii="Times New Roman" w:eastAsia="Times New Roman" w:hAnsi="Times New Roman" w:cs="Times New Roman"/>
          <w:b/>
          <w:bCs/>
          <w:i/>
          <w:color w:val="000000"/>
          <w:sz w:val="24"/>
          <w:szCs w:val="24"/>
          <w:lang w:val="lt-LT" w:eastAsia="lt-LT"/>
        </w:rPr>
        <w:t>18 </w:t>
      </w:r>
      <w:r w:rsidR="00347899" w:rsidRPr="00347899">
        <w:rPr>
          <w:rFonts w:ascii="Times New Roman" w:eastAsia="Times New Roman" w:hAnsi="Times New Roman" w:cs="Times New Roman"/>
          <w:b/>
          <w:i/>
          <w:color w:val="000000"/>
          <w:sz w:val="24"/>
          <w:szCs w:val="24"/>
          <w:lang w:val="lt-LT" w:eastAsia="lt-LT"/>
        </w:rPr>
        <w:t>mokinių kūrybinių darbų  parodų</w:t>
      </w:r>
      <w:r w:rsidR="00347899" w:rsidRPr="00347899">
        <w:rPr>
          <w:rFonts w:ascii="Times New Roman" w:eastAsia="Times New Roman" w:hAnsi="Times New Roman" w:cs="Times New Roman"/>
          <w:b/>
          <w:bCs/>
          <w:i/>
          <w:color w:val="000000"/>
          <w:sz w:val="24"/>
          <w:szCs w:val="24"/>
          <w:lang w:val="lt-LT" w:eastAsia="lt-LT"/>
        </w:rPr>
        <w:t xml:space="preserve"> </w:t>
      </w:r>
      <w:r w:rsidR="00347899" w:rsidRPr="00347899">
        <w:rPr>
          <w:rFonts w:ascii="Times New Roman" w:eastAsia="Times New Roman" w:hAnsi="Times New Roman" w:cs="Times New Roman"/>
          <w:b/>
          <w:i/>
          <w:color w:val="000000"/>
          <w:sz w:val="24"/>
          <w:szCs w:val="24"/>
          <w:lang w:val="lt-LT" w:eastAsia="lt-LT"/>
        </w:rPr>
        <w:t>(534 mokiniai),</w:t>
      </w:r>
      <w:r w:rsidR="00347899">
        <w:rPr>
          <w:rFonts w:ascii="Times New Roman" w:eastAsia="Times New Roman" w:hAnsi="Times New Roman" w:cs="Times New Roman"/>
          <w:b/>
          <w:i/>
          <w:color w:val="000000"/>
          <w:sz w:val="24"/>
          <w:szCs w:val="24"/>
          <w:lang w:val="lt-LT" w:eastAsia="lt-LT"/>
        </w:rPr>
        <w:t xml:space="preserve"> </w:t>
      </w:r>
      <w:r w:rsidR="00347899" w:rsidRPr="00347899">
        <w:rPr>
          <w:rFonts w:ascii="Times New Roman" w:eastAsia="Times New Roman" w:hAnsi="Times New Roman" w:cs="Times New Roman"/>
          <w:b/>
          <w:i/>
          <w:color w:val="000000"/>
          <w:sz w:val="24"/>
          <w:szCs w:val="24"/>
          <w:lang w:val="lt-LT" w:eastAsia="lt-LT"/>
        </w:rPr>
        <w:t>skirtų miesto visuomenei</w:t>
      </w:r>
      <w:r w:rsidR="00347899" w:rsidRPr="00347899">
        <w:rPr>
          <w:rFonts w:ascii="Times New Roman" w:eastAsia="Times New Roman" w:hAnsi="Times New Roman" w:cs="Times New Roman"/>
          <w:b/>
          <w:bCs/>
          <w:i/>
          <w:color w:val="000000"/>
          <w:sz w:val="24"/>
          <w:szCs w:val="24"/>
          <w:lang w:val="lt-LT" w:eastAsia="lt-LT"/>
        </w:rPr>
        <w:t>:</w:t>
      </w:r>
    </w:p>
    <w:p w:rsidR="00347899" w:rsidRPr="00391056" w:rsidRDefault="00347899" w:rsidP="00347899">
      <w:pPr>
        <w:ind w:hanging="369"/>
        <w:rPr>
          <w:rFonts w:eastAsia="Times New Roman"/>
          <w:b/>
          <w:bCs/>
          <w:i/>
          <w:color w:val="000000"/>
          <w:lang w:eastAsia="lt-LT"/>
        </w:rPr>
      </w:pPr>
      <w:r w:rsidRPr="00391056">
        <w:rPr>
          <w:rFonts w:eastAsia="Times New Roman"/>
          <w:b/>
          <w:bCs/>
          <w:i/>
          <w:color w:val="000000"/>
          <w:lang w:eastAsia="lt-LT"/>
        </w:rPr>
        <w:t>Vaikų bibliotekoje ,,Žiburėlis“:</w:t>
      </w:r>
    </w:p>
    <w:p w:rsidR="00347899" w:rsidRPr="00F01366" w:rsidRDefault="00347899" w:rsidP="00B10BFF">
      <w:pPr>
        <w:pStyle w:val="Sraopastraipa"/>
        <w:numPr>
          <w:ilvl w:val="0"/>
          <w:numId w:val="40"/>
        </w:numPr>
        <w:spacing w:line="276" w:lineRule="auto"/>
        <w:ind w:left="851" w:hanging="284"/>
        <w:rPr>
          <w:rFonts w:eastAsia="Times New Roman"/>
          <w:bCs/>
          <w:color w:val="000000"/>
          <w:lang w:eastAsia="lt-LT"/>
        </w:rPr>
      </w:pPr>
      <w:r w:rsidRPr="00F01366">
        <w:rPr>
          <w:rFonts w:eastAsia="Times New Roman"/>
        </w:rPr>
        <w:t>Žaislų siuvimo būrelio mok</w:t>
      </w:r>
      <w:r>
        <w:rPr>
          <w:rFonts w:eastAsia="Times New Roman"/>
        </w:rPr>
        <w:t>inių</w:t>
      </w:r>
      <w:r w:rsidRPr="00F01366">
        <w:rPr>
          <w:rFonts w:eastAsia="Times New Roman"/>
        </w:rPr>
        <w:t xml:space="preserve"> darbų paroda ,,Lėlių gimtadienis“ ( </w:t>
      </w:r>
      <w:r w:rsidRPr="00F01366">
        <w:rPr>
          <w:rFonts w:eastAsia="Times New Roman"/>
          <w:color w:val="000000"/>
          <w:lang w:eastAsia="lt-LT"/>
        </w:rPr>
        <w:t xml:space="preserve">Mok. </w:t>
      </w:r>
      <w:proofErr w:type="spellStart"/>
      <w:r w:rsidRPr="00F01366">
        <w:rPr>
          <w:rFonts w:eastAsia="Times New Roman"/>
          <w:color w:val="000000"/>
          <w:lang w:eastAsia="lt-LT"/>
        </w:rPr>
        <w:t>V.Jakevičienė</w:t>
      </w:r>
      <w:proofErr w:type="spellEnd"/>
      <w:r w:rsidRPr="00F01366">
        <w:rPr>
          <w:rFonts w:eastAsia="Times New Roman"/>
          <w:color w:val="000000"/>
          <w:lang w:eastAsia="lt-LT"/>
        </w:rPr>
        <w:t>)</w:t>
      </w:r>
      <w:r>
        <w:rPr>
          <w:rFonts w:eastAsia="Times New Roman"/>
          <w:color w:val="000000"/>
          <w:lang w:eastAsia="lt-LT"/>
        </w:rPr>
        <w:t>;</w:t>
      </w:r>
      <w:r w:rsidRPr="00F01366">
        <w:rPr>
          <w:rFonts w:eastAsia="Times New Roman"/>
          <w:color w:val="000000"/>
          <w:lang w:eastAsia="lt-LT"/>
        </w:rPr>
        <w:t xml:space="preserve">   </w:t>
      </w:r>
    </w:p>
    <w:p w:rsidR="00347899" w:rsidRPr="00F01366" w:rsidRDefault="00347899" w:rsidP="00B10BFF">
      <w:pPr>
        <w:pStyle w:val="Sraopastraipa"/>
        <w:numPr>
          <w:ilvl w:val="0"/>
          <w:numId w:val="40"/>
        </w:numPr>
        <w:spacing w:line="276" w:lineRule="auto"/>
        <w:ind w:left="851" w:hanging="284"/>
        <w:rPr>
          <w:rFonts w:eastAsia="Times New Roman"/>
          <w:bCs/>
          <w:color w:val="000000"/>
          <w:lang w:eastAsia="lt-LT"/>
        </w:rPr>
      </w:pPr>
      <w:r w:rsidRPr="00F01366">
        <w:rPr>
          <w:rFonts w:eastAsia="Times New Roman"/>
        </w:rPr>
        <w:t>Moksleivių namų mokinių kūrybinių darbų paroda</w:t>
      </w:r>
      <w:r>
        <w:rPr>
          <w:rFonts w:eastAsia="Times New Roman"/>
        </w:rPr>
        <w:t xml:space="preserve"> </w:t>
      </w:r>
      <w:r w:rsidRPr="00F01366">
        <w:rPr>
          <w:rFonts w:eastAsia="Times New Roman"/>
        </w:rPr>
        <w:t xml:space="preserve">,,Balandžio žiedai”(mok. D. </w:t>
      </w:r>
      <w:proofErr w:type="spellStart"/>
      <w:r w:rsidRPr="00F01366">
        <w:rPr>
          <w:rFonts w:eastAsia="Times New Roman"/>
        </w:rPr>
        <w:t>Šumskienė</w:t>
      </w:r>
      <w:proofErr w:type="spellEnd"/>
      <w:r w:rsidRPr="00F01366">
        <w:rPr>
          <w:rFonts w:eastAsia="Times New Roman"/>
        </w:rPr>
        <w:t>)</w:t>
      </w:r>
    </w:p>
    <w:p w:rsidR="00347899" w:rsidRPr="00F01366" w:rsidRDefault="00347899" w:rsidP="00B10BFF">
      <w:pPr>
        <w:pStyle w:val="Sraopastraipa"/>
        <w:numPr>
          <w:ilvl w:val="0"/>
          <w:numId w:val="40"/>
        </w:numPr>
        <w:spacing w:line="276" w:lineRule="auto"/>
        <w:ind w:left="851" w:hanging="284"/>
        <w:rPr>
          <w:rFonts w:eastAsia="Times New Roman"/>
          <w:bCs/>
          <w:color w:val="000000"/>
          <w:lang w:eastAsia="lt-LT"/>
        </w:rPr>
      </w:pPr>
      <w:r>
        <w:rPr>
          <w:rFonts w:eastAsia="Times New Roman"/>
        </w:rPr>
        <w:t>Būrelio ,,Dailės pasaulyje” mokinių</w:t>
      </w:r>
      <w:r w:rsidRPr="00F01366">
        <w:rPr>
          <w:rFonts w:eastAsia="Times New Roman"/>
        </w:rPr>
        <w:t xml:space="preserve"> darbų paroda ,,Rudens ornamentai”(mok. B. </w:t>
      </w:r>
      <w:proofErr w:type="spellStart"/>
      <w:r w:rsidRPr="00F01366">
        <w:rPr>
          <w:rFonts w:eastAsia="Times New Roman"/>
        </w:rPr>
        <w:t>Sirtautienė</w:t>
      </w:r>
      <w:proofErr w:type="spellEnd"/>
      <w:r w:rsidRPr="00F01366">
        <w:rPr>
          <w:rFonts w:eastAsia="Times New Roman"/>
        </w:rPr>
        <w:t>)</w:t>
      </w:r>
      <w:r>
        <w:rPr>
          <w:rFonts w:eastAsia="Times New Roman"/>
        </w:rPr>
        <w:t>;</w:t>
      </w:r>
    </w:p>
    <w:p w:rsidR="00347899" w:rsidRPr="00F01366" w:rsidRDefault="00347899" w:rsidP="00B10BFF">
      <w:pPr>
        <w:numPr>
          <w:ilvl w:val="0"/>
          <w:numId w:val="23"/>
        </w:numPr>
        <w:spacing w:line="276" w:lineRule="auto"/>
        <w:ind w:left="851" w:hanging="284"/>
        <w:textAlignment w:val="baseline"/>
        <w:rPr>
          <w:rFonts w:ascii="Arial" w:eastAsia="Times New Roman" w:hAnsi="Arial" w:cs="Arial"/>
          <w:color w:val="000000"/>
          <w:lang w:eastAsia="lt-LT"/>
        </w:rPr>
      </w:pPr>
      <w:r w:rsidRPr="00F01366">
        <w:rPr>
          <w:rFonts w:eastAsia="Times New Roman"/>
        </w:rPr>
        <w:t>Keramikos būrelių m</w:t>
      </w:r>
      <w:r>
        <w:rPr>
          <w:rFonts w:eastAsia="Times New Roman"/>
        </w:rPr>
        <w:t>o</w:t>
      </w:r>
      <w:r w:rsidRPr="00F01366">
        <w:rPr>
          <w:rFonts w:eastAsia="Times New Roman"/>
        </w:rPr>
        <w:t xml:space="preserve">kinių kūrybinių darbų paroda ,,Kūrybos džiaugsmas”(mok. </w:t>
      </w:r>
      <w:r w:rsidRPr="00F01366">
        <w:rPr>
          <w:rFonts w:eastAsia="Times New Roman"/>
          <w:lang w:eastAsia="lt-LT"/>
        </w:rPr>
        <w:t xml:space="preserve">A. </w:t>
      </w:r>
      <w:proofErr w:type="spellStart"/>
      <w:r w:rsidRPr="00F01366">
        <w:rPr>
          <w:rFonts w:eastAsia="Times New Roman"/>
          <w:lang w:eastAsia="lt-LT"/>
        </w:rPr>
        <w:t>Markutienė</w:t>
      </w:r>
      <w:proofErr w:type="spellEnd"/>
      <w:r w:rsidRPr="00F01366">
        <w:rPr>
          <w:rFonts w:eastAsia="Times New Roman"/>
          <w:lang w:eastAsia="lt-LT"/>
        </w:rPr>
        <w:t xml:space="preserve">, </w:t>
      </w:r>
      <w:r w:rsidRPr="00F01366">
        <w:rPr>
          <w:rFonts w:eastAsia="Times New Roman"/>
          <w:color w:val="000000"/>
          <w:lang w:eastAsia="lt-LT"/>
        </w:rPr>
        <w:t xml:space="preserve">G. Norvaišienė, </w:t>
      </w:r>
      <w:proofErr w:type="spellStart"/>
      <w:r w:rsidRPr="00F01366">
        <w:rPr>
          <w:rFonts w:eastAsia="Times New Roman"/>
          <w:color w:val="000000"/>
          <w:lang w:eastAsia="lt-LT"/>
        </w:rPr>
        <w:t>V.Jakevičienė</w:t>
      </w:r>
      <w:proofErr w:type="spellEnd"/>
      <w:r w:rsidRPr="00F01366">
        <w:rPr>
          <w:rFonts w:eastAsia="Times New Roman"/>
          <w:color w:val="000000"/>
          <w:lang w:eastAsia="lt-LT"/>
        </w:rPr>
        <w:t>)</w:t>
      </w:r>
      <w:r>
        <w:rPr>
          <w:rFonts w:eastAsia="Times New Roman"/>
          <w:color w:val="000000"/>
          <w:lang w:eastAsia="lt-LT"/>
        </w:rPr>
        <w:t>;</w:t>
      </w:r>
    </w:p>
    <w:p w:rsidR="00347899" w:rsidRPr="00F01366" w:rsidRDefault="00347899" w:rsidP="00B10BFF">
      <w:pPr>
        <w:numPr>
          <w:ilvl w:val="0"/>
          <w:numId w:val="23"/>
        </w:numPr>
        <w:spacing w:line="276" w:lineRule="auto"/>
        <w:ind w:left="851" w:hanging="284"/>
        <w:textAlignment w:val="baseline"/>
        <w:rPr>
          <w:rFonts w:ascii="Arial" w:eastAsia="Times New Roman" w:hAnsi="Arial" w:cs="Arial"/>
          <w:color w:val="000000"/>
          <w:lang w:eastAsia="lt-LT"/>
        </w:rPr>
      </w:pPr>
      <w:r w:rsidRPr="00F01366">
        <w:rPr>
          <w:rFonts w:eastAsia="Times New Roman"/>
        </w:rPr>
        <w:t>Dailės būrelio mok</w:t>
      </w:r>
      <w:r>
        <w:rPr>
          <w:rFonts w:eastAsia="Times New Roman"/>
        </w:rPr>
        <w:t>inių</w:t>
      </w:r>
      <w:r w:rsidRPr="00F01366">
        <w:rPr>
          <w:rFonts w:eastAsia="Times New Roman"/>
        </w:rPr>
        <w:t xml:space="preserve"> darbų paroda </w:t>
      </w:r>
      <w:r w:rsidRPr="00F01366">
        <w:rPr>
          <w:rFonts w:ascii="Arial" w:eastAsia="Times New Roman" w:hAnsi="Arial" w:cs="Arial"/>
          <w:color w:val="000000"/>
          <w:lang w:eastAsia="lt-LT"/>
        </w:rPr>
        <w:t xml:space="preserve"> </w:t>
      </w:r>
      <w:r w:rsidRPr="00F01366">
        <w:rPr>
          <w:rFonts w:eastAsia="Times New Roman"/>
        </w:rPr>
        <w:t xml:space="preserve">, A. </w:t>
      </w:r>
      <w:proofErr w:type="spellStart"/>
      <w:r w:rsidRPr="00F01366">
        <w:rPr>
          <w:rFonts w:eastAsia="Times New Roman"/>
        </w:rPr>
        <w:t>Lindgren</w:t>
      </w:r>
      <w:proofErr w:type="spellEnd"/>
      <w:r w:rsidRPr="00F01366">
        <w:rPr>
          <w:rFonts w:eastAsia="Times New Roman"/>
        </w:rPr>
        <w:t xml:space="preserve"> herojų nuotykiai”( mok</w:t>
      </w:r>
      <w:r w:rsidRPr="00F01366">
        <w:rPr>
          <w:rFonts w:ascii="Arial" w:eastAsia="Times New Roman" w:hAnsi="Arial" w:cs="Arial"/>
          <w:color w:val="000000"/>
          <w:lang w:eastAsia="lt-LT"/>
        </w:rPr>
        <w:t xml:space="preserve">. </w:t>
      </w:r>
      <w:r w:rsidRPr="00F01366">
        <w:rPr>
          <w:rFonts w:eastAsia="Times New Roman"/>
          <w:color w:val="000000"/>
          <w:lang w:eastAsia="lt-LT"/>
        </w:rPr>
        <w:t>G. Norvaišienė)</w:t>
      </w:r>
      <w:r>
        <w:rPr>
          <w:rFonts w:eastAsia="Times New Roman"/>
          <w:color w:val="000000"/>
          <w:lang w:eastAsia="lt-LT"/>
        </w:rPr>
        <w:t>;</w:t>
      </w:r>
    </w:p>
    <w:p w:rsidR="00347899" w:rsidRPr="00D05BBE" w:rsidRDefault="00347899" w:rsidP="00B10BFF">
      <w:pPr>
        <w:spacing w:line="276" w:lineRule="auto"/>
        <w:ind w:left="851" w:hanging="851"/>
        <w:rPr>
          <w:rFonts w:eastAsia="Times New Roman"/>
          <w:b/>
          <w:bCs/>
          <w:i/>
          <w:color w:val="000000"/>
          <w:lang w:eastAsia="lt-LT"/>
        </w:rPr>
      </w:pPr>
      <w:r w:rsidRPr="00D05BBE">
        <w:rPr>
          <w:rFonts w:eastAsia="Times New Roman"/>
          <w:b/>
          <w:bCs/>
          <w:i/>
          <w:color w:val="000000"/>
          <w:lang w:eastAsia="lt-LT"/>
        </w:rPr>
        <w:t xml:space="preserve">Vaikų  bibliotekoje ,,Židinys”: </w:t>
      </w:r>
    </w:p>
    <w:p w:rsidR="00347899" w:rsidRPr="00F01366" w:rsidRDefault="00347899" w:rsidP="00B10BFF">
      <w:pPr>
        <w:numPr>
          <w:ilvl w:val="0"/>
          <w:numId w:val="23"/>
        </w:numPr>
        <w:spacing w:line="276" w:lineRule="auto"/>
        <w:ind w:left="851" w:hanging="284"/>
        <w:textAlignment w:val="baseline"/>
        <w:rPr>
          <w:rFonts w:ascii="Arial" w:eastAsia="Times New Roman" w:hAnsi="Arial" w:cs="Arial"/>
          <w:color w:val="000000"/>
          <w:lang w:eastAsia="lt-LT"/>
        </w:rPr>
      </w:pPr>
      <w:r>
        <w:rPr>
          <w:rFonts w:eastAsia="Times New Roman"/>
        </w:rPr>
        <w:t>Keramikos būrelių mo</w:t>
      </w:r>
      <w:r w:rsidRPr="00F01366">
        <w:rPr>
          <w:rFonts w:eastAsia="Times New Roman"/>
        </w:rPr>
        <w:t>kinių kūrybinių darbų paroda ,,Virv</w:t>
      </w:r>
      <w:r>
        <w:rPr>
          <w:rFonts w:eastAsia="Times New Roman"/>
        </w:rPr>
        <w:t>e</w:t>
      </w:r>
      <w:r w:rsidRPr="00F01366">
        <w:rPr>
          <w:rFonts w:eastAsia="Times New Roman"/>
        </w:rPr>
        <w:t xml:space="preserve">linė keramika šiandien” (mok. </w:t>
      </w:r>
      <w:r w:rsidRPr="00F01366">
        <w:rPr>
          <w:rFonts w:eastAsia="Times New Roman"/>
          <w:lang w:eastAsia="lt-LT"/>
        </w:rPr>
        <w:t xml:space="preserve">A. </w:t>
      </w:r>
      <w:proofErr w:type="spellStart"/>
      <w:r w:rsidRPr="00F01366">
        <w:rPr>
          <w:rFonts w:eastAsia="Times New Roman"/>
          <w:lang w:eastAsia="lt-LT"/>
        </w:rPr>
        <w:t>Markutienė</w:t>
      </w:r>
      <w:proofErr w:type="spellEnd"/>
      <w:r w:rsidRPr="00F01366">
        <w:rPr>
          <w:rFonts w:eastAsia="Times New Roman"/>
          <w:lang w:eastAsia="lt-LT"/>
        </w:rPr>
        <w:t xml:space="preserve">, </w:t>
      </w:r>
      <w:r w:rsidRPr="00F01366">
        <w:rPr>
          <w:rFonts w:eastAsia="Times New Roman"/>
          <w:color w:val="000000"/>
          <w:lang w:eastAsia="lt-LT"/>
        </w:rPr>
        <w:t xml:space="preserve">. G. Norvaišienė , </w:t>
      </w:r>
      <w:proofErr w:type="spellStart"/>
      <w:r w:rsidRPr="00F01366">
        <w:rPr>
          <w:rFonts w:eastAsia="Times New Roman"/>
          <w:color w:val="000000"/>
          <w:lang w:eastAsia="lt-LT"/>
        </w:rPr>
        <w:t>V.Jakevičienė</w:t>
      </w:r>
      <w:proofErr w:type="spellEnd"/>
      <w:r w:rsidRPr="00F01366">
        <w:rPr>
          <w:rFonts w:eastAsia="Times New Roman"/>
          <w:color w:val="000000"/>
          <w:lang w:eastAsia="lt-LT"/>
        </w:rPr>
        <w:t>)</w:t>
      </w:r>
      <w:r>
        <w:rPr>
          <w:rFonts w:eastAsia="Times New Roman"/>
          <w:color w:val="000000"/>
          <w:lang w:eastAsia="lt-LT"/>
        </w:rPr>
        <w:t>;</w:t>
      </w:r>
    </w:p>
    <w:p w:rsidR="00347899" w:rsidRPr="00F01366" w:rsidRDefault="00347899" w:rsidP="00B10BFF">
      <w:pPr>
        <w:pStyle w:val="Sraopastraipa"/>
        <w:numPr>
          <w:ilvl w:val="0"/>
          <w:numId w:val="40"/>
        </w:numPr>
        <w:spacing w:line="276" w:lineRule="auto"/>
        <w:ind w:left="851" w:hanging="284"/>
        <w:rPr>
          <w:rFonts w:eastAsia="Times New Roman"/>
          <w:bCs/>
          <w:color w:val="000000"/>
          <w:lang w:eastAsia="lt-LT"/>
        </w:rPr>
      </w:pPr>
      <w:r w:rsidRPr="00F01366">
        <w:rPr>
          <w:rFonts w:eastAsia="Times New Roman"/>
        </w:rPr>
        <w:t>Žaislų siuvimo būrelio mok</w:t>
      </w:r>
      <w:r>
        <w:rPr>
          <w:rFonts w:eastAsia="Times New Roman"/>
        </w:rPr>
        <w:t>inių</w:t>
      </w:r>
      <w:r w:rsidRPr="00F01366">
        <w:rPr>
          <w:rFonts w:eastAsia="Times New Roman"/>
        </w:rPr>
        <w:t xml:space="preserve"> darbų paroda ,,Iš žaislų gyvenimo“(</w:t>
      </w:r>
      <w:r>
        <w:rPr>
          <w:rFonts w:eastAsia="Times New Roman"/>
        </w:rPr>
        <w:t>m</w:t>
      </w:r>
      <w:r w:rsidRPr="00F01366">
        <w:rPr>
          <w:rFonts w:eastAsia="Times New Roman"/>
          <w:color w:val="000000"/>
          <w:lang w:eastAsia="lt-LT"/>
        </w:rPr>
        <w:t xml:space="preserve">ok. </w:t>
      </w:r>
      <w:proofErr w:type="spellStart"/>
      <w:r w:rsidRPr="00F01366">
        <w:rPr>
          <w:rFonts w:eastAsia="Times New Roman"/>
          <w:color w:val="000000"/>
          <w:lang w:eastAsia="lt-LT"/>
        </w:rPr>
        <w:t>V.Jakevičienė</w:t>
      </w:r>
      <w:proofErr w:type="spellEnd"/>
      <w:r w:rsidRPr="00F01366">
        <w:rPr>
          <w:rFonts w:eastAsia="Times New Roman"/>
          <w:color w:val="000000"/>
          <w:lang w:eastAsia="lt-LT"/>
        </w:rPr>
        <w:t>)</w:t>
      </w:r>
      <w:r>
        <w:rPr>
          <w:rFonts w:eastAsia="Times New Roman"/>
          <w:color w:val="000000"/>
          <w:lang w:eastAsia="lt-LT"/>
        </w:rPr>
        <w:t>;</w:t>
      </w:r>
      <w:r w:rsidRPr="00F01366">
        <w:rPr>
          <w:rFonts w:eastAsia="Times New Roman"/>
          <w:color w:val="000000"/>
          <w:lang w:eastAsia="lt-LT"/>
        </w:rPr>
        <w:t xml:space="preserve">   </w:t>
      </w:r>
    </w:p>
    <w:p w:rsidR="00347899" w:rsidRPr="00D05BBE" w:rsidRDefault="00347899" w:rsidP="00B10BFF">
      <w:pPr>
        <w:pStyle w:val="Sraopastraipa"/>
        <w:numPr>
          <w:ilvl w:val="0"/>
          <w:numId w:val="40"/>
        </w:numPr>
        <w:spacing w:line="276" w:lineRule="auto"/>
        <w:ind w:left="851" w:hanging="284"/>
        <w:rPr>
          <w:rFonts w:eastAsia="Times New Roman"/>
          <w:bCs/>
          <w:color w:val="000000"/>
          <w:lang w:eastAsia="lt-LT"/>
        </w:rPr>
      </w:pPr>
      <w:r w:rsidRPr="00F01366">
        <w:rPr>
          <w:rFonts w:eastAsia="Times New Roman"/>
        </w:rPr>
        <w:t>Būrelio ,,Dailės pasaulyje” mok</w:t>
      </w:r>
      <w:r>
        <w:rPr>
          <w:rFonts w:eastAsia="Times New Roman"/>
        </w:rPr>
        <w:t>inių</w:t>
      </w:r>
      <w:r w:rsidRPr="00F01366">
        <w:rPr>
          <w:rFonts w:eastAsia="Times New Roman"/>
        </w:rPr>
        <w:t xml:space="preserve"> grafikos darbų paroda  ,,Gamtos vartus pravėrus” (mok. B. </w:t>
      </w:r>
      <w:proofErr w:type="spellStart"/>
      <w:r w:rsidRPr="00F01366">
        <w:rPr>
          <w:rFonts w:eastAsia="Times New Roman"/>
        </w:rPr>
        <w:t>Sirtautienė</w:t>
      </w:r>
      <w:proofErr w:type="spellEnd"/>
      <w:r w:rsidRPr="00F01366">
        <w:rPr>
          <w:rFonts w:eastAsia="Times New Roman"/>
        </w:rPr>
        <w:t>)</w:t>
      </w:r>
      <w:r>
        <w:rPr>
          <w:rFonts w:eastAsia="Times New Roman"/>
        </w:rPr>
        <w:t>;</w:t>
      </w:r>
    </w:p>
    <w:p w:rsidR="00347899" w:rsidRPr="00D05BBE" w:rsidRDefault="00347899" w:rsidP="00B10BFF">
      <w:pPr>
        <w:spacing w:line="276" w:lineRule="auto"/>
        <w:ind w:left="851" w:hanging="851"/>
        <w:textAlignment w:val="baseline"/>
        <w:rPr>
          <w:rFonts w:eastAsia="Times New Roman"/>
          <w:b/>
          <w:i/>
          <w:color w:val="000000"/>
          <w:lang w:eastAsia="lt-LT"/>
        </w:rPr>
      </w:pPr>
      <w:r w:rsidRPr="00D05BBE">
        <w:rPr>
          <w:rFonts w:eastAsia="Times New Roman"/>
          <w:b/>
          <w:i/>
          <w:color w:val="000000"/>
          <w:lang w:eastAsia="lt-LT"/>
        </w:rPr>
        <w:t>Šiaurinė</w:t>
      </w:r>
      <w:r>
        <w:rPr>
          <w:rFonts w:eastAsia="Times New Roman"/>
          <w:b/>
          <w:i/>
          <w:color w:val="000000"/>
          <w:lang w:eastAsia="lt-LT"/>
        </w:rPr>
        <w:t xml:space="preserve">je </w:t>
      </w:r>
      <w:r w:rsidRPr="00D05BBE">
        <w:rPr>
          <w:rFonts w:eastAsia="Times New Roman"/>
          <w:b/>
          <w:i/>
          <w:color w:val="000000"/>
          <w:lang w:eastAsia="lt-LT"/>
        </w:rPr>
        <w:t xml:space="preserve"> bibliotekoje </w:t>
      </w:r>
    </w:p>
    <w:p w:rsidR="00347899" w:rsidRPr="00F01366" w:rsidRDefault="00347899" w:rsidP="00B10BFF">
      <w:pPr>
        <w:pStyle w:val="Sraopastraipa"/>
        <w:numPr>
          <w:ilvl w:val="0"/>
          <w:numId w:val="42"/>
        </w:numPr>
        <w:spacing w:line="276" w:lineRule="auto"/>
        <w:ind w:left="851" w:hanging="284"/>
        <w:textAlignment w:val="baseline"/>
        <w:rPr>
          <w:rFonts w:eastAsia="Times New Roman"/>
          <w:color w:val="000000"/>
          <w:lang w:eastAsia="lt-LT"/>
        </w:rPr>
      </w:pPr>
      <w:r w:rsidRPr="00F01366">
        <w:rPr>
          <w:rFonts w:eastAsia="Times New Roman"/>
        </w:rPr>
        <w:t xml:space="preserve">Pynimo būrelio mok. darbų paroda ,,Į namus </w:t>
      </w:r>
      <w:proofErr w:type="spellStart"/>
      <w:r w:rsidRPr="00F01366">
        <w:rPr>
          <w:rFonts w:eastAsia="Times New Roman"/>
        </w:rPr>
        <w:t>beldžias</w:t>
      </w:r>
      <w:proofErr w:type="spellEnd"/>
      <w:r w:rsidRPr="00F01366">
        <w:rPr>
          <w:rFonts w:eastAsia="Times New Roman"/>
        </w:rPr>
        <w:t xml:space="preserve"> Kalėdos” (</w:t>
      </w:r>
      <w:r>
        <w:rPr>
          <w:rFonts w:eastAsia="Times New Roman"/>
          <w:color w:val="000000"/>
          <w:lang w:eastAsia="lt-LT"/>
        </w:rPr>
        <w:t>m</w:t>
      </w:r>
      <w:r w:rsidRPr="00F01366">
        <w:rPr>
          <w:rFonts w:eastAsia="Times New Roman"/>
          <w:color w:val="000000"/>
          <w:lang w:eastAsia="lt-LT"/>
        </w:rPr>
        <w:t>ok. G. Norvaišienė)</w:t>
      </w:r>
      <w:r>
        <w:rPr>
          <w:rFonts w:eastAsia="Times New Roman"/>
          <w:color w:val="000000"/>
          <w:lang w:eastAsia="lt-LT"/>
        </w:rPr>
        <w:t>;</w:t>
      </w:r>
    </w:p>
    <w:p w:rsidR="00347899" w:rsidRPr="00F01366" w:rsidRDefault="00347899" w:rsidP="00B10BFF">
      <w:pPr>
        <w:pStyle w:val="Sraopastraipa"/>
        <w:numPr>
          <w:ilvl w:val="0"/>
          <w:numId w:val="42"/>
        </w:numPr>
        <w:spacing w:line="276" w:lineRule="auto"/>
        <w:ind w:left="851" w:hanging="284"/>
        <w:textAlignment w:val="baseline"/>
        <w:rPr>
          <w:rFonts w:eastAsia="Times New Roman"/>
          <w:color w:val="000000"/>
          <w:lang w:eastAsia="lt-LT"/>
        </w:rPr>
      </w:pPr>
      <w:r w:rsidRPr="00F01366">
        <w:rPr>
          <w:rFonts w:eastAsia="Times New Roman"/>
        </w:rPr>
        <w:t>Žaislų siuvimo, dailiųjų amatų b</w:t>
      </w:r>
      <w:r>
        <w:rPr>
          <w:rFonts w:eastAsia="Times New Roman"/>
        </w:rPr>
        <w:t>ūrelių</w:t>
      </w:r>
      <w:r w:rsidRPr="00F01366">
        <w:rPr>
          <w:rFonts w:eastAsia="Times New Roman"/>
        </w:rPr>
        <w:t xml:space="preserve"> mok</w:t>
      </w:r>
      <w:r>
        <w:rPr>
          <w:rFonts w:eastAsia="Times New Roman"/>
        </w:rPr>
        <w:t xml:space="preserve">inių </w:t>
      </w:r>
      <w:r w:rsidRPr="00F01366">
        <w:rPr>
          <w:rFonts w:eastAsia="Times New Roman"/>
        </w:rPr>
        <w:t xml:space="preserve">darbų paroda ,,Kuriame ir tobulėjame” </w:t>
      </w:r>
      <w:r>
        <w:rPr>
          <w:rFonts w:eastAsia="Times New Roman"/>
        </w:rPr>
        <w:t xml:space="preserve">                           </w:t>
      </w:r>
      <w:r w:rsidRPr="00F01366">
        <w:rPr>
          <w:rFonts w:eastAsia="Times New Roman"/>
        </w:rPr>
        <w:t>(</w:t>
      </w:r>
      <w:r>
        <w:rPr>
          <w:rFonts w:eastAsia="Times New Roman"/>
          <w:color w:val="000000"/>
          <w:lang w:eastAsia="lt-LT"/>
        </w:rPr>
        <w:t>m</w:t>
      </w:r>
      <w:r w:rsidRPr="00F01366">
        <w:rPr>
          <w:rFonts w:eastAsia="Times New Roman"/>
          <w:color w:val="000000"/>
          <w:lang w:eastAsia="lt-LT"/>
        </w:rPr>
        <w:t xml:space="preserve">ok. </w:t>
      </w:r>
      <w:proofErr w:type="spellStart"/>
      <w:r w:rsidRPr="00F01366">
        <w:rPr>
          <w:rFonts w:eastAsia="Times New Roman"/>
          <w:color w:val="000000"/>
          <w:lang w:eastAsia="lt-LT"/>
        </w:rPr>
        <w:t>V.Jakevičienė</w:t>
      </w:r>
      <w:proofErr w:type="spellEnd"/>
      <w:r w:rsidRPr="00F01366">
        <w:rPr>
          <w:rFonts w:eastAsia="Times New Roman"/>
          <w:color w:val="000000"/>
          <w:lang w:eastAsia="lt-LT"/>
        </w:rPr>
        <w:t xml:space="preserve">, A. </w:t>
      </w:r>
      <w:proofErr w:type="spellStart"/>
      <w:r w:rsidRPr="00F01366">
        <w:rPr>
          <w:rFonts w:eastAsia="Times New Roman"/>
          <w:color w:val="000000"/>
          <w:lang w:eastAsia="lt-LT"/>
        </w:rPr>
        <w:t>Markutienė</w:t>
      </w:r>
      <w:proofErr w:type="spellEnd"/>
      <w:r>
        <w:rPr>
          <w:rFonts w:eastAsia="Times New Roman"/>
          <w:color w:val="000000"/>
          <w:lang w:eastAsia="lt-LT"/>
        </w:rPr>
        <w:t>);</w:t>
      </w:r>
      <w:r w:rsidRPr="00F01366">
        <w:rPr>
          <w:rFonts w:eastAsia="Times New Roman"/>
          <w:color w:val="000000"/>
          <w:lang w:eastAsia="lt-LT"/>
        </w:rPr>
        <w:t xml:space="preserve">    </w:t>
      </w:r>
    </w:p>
    <w:p w:rsidR="00347899" w:rsidRPr="00D61339" w:rsidRDefault="00347899" w:rsidP="00B10BFF">
      <w:pPr>
        <w:tabs>
          <w:tab w:val="left" w:pos="851"/>
        </w:tabs>
        <w:spacing w:line="276" w:lineRule="auto"/>
        <w:ind w:hanging="369"/>
        <w:rPr>
          <w:rFonts w:eastAsia="Times New Roman"/>
          <w:b/>
          <w:i/>
        </w:rPr>
      </w:pPr>
      <w:r w:rsidRPr="00D61339">
        <w:rPr>
          <w:rFonts w:eastAsia="Times New Roman"/>
          <w:b/>
          <w:i/>
        </w:rPr>
        <w:t>Panevėžio bibliotekoje „Smėlynė“ :</w:t>
      </w:r>
    </w:p>
    <w:p w:rsidR="00347899" w:rsidRPr="00F01366" w:rsidRDefault="00347899" w:rsidP="00B10BFF">
      <w:pPr>
        <w:pStyle w:val="Sraopastraipa"/>
        <w:numPr>
          <w:ilvl w:val="0"/>
          <w:numId w:val="42"/>
        </w:numPr>
        <w:tabs>
          <w:tab w:val="left" w:pos="851"/>
        </w:tabs>
        <w:spacing w:line="276" w:lineRule="auto"/>
        <w:ind w:left="851" w:hanging="284"/>
        <w:textAlignment w:val="baseline"/>
        <w:rPr>
          <w:rFonts w:eastAsia="Times New Roman"/>
          <w:color w:val="000000"/>
          <w:lang w:eastAsia="lt-LT"/>
        </w:rPr>
      </w:pPr>
      <w:r w:rsidRPr="00F01366">
        <w:rPr>
          <w:rFonts w:eastAsia="Times New Roman"/>
        </w:rPr>
        <w:t>Pynimo ir dailiųjų amatų būrelio mokinių darbų paroda ,,Senieji amatai”</w:t>
      </w:r>
      <w:r w:rsidRPr="00F01366">
        <w:rPr>
          <w:rFonts w:eastAsia="Times New Roman"/>
          <w:color w:val="000000"/>
          <w:lang w:eastAsia="lt-LT"/>
        </w:rPr>
        <w:t>(</w:t>
      </w:r>
      <w:proofErr w:type="spellStart"/>
      <w:r>
        <w:rPr>
          <w:rFonts w:eastAsia="Times New Roman"/>
          <w:color w:val="000000"/>
          <w:lang w:eastAsia="lt-LT"/>
        </w:rPr>
        <w:t>m</w:t>
      </w:r>
      <w:r w:rsidRPr="00F01366">
        <w:rPr>
          <w:rFonts w:eastAsia="Times New Roman"/>
          <w:color w:val="000000"/>
          <w:lang w:eastAsia="lt-LT"/>
        </w:rPr>
        <w:t>ok.G</w:t>
      </w:r>
      <w:proofErr w:type="spellEnd"/>
      <w:r w:rsidRPr="00F01366">
        <w:rPr>
          <w:rFonts w:eastAsia="Times New Roman"/>
          <w:color w:val="000000"/>
          <w:lang w:eastAsia="lt-LT"/>
        </w:rPr>
        <w:t xml:space="preserve">. Norvaišienė, A. </w:t>
      </w:r>
      <w:proofErr w:type="spellStart"/>
      <w:r w:rsidRPr="00F01366">
        <w:rPr>
          <w:rFonts w:eastAsia="Times New Roman"/>
          <w:color w:val="000000"/>
          <w:lang w:eastAsia="lt-LT"/>
        </w:rPr>
        <w:t>Markutienė</w:t>
      </w:r>
      <w:proofErr w:type="spellEnd"/>
      <w:r w:rsidRPr="00F01366">
        <w:rPr>
          <w:rFonts w:eastAsia="Times New Roman"/>
          <w:color w:val="000000"/>
          <w:lang w:eastAsia="lt-LT"/>
        </w:rPr>
        <w:t>)</w:t>
      </w:r>
      <w:r>
        <w:rPr>
          <w:rFonts w:eastAsia="Times New Roman"/>
          <w:color w:val="000000"/>
          <w:lang w:eastAsia="lt-LT"/>
        </w:rPr>
        <w:t>;</w:t>
      </w:r>
      <w:r w:rsidRPr="00F01366">
        <w:rPr>
          <w:rFonts w:eastAsia="Times New Roman"/>
          <w:color w:val="000000"/>
          <w:lang w:eastAsia="lt-LT"/>
        </w:rPr>
        <w:t xml:space="preserve">   </w:t>
      </w:r>
    </w:p>
    <w:p w:rsidR="00347899" w:rsidRPr="00D61339" w:rsidRDefault="00347899" w:rsidP="00B10BFF">
      <w:pPr>
        <w:tabs>
          <w:tab w:val="left" w:pos="851"/>
        </w:tabs>
        <w:spacing w:line="276" w:lineRule="auto"/>
        <w:ind w:left="851" w:hanging="851"/>
        <w:rPr>
          <w:rFonts w:eastAsia="Times New Roman"/>
          <w:b/>
          <w:i/>
          <w:iCs/>
          <w:color w:val="000000"/>
          <w:lang w:eastAsia="lt-LT"/>
        </w:rPr>
      </w:pPr>
      <w:r>
        <w:rPr>
          <w:rFonts w:eastAsia="Times New Roman"/>
          <w:b/>
          <w:bCs/>
          <w:i/>
          <w:color w:val="000000"/>
          <w:lang w:eastAsia="lt-LT"/>
        </w:rPr>
        <w:t xml:space="preserve">Panevėžio </w:t>
      </w:r>
      <w:r w:rsidRPr="00D61339">
        <w:rPr>
          <w:rFonts w:eastAsia="Times New Roman"/>
          <w:b/>
          <w:bCs/>
          <w:i/>
          <w:color w:val="000000"/>
          <w:lang w:eastAsia="lt-LT"/>
        </w:rPr>
        <w:t>,,Aušros” progimnazij</w:t>
      </w:r>
      <w:r>
        <w:rPr>
          <w:rFonts w:eastAsia="Times New Roman"/>
          <w:b/>
          <w:bCs/>
          <w:i/>
          <w:color w:val="000000"/>
          <w:lang w:eastAsia="lt-LT"/>
        </w:rPr>
        <w:t>oje</w:t>
      </w:r>
      <w:r w:rsidRPr="00D61339">
        <w:rPr>
          <w:rFonts w:eastAsia="Times New Roman"/>
          <w:b/>
          <w:i/>
          <w:iCs/>
          <w:color w:val="000000"/>
          <w:lang w:eastAsia="lt-LT"/>
        </w:rPr>
        <w:t>:</w:t>
      </w:r>
    </w:p>
    <w:p w:rsidR="00347899" w:rsidRPr="00F01366" w:rsidRDefault="00347899" w:rsidP="00B10BFF">
      <w:pPr>
        <w:pStyle w:val="Sraopastraipa"/>
        <w:numPr>
          <w:ilvl w:val="0"/>
          <w:numId w:val="41"/>
        </w:numPr>
        <w:tabs>
          <w:tab w:val="left" w:pos="851"/>
        </w:tabs>
        <w:spacing w:line="276" w:lineRule="auto"/>
        <w:ind w:left="851" w:hanging="284"/>
        <w:rPr>
          <w:rFonts w:eastAsia="Times New Roman"/>
          <w:iCs/>
          <w:color w:val="000000"/>
          <w:lang w:eastAsia="lt-LT"/>
        </w:rPr>
      </w:pPr>
      <w:r w:rsidRPr="00F01366">
        <w:rPr>
          <w:rFonts w:eastAsia="Times New Roman"/>
        </w:rPr>
        <w:t>Dailės būrelio mokinių darbų paroda ,,</w:t>
      </w:r>
      <w:proofErr w:type="spellStart"/>
      <w:r w:rsidRPr="00F01366">
        <w:rPr>
          <w:rFonts w:eastAsia="Times New Roman"/>
        </w:rPr>
        <w:t>Mandala</w:t>
      </w:r>
      <w:proofErr w:type="spellEnd"/>
      <w:r w:rsidRPr="00F01366">
        <w:rPr>
          <w:rFonts w:eastAsia="Times New Roman"/>
        </w:rPr>
        <w:t xml:space="preserve">” ( </w:t>
      </w:r>
      <w:r>
        <w:rPr>
          <w:rFonts w:eastAsia="Times New Roman"/>
          <w:color w:val="000000"/>
          <w:lang w:eastAsia="lt-LT"/>
        </w:rPr>
        <w:t>mok.</w:t>
      </w:r>
      <w:r w:rsidRPr="00F01366">
        <w:rPr>
          <w:rFonts w:eastAsia="Times New Roman"/>
          <w:color w:val="000000"/>
          <w:lang w:eastAsia="lt-LT"/>
        </w:rPr>
        <w:t xml:space="preserve"> G. Norvaišienė)</w:t>
      </w:r>
      <w:r>
        <w:rPr>
          <w:rFonts w:eastAsia="Times New Roman"/>
          <w:color w:val="000000"/>
          <w:lang w:eastAsia="lt-LT"/>
        </w:rPr>
        <w:t>;</w:t>
      </w:r>
    </w:p>
    <w:p w:rsidR="00347899" w:rsidRPr="00F01366" w:rsidRDefault="00347899" w:rsidP="00B10BFF">
      <w:pPr>
        <w:pStyle w:val="Sraopastraipa"/>
        <w:numPr>
          <w:ilvl w:val="0"/>
          <w:numId w:val="41"/>
        </w:numPr>
        <w:tabs>
          <w:tab w:val="left" w:pos="851"/>
        </w:tabs>
        <w:spacing w:line="276" w:lineRule="auto"/>
        <w:ind w:left="851" w:hanging="284"/>
        <w:jc w:val="left"/>
        <w:rPr>
          <w:rFonts w:eastAsia="Times New Roman"/>
        </w:rPr>
      </w:pPr>
      <w:r w:rsidRPr="00F01366">
        <w:rPr>
          <w:rFonts w:eastAsia="Times New Roman"/>
        </w:rPr>
        <w:t xml:space="preserve">Dailės būrelio mokinių piešinių  paroda ,,Verba” ( </w:t>
      </w:r>
      <w:r>
        <w:rPr>
          <w:rFonts w:eastAsia="Times New Roman"/>
          <w:color w:val="000000"/>
          <w:lang w:eastAsia="lt-LT"/>
        </w:rPr>
        <w:t>m</w:t>
      </w:r>
      <w:r w:rsidRPr="00F01366">
        <w:rPr>
          <w:rFonts w:eastAsia="Times New Roman"/>
          <w:color w:val="000000"/>
          <w:lang w:eastAsia="lt-LT"/>
        </w:rPr>
        <w:t>ok. G. Norvaišienė</w:t>
      </w:r>
      <w:r>
        <w:rPr>
          <w:rFonts w:eastAsia="Times New Roman"/>
          <w:color w:val="000000"/>
          <w:lang w:eastAsia="lt-LT"/>
        </w:rPr>
        <w:t>);</w:t>
      </w:r>
      <w:r w:rsidRPr="00F01366">
        <w:rPr>
          <w:rFonts w:eastAsia="Times New Roman"/>
          <w:color w:val="000000"/>
          <w:lang w:eastAsia="lt-LT"/>
        </w:rPr>
        <w:t xml:space="preserve"> </w:t>
      </w:r>
    </w:p>
    <w:p w:rsidR="00347899" w:rsidRPr="00F01366" w:rsidRDefault="00347899" w:rsidP="00B10BFF">
      <w:pPr>
        <w:pStyle w:val="Sraopastraipa"/>
        <w:numPr>
          <w:ilvl w:val="0"/>
          <w:numId w:val="41"/>
        </w:numPr>
        <w:tabs>
          <w:tab w:val="left" w:pos="851"/>
        </w:tabs>
        <w:spacing w:line="276" w:lineRule="auto"/>
        <w:ind w:left="851" w:hanging="284"/>
        <w:jc w:val="left"/>
        <w:rPr>
          <w:rFonts w:eastAsia="Times New Roman"/>
        </w:rPr>
      </w:pPr>
      <w:r w:rsidRPr="00F01366">
        <w:rPr>
          <w:rFonts w:eastAsia="Times New Roman"/>
        </w:rPr>
        <w:t xml:space="preserve">Dailės būrelio mokinių piešinių  paroda  ,, </w:t>
      </w:r>
      <w:proofErr w:type="spellStart"/>
      <w:r w:rsidRPr="00F01366">
        <w:rPr>
          <w:rFonts w:eastAsia="Times New Roman"/>
        </w:rPr>
        <w:t>aikų</w:t>
      </w:r>
      <w:proofErr w:type="spellEnd"/>
      <w:r w:rsidRPr="00F01366">
        <w:rPr>
          <w:rFonts w:eastAsia="Times New Roman"/>
        </w:rPr>
        <w:t xml:space="preserve"> pieštas pavasaris” </w:t>
      </w:r>
      <w:r>
        <w:rPr>
          <w:rFonts w:eastAsia="Times New Roman"/>
        </w:rPr>
        <w:t>(m</w:t>
      </w:r>
      <w:r w:rsidRPr="00F01366">
        <w:rPr>
          <w:rFonts w:eastAsia="Times New Roman"/>
          <w:color w:val="000000"/>
          <w:lang w:eastAsia="lt-LT"/>
        </w:rPr>
        <w:t>ok. G. Norvaišienė)</w:t>
      </w:r>
      <w:r>
        <w:rPr>
          <w:rFonts w:eastAsia="Times New Roman"/>
          <w:color w:val="000000"/>
          <w:lang w:eastAsia="lt-LT"/>
        </w:rPr>
        <w:t>;</w:t>
      </w:r>
    </w:p>
    <w:p w:rsidR="00347899" w:rsidRPr="00F01366" w:rsidRDefault="00347899" w:rsidP="00B10BFF">
      <w:pPr>
        <w:pStyle w:val="Sraopastraipa"/>
        <w:numPr>
          <w:ilvl w:val="0"/>
          <w:numId w:val="41"/>
        </w:numPr>
        <w:tabs>
          <w:tab w:val="left" w:pos="851"/>
        </w:tabs>
        <w:spacing w:line="276" w:lineRule="auto"/>
        <w:ind w:left="851" w:hanging="284"/>
        <w:jc w:val="left"/>
        <w:rPr>
          <w:rFonts w:eastAsia="Times New Roman"/>
        </w:rPr>
      </w:pPr>
      <w:r w:rsidRPr="00F01366">
        <w:rPr>
          <w:rFonts w:eastAsia="Times New Roman"/>
        </w:rPr>
        <w:t>Dailės būrelio mok. darbų paroda ,, Iš vabalėlių gyvenimo” (</w:t>
      </w:r>
      <w:r>
        <w:rPr>
          <w:rFonts w:eastAsia="Times New Roman"/>
          <w:color w:val="000000"/>
          <w:lang w:eastAsia="lt-LT"/>
        </w:rPr>
        <w:t>m</w:t>
      </w:r>
      <w:r w:rsidRPr="00F01366">
        <w:rPr>
          <w:rFonts w:eastAsia="Times New Roman"/>
          <w:color w:val="000000"/>
          <w:lang w:eastAsia="lt-LT"/>
        </w:rPr>
        <w:t>ok. G. Norvaišienė)</w:t>
      </w:r>
      <w:r>
        <w:rPr>
          <w:rFonts w:eastAsia="Times New Roman"/>
          <w:color w:val="000000"/>
          <w:lang w:eastAsia="lt-LT"/>
        </w:rPr>
        <w:t>;</w:t>
      </w:r>
    </w:p>
    <w:p w:rsidR="00347899" w:rsidRPr="00F01366" w:rsidRDefault="00347899" w:rsidP="00B10BFF">
      <w:pPr>
        <w:pStyle w:val="Sraopastraipa"/>
        <w:numPr>
          <w:ilvl w:val="0"/>
          <w:numId w:val="41"/>
        </w:numPr>
        <w:tabs>
          <w:tab w:val="left" w:pos="851"/>
        </w:tabs>
        <w:spacing w:line="276" w:lineRule="auto"/>
        <w:ind w:left="851" w:hanging="284"/>
        <w:jc w:val="left"/>
        <w:rPr>
          <w:rFonts w:eastAsia="Times New Roman"/>
        </w:rPr>
      </w:pPr>
      <w:r w:rsidRPr="00F01366">
        <w:rPr>
          <w:rFonts w:eastAsia="Times New Roman"/>
        </w:rPr>
        <w:t>Dailės būrelio mok. piešinių paroda ,,Šventiniam džiaugsmui ” (</w:t>
      </w:r>
      <w:r>
        <w:rPr>
          <w:rFonts w:eastAsia="Times New Roman"/>
          <w:color w:val="000000"/>
          <w:lang w:eastAsia="lt-LT"/>
        </w:rPr>
        <w:t>m</w:t>
      </w:r>
      <w:r w:rsidRPr="00F01366">
        <w:rPr>
          <w:rFonts w:eastAsia="Times New Roman"/>
          <w:color w:val="000000"/>
          <w:lang w:eastAsia="lt-LT"/>
        </w:rPr>
        <w:t>ok. G. Norvaišienė)</w:t>
      </w:r>
      <w:r>
        <w:rPr>
          <w:rFonts w:eastAsia="Times New Roman"/>
          <w:color w:val="000000"/>
          <w:lang w:eastAsia="lt-LT"/>
        </w:rPr>
        <w:t>;</w:t>
      </w:r>
    </w:p>
    <w:p w:rsidR="00347899" w:rsidRPr="00D61339" w:rsidRDefault="00347899" w:rsidP="00B10BFF">
      <w:pPr>
        <w:tabs>
          <w:tab w:val="left" w:pos="851"/>
        </w:tabs>
        <w:spacing w:line="276" w:lineRule="auto"/>
        <w:ind w:left="851" w:hanging="851"/>
        <w:rPr>
          <w:rFonts w:eastAsia="Times New Roman"/>
          <w:b/>
          <w:i/>
        </w:rPr>
      </w:pPr>
      <w:r>
        <w:rPr>
          <w:rFonts w:eastAsia="Times New Roman"/>
          <w:b/>
          <w:i/>
        </w:rPr>
        <w:t>Panevėžio M. Karkos progimnazijoje</w:t>
      </w:r>
      <w:r w:rsidRPr="00D61339">
        <w:rPr>
          <w:rFonts w:eastAsia="Times New Roman"/>
          <w:b/>
          <w:i/>
        </w:rPr>
        <w:t xml:space="preserve">: </w:t>
      </w:r>
    </w:p>
    <w:p w:rsidR="00347899" w:rsidRPr="00F01366" w:rsidRDefault="00347899" w:rsidP="00B10BFF">
      <w:pPr>
        <w:pStyle w:val="Sraopastraipa"/>
        <w:numPr>
          <w:ilvl w:val="0"/>
          <w:numId w:val="41"/>
        </w:numPr>
        <w:tabs>
          <w:tab w:val="left" w:pos="851"/>
        </w:tabs>
        <w:spacing w:line="276" w:lineRule="auto"/>
        <w:ind w:left="851" w:hanging="284"/>
        <w:jc w:val="left"/>
        <w:rPr>
          <w:rFonts w:eastAsia="Times New Roman"/>
        </w:rPr>
      </w:pPr>
      <w:r w:rsidRPr="00F01366">
        <w:rPr>
          <w:rFonts w:eastAsia="Times New Roman"/>
        </w:rPr>
        <w:t>Kūrybinių dirbtuv</w:t>
      </w:r>
      <w:r>
        <w:rPr>
          <w:rFonts w:eastAsia="Times New Roman"/>
        </w:rPr>
        <w:t xml:space="preserve">ių </w:t>
      </w:r>
      <w:r w:rsidRPr="00F01366">
        <w:rPr>
          <w:rFonts w:eastAsia="Times New Roman"/>
        </w:rPr>
        <w:t xml:space="preserve">,,Spalvos ir </w:t>
      </w:r>
      <w:proofErr w:type="spellStart"/>
      <w:r w:rsidRPr="00F01366">
        <w:rPr>
          <w:rFonts w:eastAsia="Times New Roman"/>
        </w:rPr>
        <w:t>spalviukai</w:t>
      </w:r>
      <w:proofErr w:type="spellEnd"/>
      <w:r w:rsidRPr="00F01366">
        <w:rPr>
          <w:rFonts w:eastAsia="Times New Roman"/>
        </w:rPr>
        <w:t xml:space="preserve">” </w:t>
      </w:r>
      <w:proofErr w:type="spellStart"/>
      <w:r w:rsidRPr="00F01366">
        <w:rPr>
          <w:rFonts w:eastAsia="Times New Roman"/>
        </w:rPr>
        <w:t>mok</w:t>
      </w:r>
      <w:r>
        <w:rPr>
          <w:rFonts w:eastAsia="Times New Roman"/>
        </w:rPr>
        <w:t>inių</w:t>
      </w:r>
      <w:r w:rsidRPr="00F01366">
        <w:rPr>
          <w:rFonts w:eastAsia="Times New Roman"/>
        </w:rPr>
        <w:t>darbų</w:t>
      </w:r>
      <w:proofErr w:type="spellEnd"/>
      <w:r w:rsidRPr="00F01366">
        <w:rPr>
          <w:rFonts w:eastAsia="Times New Roman"/>
        </w:rPr>
        <w:t xml:space="preserve"> paroda ,,Tuo tarpu Kalėdos” (</w:t>
      </w:r>
      <w:r>
        <w:rPr>
          <w:rFonts w:eastAsia="Times New Roman"/>
        </w:rPr>
        <w:t>m</w:t>
      </w:r>
      <w:r w:rsidRPr="00F01366">
        <w:rPr>
          <w:rFonts w:eastAsia="Times New Roman"/>
        </w:rPr>
        <w:t xml:space="preserve">ok. A. </w:t>
      </w:r>
      <w:proofErr w:type="spellStart"/>
      <w:r w:rsidRPr="00F01366">
        <w:rPr>
          <w:rFonts w:eastAsia="Times New Roman"/>
        </w:rPr>
        <w:t>Lazdauskienė</w:t>
      </w:r>
      <w:proofErr w:type="spellEnd"/>
      <w:r w:rsidRPr="00F01366">
        <w:rPr>
          <w:rFonts w:eastAsia="Times New Roman"/>
        </w:rPr>
        <w:t>)</w:t>
      </w:r>
      <w:r>
        <w:rPr>
          <w:rFonts w:eastAsia="Times New Roman"/>
        </w:rPr>
        <w:t>;</w:t>
      </w:r>
    </w:p>
    <w:p w:rsidR="00347899" w:rsidRPr="00D61339" w:rsidRDefault="00347899" w:rsidP="00B10BFF">
      <w:pPr>
        <w:tabs>
          <w:tab w:val="left" w:pos="851"/>
        </w:tabs>
        <w:spacing w:line="276" w:lineRule="auto"/>
        <w:ind w:hanging="369"/>
        <w:rPr>
          <w:rFonts w:eastAsia="Times New Roman"/>
          <w:b/>
          <w:i/>
          <w:color w:val="000000"/>
          <w:lang w:eastAsia="lt-LT"/>
        </w:rPr>
      </w:pPr>
      <w:r w:rsidRPr="00D61339">
        <w:rPr>
          <w:rFonts w:eastAsia="Times New Roman"/>
          <w:b/>
          <w:i/>
          <w:color w:val="000000"/>
          <w:lang w:eastAsia="lt-LT"/>
        </w:rPr>
        <w:lastRenderedPageBreak/>
        <w:t xml:space="preserve">Panevėžio Bendruomenių rūmuose: </w:t>
      </w:r>
    </w:p>
    <w:p w:rsidR="00347899" w:rsidRPr="00F01366" w:rsidRDefault="00347899" w:rsidP="00B10BFF">
      <w:pPr>
        <w:pStyle w:val="Sraopastraipa"/>
        <w:numPr>
          <w:ilvl w:val="0"/>
          <w:numId w:val="41"/>
        </w:numPr>
        <w:tabs>
          <w:tab w:val="left" w:pos="851"/>
        </w:tabs>
        <w:spacing w:line="276" w:lineRule="auto"/>
        <w:ind w:left="851" w:hanging="284"/>
        <w:jc w:val="left"/>
        <w:rPr>
          <w:rFonts w:eastAsia="Times New Roman"/>
          <w:color w:val="000000"/>
          <w:lang w:eastAsia="lt-LT"/>
        </w:rPr>
      </w:pPr>
      <w:r w:rsidRPr="00347899">
        <w:rPr>
          <w:rFonts w:eastAsia="Times New Roman"/>
        </w:rPr>
        <w:t xml:space="preserve">Moksleivių namų mokinių darbų baigiamoji mokslo metų paroda ,, Galiu didžiuotis </w:t>
      </w:r>
      <w:r w:rsidR="0016290F">
        <w:rPr>
          <w:rFonts w:eastAsia="Times New Roman"/>
        </w:rPr>
        <w:t xml:space="preserve"> </w:t>
      </w:r>
      <w:r w:rsidRPr="00347899">
        <w:rPr>
          <w:rFonts w:eastAsia="Times New Roman"/>
        </w:rPr>
        <w:t xml:space="preserve">savimi” </w:t>
      </w:r>
      <w:r w:rsidRPr="00F01366">
        <w:rPr>
          <w:rFonts w:eastAsia="Times New Roman"/>
        </w:rPr>
        <w:t xml:space="preserve">(R. </w:t>
      </w:r>
      <w:proofErr w:type="spellStart"/>
      <w:r w:rsidRPr="00F01366">
        <w:rPr>
          <w:rFonts w:eastAsia="Times New Roman"/>
        </w:rPr>
        <w:t>Adinavičienė</w:t>
      </w:r>
      <w:proofErr w:type="spellEnd"/>
      <w:r w:rsidRPr="00F01366">
        <w:rPr>
          <w:rFonts w:eastAsia="Times New Roman"/>
        </w:rPr>
        <w:t>)</w:t>
      </w:r>
      <w:r w:rsidR="00A94BC1">
        <w:rPr>
          <w:rFonts w:eastAsia="Times New Roman"/>
        </w:rPr>
        <w:t>.</w:t>
      </w:r>
    </w:p>
    <w:p w:rsidR="00EC10E6" w:rsidRPr="008D7335" w:rsidRDefault="00A77D88" w:rsidP="008D7335">
      <w:pPr>
        <w:tabs>
          <w:tab w:val="left" w:pos="567"/>
        </w:tabs>
        <w:spacing w:line="276" w:lineRule="auto"/>
        <w:ind w:left="0" w:right="-22" w:firstLine="567"/>
      </w:pPr>
      <w:r>
        <w:t xml:space="preserve"> </w:t>
      </w:r>
      <w:r w:rsidR="00EC10E6" w:rsidRPr="008D7335">
        <w:t xml:space="preserve">Moksleivių namų bendruomenė, kaip ir </w:t>
      </w:r>
      <w:r w:rsidR="008D7335" w:rsidRPr="008D7335">
        <w:t>kiekvienais</w:t>
      </w:r>
      <w:r w:rsidR="00EC10E6" w:rsidRPr="008D7335">
        <w:t xml:space="preserve"> metais</w:t>
      </w:r>
      <w:r w:rsidR="008D7335" w:rsidRPr="008D7335">
        <w:t xml:space="preserve"> taip ir 2017</w:t>
      </w:r>
      <w:r w:rsidR="00EC10E6" w:rsidRPr="008D7335">
        <w:t xml:space="preserve">  prisidėjo prie mieste organizuojamų renginių - miesto gimtadienio šventės, ,,</w:t>
      </w:r>
      <w:proofErr w:type="spellStart"/>
      <w:r w:rsidR="00EC10E6" w:rsidRPr="008D7335">
        <w:t>Cido</w:t>
      </w:r>
      <w:proofErr w:type="spellEnd"/>
      <w:r w:rsidR="00EC10E6" w:rsidRPr="008D7335">
        <w:t>“ arenoje vykstančios tradicinės Kalėdinės mugės</w:t>
      </w:r>
      <w:r w:rsidR="008D7335" w:rsidRPr="008D7335">
        <w:t>.</w:t>
      </w:r>
      <w:r w:rsidR="00EC10E6" w:rsidRPr="008D7335">
        <w:t xml:space="preserve"> </w:t>
      </w:r>
      <w:r w:rsidR="008D7335" w:rsidRPr="008D7335">
        <w:t>M</w:t>
      </w:r>
      <w:r w:rsidR="00EC10E6" w:rsidRPr="008D7335">
        <w:t xml:space="preserve">iesto erdvėse pasirodė </w:t>
      </w:r>
      <w:proofErr w:type="spellStart"/>
      <w:r w:rsidR="00EC10E6" w:rsidRPr="008D7335">
        <w:t>pop</w:t>
      </w:r>
      <w:proofErr w:type="spellEnd"/>
      <w:r w:rsidR="00EC10E6" w:rsidRPr="008D7335">
        <w:t xml:space="preserve"> grupė „ Šypsenėlė“ (mokytoja </w:t>
      </w:r>
      <w:proofErr w:type="spellStart"/>
      <w:r w:rsidR="00EC10E6" w:rsidRPr="008D7335">
        <w:t>S.Kulbokienė</w:t>
      </w:r>
      <w:proofErr w:type="spellEnd"/>
      <w:r w:rsidR="00EC10E6" w:rsidRPr="008D7335">
        <w:t xml:space="preserve">), Teatro studija (mokytoja D. </w:t>
      </w:r>
      <w:proofErr w:type="spellStart"/>
      <w:r w:rsidR="00EC10E6" w:rsidRPr="008D7335">
        <w:t>Šumskienė</w:t>
      </w:r>
      <w:proofErr w:type="spellEnd"/>
      <w:r w:rsidR="00EC10E6" w:rsidRPr="008D7335">
        <w:t xml:space="preserve">), Gitaros studija (mokytojas </w:t>
      </w:r>
      <w:proofErr w:type="spellStart"/>
      <w:r w:rsidR="00EC10E6" w:rsidRPr="008D7335">
        <w:t>R.Medišauskas</w:t>
      </w:r>
      <w:proofErr w:type="spellEnd"/>
      <w:r w:rsidR="00EC10E6" w:rsidRPr="008D7335">
        <w:t>), Šokių studija „</w:t>
      </w:r>
      <w:proofErr w:type="spellStart"/>
      <w:r w:rsidR="00EC10E6" w:rsidRPr="008D7335">
        <w:t>Selevy</w:t>
      </w:r>
      <w:proofErr w:type="spellEnd"/>
      <w:r w:rsidR="00EC10E6" w:rsidRPr="008D7335">
        <w:t xml:space="preserve">“ (mokytoja </w:t>
      </w:r>
      <w:proofErr w:type="spellStart"/>
      <w:r w:rsidR="00EC10E6" w:rsidRPr="008D7335">
        <w:t>R.Liutkevičienė</w:t>
      </w:r>
      <w:proofErr w:type="spellEnd"/>
      <w:r w:rsidR="00EC10E6" w:rsidRPr="008D7335">
        <w:t>), bei Keramikos būreli</w:t>
      </w:r>
      <w:r w:rsidR="008D7335" w:rsidRPr="008D7335">
        <w:t>o</w:t>
      </w:r>
      <w:r w:rsidR="00EC10E6" w:rsidRPr="008D7335">
        <w:t xml:space="preserve"> mokiniai (mokytoj</w:t>
      </w:r>
      <w:r w:rsidR="008D7335" w:rsidRPr="008D7335">
        <w:t>a</w:t>
      </w:r>
      <w:r w:rsidR="00EC10E6" w:rsidRPr="008D7335">
        <w:t xml:space="preserve"> V</w:t>
      </w:r>
      <w:r w:rsidR="00E823D9">
        <w:t>.</w:t>
      </w:r>
      <w:r w:rsidR="00EC10E6" w:rsidRPr="008D7335">
        <w:t xml:space="preserve">  </w:t>
      </w:r>
      <w:proofErr w:type="spellStart"/>
      <w:r w:rsidR="00EC10E6" w:rsidRPr="008D7335">
        <w:t>Jakevičienė</w:t>
      </w:r>
      <w:proofErr w:type="spellEnd"/>
      <w:r w:rsidR="00EC10E6" w:rsidRPr="008D7335">
        <w:t xml:space="preserve">,). Šventėse mokiniai dalyvavo su parengtomis programomis, kūrybinių darbų parodomis. </w:t>
      </w:r>
      <w:r w:rsidR="00EC10E6" w:rsidRPr="008D7335">
        <w:rPr>
          <w:rFonts w:eastAsia="Calibri"/>
        </w:rPr>
        <w:t>Taip pat mokyklos bendruomenė aktyviai dalyvavo kitų įstaigų organizuojamuose konkursuose, festivaliuose, parodose, kituose renginiuose.</w:t>
      </w:r>
      <w:r w:rsidR="00EC10E6" w:rsidRPr="008D7335">
        <w:t xml:space="preserve"> Šiais metais, gruodžio mėn. pabaigoje, Moksleivių namuose buvo parodyta Kalėdinė programa – koncertas ,,PC ,,Rimi“(mokyklos rėmėjo) darbuotoj</w:t>
      </w:r>
      <w:r w:rsidR="008D7335" w:rsidRPr="008D7335">
        <w:t>ų</w:t>
      </w:r>
      <w:r w:rsidR="00EC10E6" w:rsidRPr="008D7335">
        <w:t xml:space="preserve"> vaikams. Šiame koncerte – pasakoje pasirodė Moksleivių namų </w:t>
      </w:r>
      <w:r w:rsidR="008D7335" w:rsidRPr="008D7335">
        <w:t>teatro studija su parengta kalėdine</w:t>
      </w:r>
      <w:r w:rsidR="00EC10E6" w:rsidRPr="008D7335">
        <w:t xml:space="preserve"> program</w:t>
      </w:r>
      <w:r w:rsidR="008D7335" w:rsidRPr="008D7335">
        <w:t xml:space="preserve">a (mokytoja </w:t>
      </w:r>
      <w:proofErr w:type="spellStart"/>
      <w:r w:rsidR="008D7335" w:rsidRPr="008D7335">
        <w:t>D.Šumskienė</w:t>
      </w:r>
      <w:proofErr w:type="spellEnd"/>
      <w:r w:rsidR="008D7335" w:rsidRPr="008D7335">
        <w:t>).</w:t>
      </w:r>
    </w:p>
    <w:p w:rsidR="00216B93" w:rsidRPr="00851E87" w:rsidRDefault="00851E87" w:rsidP="00216B93">
      <w:pPr>
        <w:tabs>
          <w:tab w:val="left" w:pos="567"/>
        </w:tabs>
        <w:spacing w:line="276" w:lineRule="auto"/>
        <w:ind w:left="0" w:right="-22" w:firstLine="567"/>
        <w:rPr>
          <w:rFonts w:eastAsia="Times New Roman"/>
          <w:lang w:eastAsia="lt-LT"/>
        </w:rPr>
      </w:pPr>
      <w:r w:rsidRPr="00006BA0">
        <w:rPr>
          <w:rFonts w:eastAsia="Times New Roman"/>
          <w:lang w:eastAsia="lt-LT"/>
        </w:rPr>
        <w:t xml:space="preserve">Per </w:t>
      </w:r>
      <w:r w:rsidRPr="00006BA0">
        <w:rPr>
          <w:rFonts w:eastAsia="Times New Roman"/>
          <w:bCs/>
          <w:lang w:eastAsia="lt-LT"/>
        </w:rPr>
        <w:t>2017 metus</w:t>
      </w:r>
      <w:r w:rsidRPr="00006BA0">
        <w:rPr>
          <w:rFonts w:eastAsia="Times New Roman"/>
          <w:b/>
          <w:bCs/>
          <w:lang w:eastAsia="lt-LT"/>
        </w:rPr>
        <w:t xml:space="preserve"> </w:t>
      </w:r>
      <w:r w:rsidRPr="00006BA0">
        <w:rPr>
          <w:rFonts w:eastAsia="Times New Roman"/>
          <w:lang w:eastAsia="lt-LT"/>
        </w:rPr>
        <w:t xml:space="preserve">Mokyklos bendruomenė dalyvavo kitų įstaigų organizuojamuose renginiuose. Iš viso buvo suorganizuotos net </w:t>
      </w:r>
      <w:r w:rsidRPr="00006BA0">
        <w:rPr>
          <w:rFonts w:eastAsia="Times New Roman"/>
          <w:b/>
          <w:lang w:eastAsia="lt-LT"/>
        </w:rPr>
        <w:t xml:space="preserve">82 </w:t>
      </w:r>
      <w:r w:rsidRPr="00006BA0">
        <w:rPr>
          <w:rFonts w:eastAsia="Times New Roman"/>
          <w:lang w:eastAsia="lt-LT"/>
        </w:rPr>
        <w:t xml:space="preserve">išvykos, kurių metu dalyvavo net </w:t>
      </w:r>
      <w:r w:rsidRPr="00006BA0">
        <w:rPr>
          <w:rFonts w:eastAsia="Times New Roman"/>
          <w:b/>
          <w:lang w:eastAsia="lt-LT"/>
        </w:rPr>
        <w:t xml:space="preserve">1393 </w:t>
      </w:r>
      <w:r w:rsidRPr="00006BA0">
        <w:rPr>
          <w:rFonts w:eastAsia="Times New Roman"/>
          <w:lang w:eastAsia="lt-LT"/>
        </w:rPr>
        <w:t>mokiniai.</w:t>
      </w:r>
      <w:r w:rsidR="00216B93" w:rsidRPr="00216B93">
        <w:rPr>
          <w:rFonts w:eastAsia="Times New Roman"/>
          <w:lang w:eastAsia="lt-LT"/>
        </w:rPr>
        <w:t xml:space="preserve"> </w:t>
      </w:r>
      <w:r w:rsidR="00216B93" w:rsidRPr="00851E87">
        <w:rPr>
          <w:rFonts w:eastAsia="Times New Roman"/>
          <w:lang w:eastAsia="lt-LT"/>
        </w:rPr>
        <w:t>Mokyklos bendruomenė dalyvavo kitų įstaigų organizuojamuose konkursuose, festivaliuose, parodose, kituose rengini</w:t>
      </w:r>
      <w:r w:rsidR="00216B93">
        <w:rPr>
          <w:rFonts w:eastAsia="Times New Roman"/>
          <w:lang w:eastAsia="lt-LT"/>
        </w:rPr>
        <w:t>u</w:t>
      </w:r>
      <w:r w:rsidR="00216B93" w:rsidRPr="00851E87">
        <w:rPr>
          <w:rFonts w:eastAsia="Times New Roman"/>
          <w:lang w:eastAsia="lt-LT"/>
        </w:rPr>
        <w:t>ose.  Pasiekta nemažai  puikių rezultatų.</w:t>
      </w:r>
    </w:p>
    <w:p w:rsidR="00EC10E6" w:rsidRPr="00702942" w:rsidRDefault="00EC10E6" w:rsidP="00A77D88">
      <w:pPr>
        <w:pStyle w:val="Betarp"/>
        <w:tabs>
          <w:tab w:val="left" w:pos="567"/>
        </w:tabs>
        <w:spacing w:line="276" w:lineRule="auto"/>
        <w:ind w:left="0" w:right="-22"/>
        <w:rPr>
          <w:rFonts w:ascii="Times New Roman" w:hAnsi="Times New Roman" w:cs="Times New Roman"/>
          <w:b/>
          <w:i/>
          <w:sz w:val="24"/>
          <w:szCs w:val="24"/>
          <w:lang w:val="lt-LT"/>
        </w:rPr>
      </w:pPr>
      <w:r w:rsidRPr="00851E87">
        <w:rPr>
          <w:rFonts w:ascii="Times New Roman" w:eastAsia="Times New Roman" w:hAnsi="Times New Roman" w:cs="Times New Roman"/>
          <w:sz w:val="24"/>
          <w:szCs w:val="24"/>
          <w:lang w:eastAsia="lt-LT"/>
        </w:rPr>
        <w:t xml:space="preserve"> </w:t>
      </w:r>
      <w:r w:rsidRPr="00702942">
        <w:rPr>
          <w:rFonts w:ascii="Times New Roman" w:hAnsi="Times New Roman" w:cs="Times New Roman"/>
          <w:b/>
          <w:i/>
          <w:sz w:val="24"/>
          <w:szCs w:val="24"/>
          <w:lang w:val="lt-LT"/>
        </w:rPr>
        <w:t>Ryškesni   mokinių ir mokytojų pasiekimai per 201</w:t>
      </w:r>
      <w:r w:rsidR="00851E87" w:rsidRPr="00702942">
        <w:rPr>
          <w:rFonts w:ascii="Times New Roman" w:hAnsi="Times New Roman" w:cs="Times New Roman"/>
          <w:b/>
          <w:i/>
          <w:sz w:val="24"/>
          <w:szCs w:val="24"/>
          <w:lang w:val="lt-LT"/>
        </w:rPr>
        <w:t>7</w:t>
      </w:r>
      <w:r w:rsidRPr="00702942">
        <w:rPr>
          <w:rFonts w:ascii="Times New Roman" w:hAnsi="Times New Roman" w:cs="Times New Roman"/>
          <w:b/>
          <w:i/>
          <w:sz w:val="24"/>
          <w:szCs w:val="24"/>
          <w:lang w:val="lt-LT"/>
        </w:rPr>
        <w:t xml:space="preserve">  metus: </w:t>
      </w:r>
    </w:p>
    <w:p w:rsidR="00EC10E6" w:rsidRPr="00702942" w:rsidRDefault="00EC10E6" w:rsidP="00EC10E6">
      <w:pPr>
        <w:pStyle w:val="Betarp"/>
        <w:tabs>
          <w:tab w:val="left" w:pos="-284"/>
          <w:tab w:val="left" w:pos="567"/>
        </w:tabs>
        <w:spacing w:line="276" w:lineRule="auto"/>
        <w:ind w:left="0" w:right="-22"/>
        <w:rPr>
          <w:rFonts w:ascii="Times New Roman" w:hAnsi="Times New Roman" w:cs="Times New Roman"/>
          <w:b/>
          <w:sz w:val="24"/>
          <w:szCs w:val="24"/>
          <w:lang w:val="lt-LT"/>
        </w:rPr>
      </w:pPr>
      <w:r w:rsidRPr="00702942">
        <w:rPr>
          <w:rFonts w:ascii="Times New Roman" w:hAnsi="Times New Roman" w:cs="Times New Roman"/>
          <w:b/>
          <w:i/>
          <w:sz w:val="24"/>
          <w:szCs w:val="24"/>
          <w:lang w:val="lt-LT"/>
        </w:rPr>
        <w:t xml:space="preserve">Mokytoja Regina Liutkevičienė (Šiuolaikinių šokių </w:t>
      </w:r>
      <w:proofErr w:type="spellStart"/>
      <w:r w:rsidRPr="00702942">
        <w:rPr>
          <w:rFonts w:ascii="Times New Roman" w:hAnsi="Times New Roman" w:cs="Times New Roman"/>
          <w:b/>
          <w:i/>
          <w:sz w:val="24"/>
          <w:szCs w:val="24"/>
          <w:lang w:val="lt-LT"/>
        </w:rPr>
        <w:t>šokių</w:t>
      </w:r>
      <w:proofErr w:type="spellEnd"/>
      <w:r w:rsidRPr="00702942">
        <w:rPr>
          <w:rFonts w:ascii="Times New Roman" w:hAnsi="Times New Roman" w:cs="Times New Roman"/>
          <w:b/>
          <w:i/>
          <w:sz w:val="24"/>
          <w:szCs w:val="24"/>
          <w:lang w:val="lt-LT"/>
        </w:rPr>
        <w:t xml:space="preserve"> studija „</w:t>
      </w:r>
      <w:proofErr w:type="spellStart"/>
      <w:r w:rsidRPr="00702942">
        <w:rPr>
          <w:rFonts w:ascii="Times New Roman" w:hAnsi="Times New Roman" w:cs="Times New Roman"/>
          <w:b/>
          <w:i/>
          <w:sz w:val="24"/>
          <w:szCs w:val="24"/>
          <w:lang w:val="lt-LT"/>
        </w:rPr>
        <w:t>Selevy</w:t>
      </w:r>
      <w:proofErr w:type="spellEnd"/>
      <w:r w:rsidRPr="00702942">
        <w:rPr>
          <w:rFonts w:ascii="Times New Roman" w:hAnsi="Times New Roman" w:cs="Times New Roman"/>
          <w:b/>
          <w:i/>
          <w:sz w:val="24"/>
          <w:szCs w:val="24"/>
          <w:lang w:val="lt-LT"/>
        </w:rPr>
        <w:t>“)</w:t>
      </w:r>
      <w:r w:rsidRPr="00702942">
        <w:rPr>
          <w:rFonts w:ascii="Times New Roman" w:hAnsi="Times New Roman" w:cs="Times New Roman"/>
          <w:b/>
          <w:sz w:val="24"/>
          <w:szCs w:val="24"/>
          <w:lang w:val="lt-LT"/>
        </w:rPr>
        <w:t>:</w:t>
      </w:r>
    </w:p>
    <w:p w:rsidR="00697BEE" w:rsidRDefault="00697BEE" w:rsidP="00B10BFF">
      <w:pPr>
        <w:numPr>
          <w:ilvl w:val="0"/>
          <w:numId w:val="24"/>
        </w:numPr>
        <w:tabs>
          <w:tab w:val="left" w:pos="851"/>
        </w:tabs>
        <w:spacing w:line="276" w:lineRule="auto"/>
        <w:ind w:left="851" w:hanging="284"/>
      </w:pPr>
      <w:r>
        <w:t xml:space="preserve">Tarptautinis vaikų ir jaunimo modernaus šokio konkursas ,,Žvaigždžių virpulys“. A. </w:t>
      </w:r>
      <w:proofErr w:type="spellStart"/>
      <w:r>
        <w:t>Baginč</w:t>
      </w:r>
      <w:r w:rsidR="00702942">
        <w:t>i</w:t>
      </w:r>
      <w:r>
        <w:t>os</w:t>
      </w:r>
      <w:proofErr w:type="spellEnd"/>
      <w:r>
        <w:t xml:space="preserve"> baleto mokykla</w:t>
      </w:r>
      <w:r w:rsidR="000F6570">
        <w:t xml:space="preserve"> </w:t>
      </w:r>
      <w:r>
        <w:t xml:space="preserve"> Daugpilyje, Latvija. 2017-01-26. 7 - 10m. - I vieta. 12 - 14m. III vieta. 15 - 19 m. </w:t>
      </w:r>
      <w:r w:rsidR="000F6570">
        <w:t>–</w:t>
      </w:r>
      <w:r>
        <w:t xml:space="preserve"> III</w:t>
      </w:r>
      <w:r w:rsidR="000F6570">
        <w:t xml:space="preserve"> </w:t>
      </w:r>
      <w:r>
        <w:t>vieta. Konkurso laimėjimas sertifikatas 4 val. filmavimas šokio klipui</w:t>
      </w:r>
      <w:r w:rsidR="00876C74">
        <w:t>;</w:t>
      </w:r>
    </w:p>
    <w:p w:rsidR="00697BEE" w:rsidRDefault="00697BEE" w:rsidP="00B10BFF">
      <w:pPr>
        <w:numPr>
          <w:ilvl w:val="0"/>
          <w:numId w:val="24"/>
        </w:numPr>
        <w:tabs>
          <w:tab w:val="left" w:pos="851"/>
        </w:tabs>
        <w:spacing w:line="276" w:lineRule="auto"/>
        <w:ind w:left="851" w:hanging="284"/>
      </w:pPr>
      <w:r>
        <w:t>VIII respublikinis vaikų ir jaunimo festivalis - konkursas ,,Judesio piramidė“. Šokių studija Fortūna. Panevėžys. 2017-02-18. 7-10m. -I vieta</w:t>
      </w:r>
      <w:r w:rsidR="00876C74">
        <w:t>;</w:t>
      </w:r>
    </w:p>
    <w:p w:rsidR="00697BEE" w:rsidRDefault="00697BEE" w:rsidP="00B10BFF">
      <w:pPr>
        <w:numPr>
          <w:ilvl w:val="0"/>
          <w:numId w:val="24"/>
        </w:numPr>
        <w:tabs>
          <w:tab w:val="left" w:pos="851"/>
        </w:tabs>
        <w:spacing w:line="276" w:lineRule="auto"/>
        <w:ind w:left="851" w:hanging="284"/>
      </w:pPr>
      <w:r>
        <w:t>XI šalies vaikų ir jaunimo šokių festivalis - konkursas ,,N</w:t>
      </w:r>
      <w:r w:rsidR="00702942">
        <w:t xml:space="preserve">orim </w:t>
      </w:r>
      <w:proofErr w:type="spellStart"/>
      <w:r w:rsidR="00702942">
        <w:t>kilt</w:t>
      </w:r>
      <w:proofErr w:type="spellEnd"/>
      <w:r w:rsidR="00702942">
        <w:t xml:space="preserve"> 2017</w:t>
      </w:r>
      <w:r>
        <w:t>“</w:t>
      </w:r>
      <w:r w:rsidR="00876C74">
        <w:t xml:space="preserve">, </w:t>
      </w:r>
      <w:r>
        <w:t>Laisvalaikio centras ,,7 mūzos“ Panevėžys. 2017-03-18. Šokių ,,Voriukai“ ir ,,Marionetės“ pakvietimai į finalą.</w:t>
      </w:r>
    </w:p>
    <w:p w:rsidR="00697BEE" w:rsidRDefault="00697BEE" w:rsidP="00B10BFF">
      <w:pPr>
        <w:numPr>
          <w:ilvl w:val="0"/>
          <w:numId w:val="24"/>
        </w:numPr>
        <w:tabs>
          <w:tab w:val="left" w:pos="851"/>
        </w:tabs>
        <w:spacing w:line="276" w:lineRule="auto"/>
        <w:ind w:left="851" w:hanging="284"/>
      </w:pPr>
      <w:r>
        <w:t>Vaikų ir jaunimo programinio ir šiuolaikinio šokio festivalis ,,M</w:t>
      </w:r>
      <w:r w:rsidR="00702942">
        <w:t>es galim</w:t>
      </w:r>
      <w:r>
        <w:t>“. Pasvalio kultūros centras. 2017-03-25. Nominacija: Or</w:t>
      </w:r>
      <w:r w:rsidR="00876C74">
        <w:t>i</w:t>
      </w:r>
      <w:r>
        <w:t>ginaliausia šokių grupė. Pagrindinis prizas J.</w:t>
      </w:r>
      <w:r w:rsidR="00876C74">
        <w:t xml:space="preserve"> </w:t>
      </w:r>
      <w:r>
        <w:t>Biliūno tapytas paveikslas ,,Sapnų pav</w:t>
      </w:r>
      <w:r w:rsidR="00876C74">
        <w:t>e</w:t>
      </w:r>
      <w:r>
        <w:t>ja“</w:t>
      </w:r>
      <w:r w:rsidR="00876C74">
        <w:t>;</w:t>
      </w:r>
    </w:p>
    <w:p w:rsidR="00697BEE" w:rsidRDefault="00697BEE" w:rsidP="00B10BFF">
      <w:pPr>
        <w:numPr>
          <w:ilvl w:val="0"/>
          <w:numId w:val="24"/>
        </w:numPr>
        <w:tabs>
          <w:tab w:val="left" w:pos="851"/>
        </w:tabs>
        <w:spacing w:line="276" w:lineRule="auto"/>
        <w:ind w:left="851" w:hanging="284"/>
      </w:pPr>
      <w:r>
        <w:t>Respublikinis vaikų ir jaunimo festivalis</w:t>
      </w:r>
      <w:r w:rsidR="00702942">
        <w:t xml:space="preserve"> - konkursas ,,Ant stogo</w:t>
      </w:r>
      <w:r>
        <w:t>“. Lietuvos vaikų ir jaunimo centras Vilnius. 2017-04-01. 7-10m I-vieta. 15-19m  II</w:t>
      </w:r>
      <w:r w:rsidR="00876C74">
        <w:t xml:space="preserve"> </w:t>
      </w:r>
      <w:r>
        <w:t>vieta</w:t>
      </w:r>
      <w:r w:rsidR="00876C74">
        <w:t>;</w:t>
      </w:r>
    </w:p>
    <w:p w:rsidR="00697BEE" w:rsidRDefault="00697BEE" w:rsidP="00B10BFF">
      <w:pPr>
        <w:numPr>
          <w:ilvl w:val="0"/>
          <w:numId w:val="24"/>
        </w:numPr>
        <w:tabs>
          <w:tab w:val="left" w:pos="851"/>
        </w:tabs>
        <w:spacing w:line="276" w:lineRule="auto"/>
        <w:ind w:left="851" w:hanging="284"/>
      </w:pPr>
      <w:r>
        <w:t>XIX jaunimo šiuolaikinio meno festivalis- konkursas ,,I</w:t>
      </w:r>
      <w:r w:rsidR="00702942">
        <w:t>šdykęs stilius</w:t>
      </w:r>
      <w:r>
        <w:t>2017“ Panevėžio kultūros centras. 2017- 04-22. Nominacija: Geriausia šokių grupė</w:t>
      </w:r>
      <w:r w:rsidR="00876C74">
        <w:t>;</w:t>
      </w:r>
    </w:p>
    <w:p w:rsidR="00697BEE" w:rsidRDefault="00697BEE" w:rsidP="00B10BFF">
      <w:pPr>
        <w:numPr>
          <w:ilvl w:val="0"/>
          <w:numId w:val="24"/>
        </w:numPr>
        <w:tabs>
          <w:tab w:val="left" w:pos="851"/>
        </w:tabs>
        <w:spacing w:line="276" w:lineRule="auto"/>
        <w:ind w:left="851" w:hanging="284"/>
      </w:pPr>
      <w:r>
        <w:t>Respublikinis vaikų ir jaunimo festivalis ,, D</w:t>
      </w:r>
      <w:r w:rsidR="00702942">
        <w:t>raugų būry</w:t>
      </w:r>
      <w:r>
        <w:t>“ ,,Šaltinio“ progimnazija. 2017-04-28. Nominacija: Or</w:t>
      </w:r>
      <w:r w:rsidR="00876C74">
        <w:t>i</w:t>
      </w:r>
      <w:r>
        <w:t>ginaliausias šokių kolektyvas</w:t>
      </w:r>
      <w:r w:rsidR="00876C74">
        <w:t>;</w:t>
      </w:r>
    </w:p>
    <w:p w:rsidR="00697BEE" w:rsidRDefault="00697BEE" w:rsidP="00B10BFF">
      <w:pPr>
        <w:numPr>
          <w:ilvl w:val="0"/>
          <w:numId w:val="24"/>
        </w:numPr>
        <w:tabs>
          <w:tab w:val="left" w:pos="851"/>
        </w:tabs>
        <w:spacing w:line="276" w:lineRule="auto"/>
        <w:ind w:left="851" w:hanging="284"/>
      </w:pPr>
      <w:r>
        <w:t>XI šalies vaikų ir jaunimo šokių festivalis - konkursas ,,N</w:t>
      </w:r>
      <w:r w:rsidR="00702942">
        <w:t xml:space="preserve">orim </w:t>
      </w:r>
      <w:proofErr w:type="spellStart"/>
      <w:r w:rsidR="00702942">
        <w:t>kilt</w:t>
      </w:r>
      <w:proofErr w:type="spellEnd"/>
      <w:r w:rsidR="00702942">
        <w:t xml:space="preserve"> </w:t>
      </w:r>
      <w:r>
        <w:t>2017“ Finalas. Laisvalaikio centras ,,7 mūzos“ Vilnius. 2017-05-13. 7-10</w:t>
      </w:r>
      <w:r w:rsidR="00876C74">
        <w:t xml:space="preserve"> </w:t>
      </w:r>
      <w:r>
        <w:t>m I vieta</w:t>
      </w:r>
      <w:r w:rsidR="00876C74">
        <w:t>;</w:t>
      </w:r>
    </w:p>
    <w:p w:rsidR="00697BEE" w:rsidRDefault="00697BEE" w:rsidP="00B10BFF">
      <w:pPr>
        <w:numPr>
          <w:ilvl w:val="0"/>
          <w:numId w:val="24"/>
        </w:numPr>
        <w:tabs>
          <w:tab w:val="left" w:pos="851"/>
        </w:tabs>
        <w:spacing w:line="276" w:lineRule="auto"/>
        <w:ind w:left="851" w:hanging="284"/>
      </w:pPr>
      <w:r>
        <w:t xml:space="preserve">Tarptautinis vaikų ir jaunimo šokių festivalis ,, </w:t>
      </w:r>
      <w:proofErr w:type="spellStart"/>
      <w:r>
        <w:t>D</w:t>
      </w:r>
      <w:r w:rsidR="00702942">
        <w:t>ance</w:t>
      </w:r>
      <w:proofErr w:type="spellEnd"/>
      <w:r w:rsidR="00702942">
        <w:t xml:space="preserve"> </w:t>
      </w:r>
      <w:proofErr w:type="spellStart"/>
      <w:r w:rsidR="00702942">
        <w:t>station</w:t>
      </w:r>
      <w:proofErr w:type="spellEnd"/>
      <w:r>
        <w:t>“ Šokių studija ,,DIVAN“ Telšiai. 2017-06-09-10. Padėka</w:t>
      </w:r>
      <w:r w:rsidR="00876C74">
        <w:t>;</w:t>
      </w:r>
    </w:p>
    <w:p w:rsidR="00697BEE" w:rsidRDefault="00697BEE" w:rsidP="00B10BFF">
      <w:pPr>
        <w:numPr>
          <w:ilvl w:val="0"/>
          <w:numId w:val="24"/>
        </w:numPr>
        <w:tabs>
          <w:tab w:val="left" w:pos="851"/>
        </w:tabs>
        <w:spacing w:line="276" w:lineRule="auto"/>
        <w:ind w:left="851" w:hanging="284"/>
      </w:pPr>
      <w:r>
        <w:lastRenderedPageBreak/>
        <w:t>Aukštaitijos sostinės 514m gimtadienis ,,M</w:t>
      </w:r>
      <w:r w:rsidR="00702942">
        <w:t>ados podiumas</w:t>
      </w:r>
      <w:r>
        <w:t>“. 2017-09-09. Padėka.</w:t>
      </w:r>
    </w:p>
    <w:p w:rsidR="00697BEE" w:rsidRDefault="00697BEE" w:rsidP="00B10BFF">
      <w:pPr>
        <w:numPr>
          <w:ilvl w:val="0"/>
          <w:numId w:val="24"/>
        </w:numPr>
        <w:tabs>
          <w:tab w:val="left" w:pos="851"/>
        </w:tabs>
        <w:spacing w:line="276" w:lineRule="auto"/>
        <w:ind w:left="851" w:hanging="284"/>
      </w:pPr>
      <w:r>
        <w:t>Tarpta</w:t>
      </w:r>
      <w:r w:rsidR="00876C74">
        <w:t>u</w:t>
      </w:r>
      <w:r>
        <w:t>tinis šokių konkursas - festivalis,</w:t>
      </w:r>
      <w:r w:rsidR="00876C74">
        <w:t xml:space="preserve"> </w:t>
      </w:r>
      <w:r w:rsidR="00702942">
        <w:t>„Auksinė meno žuvelė“, Palanga</w:t>
      </w:r>
      <w:r>
        <w:t>. 2017-10-21</w:t>
      </w:r>
      <w:r w:rsidR="004265A9">
        <w:t>,</w:t>
      </w:r>
      <w:r>
        <w:t xml:space="preserve"> 15-18m. I vietos laure</w:t>
      </w:r>
      <w:r w:rsidR="00876C74">
        <w:t>a</w:t>
      </w:r>
      <w:r>
        <w:t>tas. 11-14m ,,</w:t>
      </w:r>
      <w:proofErr w:type="spellStart"/>
      <w:r>
        <w:t>Grand</w:t>
      </w:r>
      <w:proofErr w:type="spellEnd"/>
      <w:r>
        <w:t xml:space="preserve"> </w:t>
      </w:r>
      <w:proofErr w:type="spellStart"/>
      <w:r>
        <w:t>prix</w:t>
      </w:r>
      <w:proofErr w:type="spellEnd"/>
      <w:r>
        <w:t>“ laure</w:t>
      </w:r>
      <w:r w:rsidR="00876C74">
        <w:t>a</w:t>
      </w:r>
      <w:r>
        <w:t>to nugal</w:t>
      </w:r>
      <w:r w:rsidR="00876C74">
        <w:t>ė</w:t>
      </w:r>
      <w:r>
        <w:t>tojas</w:t>
      </w:r>
      <w:r w:rsidR="00876C74">
        <w:t>;</w:t>
      </w:r>
    </w:p>
    <w:p w:rsidR="00697BEE" w:rsidRDefault="00697BEE" w:rsidP="00B10BFF">
      <w:pPr>
        <w:numPr>
          <w:ilvl w:val="0"/>
          <w:numId w:val="24"/>
        </w:numPr>
        <w:tabs>
          <w:tab w:val="left" w:pos="851"/>
        </w:tabs>
        <w:spacing w:line="276" w:lineRule="auto"/>
        <w:ind w:left="851" w:hanging="284"/>
      </w:pPr>
      <w:r>
        <w:t>Respublikinis vaikų ir jaunimo šokių konkursas ,,A</w:t>
      </w:r>
      <w:r w:rsidR="00702942">
        <w:t>nt stogo</w:t>
      </w:r>
      <w:r>
        <w:t>“ Vilnius. 2017-11-11. 11-14</w:t>
      </w:r>
      <w:r w:rsidR="004265A9">
        <w:t xml:space="preserve"> </w:t>
      </w:r>
      <w:r>
        <w:t>m</w:t>
      </w:r>
      <w:r w:rsidR="004265A9">
        <w:t>.</w:t>
      </w:r>
      <w:r>
        <w:t xml:space="preserve"> I vieta.</w:t>
      </w:r>
    </w:p>
    <w:p w:rsidR="00697BEE" w:rsidRDefault="00697BEE" w:rsidP="00B10BFF">
      <w:pPr>
        <w:numPr>
          <w:ilvl w:val="0"/>
          <w:numId w:val="24"/>
        </w:numPr>
        <w:tabs>
          <w:tab w:val="left" w:pos="851"/>
        </w:tabs>
        <w:spacing w:line="276" w:lineRule="auto"/>
        <w:ind w:left="851" w:hanging="284"/>
      </w:pPr>
      <w:r>
        <w:t>Tarptautinis šokių festivalis - konkursas ,,</w:t>
      </w:r>
      <w:proofErr w:type="spellStart"/>
      <w:r>
        <w:t>A</w:t>
      </w:r>
      <w:r w:rsidR="00702942">
        <w:t>sorti</w:t>
      </w:r>
      <w:proofErr w:type="spellEnd"/>
      <w:r>
        <w:t xml:space="preserve"> 2017“ Šiauliai. 2017- 11-25. 11-14</w:t>
      </w:r>
      <w:r w:rsidR="00876C74">
        <w:t xml:space="preserve"> </w:t>
      </w:r>
      <w:r>
        <w:t>m. I vieta. 15-18</w:t>
      </w:r>
      <w:r w:rsidR="00876C74">
        <w:t xml:space="preserve"> </w:t>
      </w:r>
      <w:r>
        <w:t>m. III vieta</w:t>
      </w:r>
      <w:r w:rsidR="00876C74">
        <w:t>;</w:t>
      </w:r>
    </w:p>
    <w:p w:rsidR="00697BEE" w:rsidRDefault="00697BEE" w:rsidP="00B10BFF">
      <w:pPr>
        <w:numPr>
          <w:ilvl w:val="0"/>
          <w:numId w:val="24"/>
        </w:numPr>
        <w:tabs>
          <w:tab w:val="left" w:pos="851"/>
        </w:tabs>
        <w:spacing w:line="276" w:lineRule="auto"/>
        <w:ind w:left="851" w:hanging="284"/>
      </w:pPr>
      <w:r>
        <w:t>Lietuvos turizmo varžybų čempionato ir kelionių maratono ,,Lietuva - piliakalnių šalis“ baigiamoji šventė. 2017-12-08. Padėka</w:t>
      </w:r>
      <w:r w:rsidR="00876C74">
        <w:t>;</w:t>
      </w:r>
    </w:p>
    <w:p w:rsidR="00697BEE" w:rsidRPr="00702942" w:rsidRDefault="00697BEE" w:rsidP="00B10BFF">
      <w:pPr>
        <w:pStyle w:val="Betarp"/>
        <w:numPr>
          <w:ilvl w:val="0"/>
          <w:numId w:val="44"/>
        </w:numPr>
        <w:tabs>
          <w:tab w:val="left" w:pos="567"/>
          <w:tab w:val="left" w:pos="851"/>
          <w:tab w:val="left" w:pos="993"/>
        </w:tabs>
        <w:spacing w:line="276" w:lineRule="auto"/>
        <w:ind w:left="851" w:right="-22" w:hanging="284"/>
        <w:rPr>
          <w:rFonts w:ascii="Times New Roman" w:hAnsi="Times New Roman" w:cs="Times New Roman"/>
          <w:i/>
          <w:color w:val="FF0000"/>
          <w:sz w:val="24"/>
          <w:szCs w:val="24"/>
          <w:lang w:val="lt-LT"/>
        </w:rPr>
      </w:pPr>
      <w:r w:rsidRPr="00702942">
        <w:rPr>
          <w:rFonts w:ascii="Times New Roman" w:hAnsi="Times New Roman" w:cs="Times New Roman"/>
          <w:sz w:val="24"/>
          <w:lang w:val="lt-LT"/>
        </w:rPr>
        <w:t>Respublikinis jaunimo saviraiškos festivalis ,,</w:t>
      </w:r>
      <w:r w:rsidR="00D61E46" w:rsidRPr="00702942">
        <w:rPr>
          <w:rFonts w:ascii="Times New Roman" w:hAnsi="Times New Roman" w:cs="Times New Roman"/>
          <w:sz w:val="24"/>
          <w:lang w:val="lt-LT"/>
        </w:rPr>
        <w:t xml:space="preserve">Aukštyn </w:t>
      </w:r>
      <w:proofErr w:type="spellStart"/>
      <w:r w:rsidR="00702942">
        <w:rPr>
          <w:rFonts w:ascii="Times New Roman" w:hAnsi="Times New Roman" w:cs="Times New Roman"/>
          <w:sz w:val="24"/>
          <w:lang w:val="lt-LT"/>
        </w:rPr>
        <w:t>kojom</w:t>
      </w:r>
      <w:proofErr w:type="spellEnd"/>
      <w:r w:rsidR="00702942">
        <w:rPr>
          <w:rFonts w:ascii="Times New Roman" w:hAnsi="Times New Roman" w:cs="Times New Roman"/>
          <w:sz w:val="24"/>
          <w:lang w:val="lt-LT"/>
        </w:rPr>
        <w:t>“</w:t>
      </w:r>
      <w:r w:rsidR="00D61E46" w:rsidRPr="00702942">
        <w:rPr>
          <w:rFonts w:ascii="Times New Roman" w:hAnsi="Times New Roman" w:cs="Times New Roman"/>
          <w:sz w:val="24"/>
          <w:lang w:val="lt-LT"/>
        </w:rPr>
        <w:t xml:space="preserve"> Linkuvoje, </w:t>
      </w:r>
      <w:r w:rsidRPr="00702942">
        <w:rPr>
          <w:rFonts w:ascii="Times New Roman" w:hAnsi="Times New Roman" w:cs="Times New Roman"/>
          <w:sz w:val="24"/>
          <w:lang w:val="lt-LT"/>
        </w:rPr>
        <w:t>2017-12-09. N</w:t>
      </w:r>
      <w:r w:rsidR="00D61E46" w:rsidRPr="00702942">
        <w:rPr>
          <w:rFonts w:ascii="Times New Roman" w:hAnsi="Times New Roman" w:cs="Times New Roman"/>
          <w:sz w:val="24"/>
          <w:lang w:val="lt-LT"/>
        </w:rPr>
        <w:t>ominacijos „</w:t>
      </w:r>
      <w:r w:rsidRPr="00702942">
        <w:rPr>
          <w:rFonts w:ascii="Times New Roman" w:hAnsi="Times New Roman" w:cs="Times New Roman"/>
          <w:sz w:val="24"/>
          <w:lang w:val="lt-LT"/>
        </w:rPr>
        <w:t>Stilingiausias kolektyvas</w:t>
      </w:r>
      <w:r w:rsidR="00D61E46" w:rsidRPr="00702942">
        <w:rPr>
          <w:rFonts w:ascii="Times New Roman" w:hAnsi="Times New Roman" w:cs="Times New Roman"/>
          <w:sz w:val="24"/>
          <w:lang w:val="lt-LT"/>
        </w:rPr>
        <w:t>“ ir „</w:t>
      </w:r>
      <w:r w:rsidRPr="00702942">
        <w:rPr>
          <w:rFonts w:ascii="Times New Roman" w:hAnsi="Times New Roman" w:cs="Times New Roman"/>
          <w:sz w:val="24"/>
          <w:lang w:val="lt-LT"/>
        </w:rPr>
        <w:t>Or</w:t>
      </w:r>
      <w:r w:rsidR="00702942">
        <w:rPr>
          <w:rFonts w:ascii="Times New Roman" w:hAnsi="Times New Roman" w:cs="Times New Roman"/>
          <w:sz w:val="24"/>
          <w:lang w:val="lt-LT"/>
        </w:rPr>
        <w:t>i</w:t>
      </w:r>
      <w:r w:rsidRPr="00702942">
        <w:rPr>
          <w:rFonts w:ascii="Times New Roman" w:hAnsi="Times New Roman" w:cs="Times New Roman"/>
          <w:sz w:val="24"/>
          <w:lang w:val="lt-LT"/>
        </w:rPr>
        <w:t>ginaliausias kolektyvas</w:t>
      </w:r>
      <w:r w:rsidR="00D61E46" w:rsidRPr="00702942">
        <w:rPr>
          <w:rFonts w:ascii="Times New Roman" w:hAnsi="Times New Roman" w:cs="Times New Roman"/>
          <w:sz w:val="24"/>
          <w:lang w:val="lt-LT"/>
        </w:rPr>
        <w:t>“</w:t>
      </w:r>
      <w:r w:rsidRPr="00702942">
        <w:rPr>
          <w:rFonts w:ascii="Times New Roman" w:hAnsi="Times New Roman" w:cs="Times New Roman"/>
          <w:sz w:val="24"/>
          <w:lang w:val="lt-LT"/>
        </w:rPr>
        <w:t>.</w:t>
      </w:r>
    </w:p>
    <w:p w:rsidR="00EC10E6" w:rsidRPr="00702942" w:rsidRDefault="00EC10E6" w:rsidP="00B10BFF">
      <w:pPr>
        <w:pStyle w:val="Betarp"/>
        <w:tabs>
          <w:tab w:val="left" w:pos="567"/>
          <w:tab w:val="left" w:pos="851"/>
          <w:tab w:val="left" w:pos="993"/>
        </w:tabs>
        <w:spacing w:line="276" w:lineRule="auto"/>
        <w:ind w:left="0" w:right="-22"/>
        <w:rPr>
          <w:rFonts w:ascii="Times New Roman" w:hAnsi="Times New Roman" w:cs="Times New Roman"/>
          <w:b/>
          <w:sz w:val="24"/>
          <w:szCs w:val="24"/>
          <w:lang w:val="lt-LT"/>
        </w:rPr>
      </w:pPr>
      <w:r w:rsidRPr="00876C74">
        <w:rPr>
          <w:i/>
          <w:sz w:val="24"/>
          <w:szCs w:val="24"/>
          <w:lang w:val="lt-LT"/>
        </w:rPr>
        <w:t xml:space="preserve"> </w:t>
      </w:r>
      <w:r w:rsidRPr="00702942">
        <w:rPr>
          <w:rFonts w:ascii="Times New Roman" w:hAnsi="Times New Roman" w:cs="Times New Roman"/>
          <w:b/>
          <w:i/>
          <w:sz w:val="24"/>
          <w:szCs w:val="24"/>
          <w:lang w:val="lt-LT"/>
        </w:rPr>
        <w:t xml:space="preserve">Mokytojas </w:t>
      </w:r>
      <w:proofErr w:type="spellStart"/>
      <w:r w:rsidRPr="00702942">
        <w:rPr>
          <w:rFonts w:ascii="Times New Roman" w:hAnsi="Times New Roman" w:cs="Times New Roman"/>
          <w:b/>
          <w:i/>
          <w:sz w:val="24"/>
          <w:szCs w:val="24"/>
          <w:lang w:val="lt-LT"/>
        </w:rPr>
        <w:t>Žuteks</w:t>
      </w:r>
      <w:proofErr w:type="spellEnd"/>
      <w:r w:rsidRPr="00702942">
        <w:rPr>
          <w:rFonts w:ascii="Times New Roman" w:hAnsi="Times New Roman" w:cs="Times New Roman"/>
          <w:b/>
          <w:i/>
          <w:sz w:val="24"/>
          <w:szCs w:val="24"/>
          <w:lang w:val="lt-LT"/>
        </w:rPr>
        <w:t xml:space="preserve"> Velička (Aviamodeliavimas)</w:t>
      </w:r>
      <w:r w:rsidRPr="00702942">
        <w:rPr>
          <w:rFonts w:ascii="Times New Roman" w:hAnsi="Times New Roman" w:cs="Times New Roman"/>
          <w:b/>
          <w:sz w:val="24"/>
          <w:szCs w:val="24"/>
          <w:lang w:val="lt-LT"/>
        </w:rPr>
        <w:t xml:space="preserve">:     </w:t>
      </w:r>
    </w:p>
    <w:p w:rsidR="00EC10E6" w:rsidRPr="00702942" w:rsidRDefault="00EC10E6" w:rsidP="00B10BFF">
      <w:pPr>
        <w:pStyle w:val="Sraopastraipa"/>
        <w:numPr>
          <w:ilvl w:val="0"/>
          <w:numId w:val="25"/>
        </w:numPr>
        <w:spacing w:line="276" w:lineRule="auto"/>
        <w:ind w:left="851" w:right="-22" w:hanging="284"/>
      </w:pPr>
      <w:r w:rsidRPr="00702942">
        <w:t>Respublikinės pradinio techninio modeliavimo varžybos. Vilnius,  201</w:t>
      </w:r>
      <w:r w:rsidR="00876C74" w:rsidRPr="00702942">
        <w:t>7</w:t>
      </w:r>
      <w:r w:rsidRPr="00702942">
        <w:t>-11-1</w:t>
      </w:r>
      <w:r w:rsidR="00876C74" w:rsidRPr="00702942">
        <w:t>7</w:t>
      </w:r>
      <w:r w:rsidRPr="00702942">
        <w:t xml:space="preserve">, Komanda  </w:t>
      </w:r>
      <w:r w:rsidR="0016290F">
        <w:t xml:space="preserve">      </w:t>
      </w:r>
      <w:r w:rsidR="001C797A">
        <w:t xml:space="preserve">     </w:t>
      </w:r>
      <w:r w:rsidR="00876C74" w:rsidRPr="00702942">
        <w:t>8 mokiniai, užimta I vieta komandinėje įskaitoje ir dvi pirmosios vietos asmeninėse įskaitose.</w:t>
      </w:r>
    </w:p>
    <w:p w:rsidR="00EC10E6" w:rsidRPr="0063643E" w:rsidRDefault="00EC10E6" w:rsidP="00B10BFF">
      <w:pPr>
        <w:pStyle w:val="Betarp"/>
        <w:tabs>
          <w:tab w:val="left" w:pos="567"/>
          <w:tab w:val="left" w:pos="851"/>
          <w:tab w:val="left" w:pos="993"/>
        </w:tabs>
        <w:spacing w:line="276" w:lineRule="auto"/>
        <w:ind w:left="0" w:right="-22"/>
        <w:rPr>
          <w:rFonts w:ascii="Times New Roman" w:hAnsi="Times New Roman" w:cs="Times New Roman"/>
          <w:b/>
          <w:i/>
          <w:sz w:val="24"/>
          <w:szCs w:val="24"/>
        </w:rPr>
      </w:pPr>
      <w:r w:rsidRPr="00702942">
        <w:rPr>
          <w:rFonts w:ascii="Times New Roman" w:hAnsi="Times New Roman" w:cs="Times New Roman"/>
          <w:b/>
          <w:i/>
          <w:sz w:val="24"/>
          <w:szCs w:val="24"/>
          <w:lang w:val="lt-LT"/>
        </w:rPr>
        <w:t>Mokytoja Vilija Andrijauskienė (Drabužių dizainas</w:t>
      </w:r>
      <w:r w:rsidRPr="0063643E">
        <w:rPr>
          <w:rFonts w:ascii="Times New Roman" w:hAnsi="Times New Roman" w:cs="Times New Roman"/>
          <w:b/>
          <w:i/>
          <w:sz w:val="24"/>
          <w:szCs w:val="24"/>
        </w:rPr>
        <w:t>):</w:t>
      </w:r>
    </w:p>
    <w:p w:rsidR="00876C74" w:rsidRDefault="00876C74" w:rsidP="00B10BFF">
      <w:pPr>
        <w:pStyle w:val="Sraopastraipa"/>
        <w:numPr>
          <w:ilvl w:val="0"/>
          <w:numId w:val="26"/>
        </w:numPr>
        <w:tabs>
          <w:tab w:val="left" w:pos="993"/>
          <w:tab w:val="left" w:pos="1418"/>
        </w:tabs>
        <w:spacing w:line="276" w:lineRule="auto"/>
        <w:ind w:left="851" w:right="-22" w:hanging="284"/>
        <w:rPr>
          <w:bCs/>
          <w:iCs/>
          <w:color w:val="FF0000"/>
        </w:rPr>
      </w:pPr>
      <w:r w:rsidRPr="00876C74">
        <w:rPr>
          <w:bCs/>
          <w:iCs/>
        </w:rPr>
        <w:t>Respublikinis XIX</w:t>
      </w:r>
      <w:r w:rsidR="00EC10E6" w:rsidRPr="00876C74">
        <w:rPr>
          <w:bCs/>
          <w:iCs/>
        </w:rPr>
        <w:t xml:space="preserve"> </w:t>
      </w:r>
      <w:r w:rsidRPr="00876C74">
        <w:rPr>
          <w:bCs/>
          <w:iCs/>
        </w:rPr>
        <w:t>J</w:t>
      </w:r>
      <w:r w:rsidR="00EC10E6" w:rsidRPr="00876C74">
        <w:rPr>
          <w:bCs/>
          <w:iCs/>
        </w:rPr>
        <w:t xml:space="preserve">aunimo </w:t>
      </w:r>
      <w:r w:rsidRPr="00876C74">
        <w:rPr>
          <w:bCs/>
          <w:iCs/>
        </w:rPr>
        <w:t>šiuolaikinio</w:t>
      </w:r>
      <w:r w:rsidR="00EC10E6" w:rsidRPr="00876C74">
        <w:rPr>
          <w:bCs/>
          <w:iCs/>
        </w:rPr>
        <w:t xml:space="preserve"> meno festivalis „Išdykęs stilius“</w:t>
      </w:r>
      <w:r w:rsidRPr="00876C74">
        <w:rPr>
          <w:bCs/>
          <w:iCs/>
        </w:rPr>
        <w:t>. Panevėžio bendruomenių rūmai, 2017-04-22. Kolekcija „Pasaulis visiems“ II vieta.</w:t>
      </w:r>
      <w:r w:rsidR="00EC10E6" w:rsidRPr="00876C74">
        <w:rPr>
          <w:bCs/>
          <w:iCs/>
          <w:color w:val="FF0000"/>
        </w:rPr>
        <w:t xml:space="preserve"> </w:t>
      </w:r>
    </w:p>
    <w:p w:rsidR="00EC10E6" w:rsidRDefault="00EC10E6" w:rsidP="00B10BFF">
      <w:pPr>
        <w:pStyle w:val="Sraopastraipa"/>
        <w:numPr>
          <w:ilvl w:val="0"/>
          <w:numId w:val="26"/>
        </w:numPr>
        <w:tabs>
          <w:tab w:val="left" w:pos="993"/>
          <w:tab w:val="left" w:pos="1418"/>
        </w:tabs>
        <w:spacing w:line="276" w:lineRule="auto"/>
        <w:ind w:left="851" w:right="-22" w:hanging="284"/>
        <w:rPr>
          <w:bCs/>
          <w:iCs/>
        </w:rPr>
      </w:pPr>
      <w:r w:rsidRPr="00876C74">
        <w:rPr>
          <w:bCs/>
          <w:iCs/>
        </w:rPr>
        <w:t>Tarptautinis vaikų ir jaunimo festivalis</w:t>
      </w:r>
      <w:r w:rsidR="00876C74" w:rsidRPr="00876C74">
        <w:rPr>
          <w:bCs/>
          <w:iCs/>
        </w:rPr>
        <w:t xml:space="preserve"> - konkursas</w:t>
      </w:r>
      <w:r w:rsidRPr="00876C74">
        <w:rPr>
          <w:bCs/>
          <w:iCs/>
        </w:rPr>
        <w:t xml:space="preserve"> “</w:t>
      </w:r>
      <w:proofErr w:type="spellStart"/>
      <w:r w:rsidRPr="00876C74">
        <w:rPr>
          <w:bCs/>
          <w:iCs/>
        </w:rPr>
        <w:t>Coliukė</w:t>
      </w:r>
      <w:proofErr w:type="spellEnd"/>
      <w:r w:rsidRPr="00876C74">
        <w:rPr>
          <w:bCs/>
          <w:iCs/>
        </w:rPr>
        <w:t>“, 201</w:t>
      </w:r>
      <w:r w:rsidR="00876C74" w:rsidRPr="00876C74">
        <w:rPr>
          <w:bCs/>
          <w:iCs/>
        </w:rPr>
        <w:t>7</w:t>
      </w:r>
      <w:r w:rsidRPr="00876C74">
        <w:rPr>
          <w:bCs/>
          <w:iCs/>
        </w:rPr>
        <w:t xml:space="preserve"> 04-2</w:t>
      </w:r>
      <w:r w:rsidR="00876C74" w:rsidRPr="00876C74">
        <w:rPr>
          <w:bCs/>
          <w:iCs/>
        </w:rPr>
        <w:t>9;</w:t>
      </w:r>
      <w:r w:rsidRPr="00876C74">
        <w:rPr>
          <w:bCs/>
          <w:iCs/>
        </w:rPr>
        <w:t xml:space="preserve"> </w:t>
      </w:r>
      <w:r w:rsidR="00876C74" w:rsidRPr="00876C74">
        <w:rPr>
          <w:bCs/>
          <w:iCs/>
        </w:rPr>
        <w:t>K</w:t>
      </w:r>
      <w:r w:rsidRPr="00876C74">
        <w:rPr>
          <w:bCs/>
          <w:iCs/>
        </w:rPr>
        <w:t>olekcija „</w:t>
      </w:r>
      <w:r w:rsidR="00876C74" w:rsidRPr="00876C74">
        <w:rPr>
          <w:bCs/>
          <w:iCs/>
        </w:rPr>
        <w:t>Tarp žemės ir dangaus</w:t>
      </w:r>
      <w:r w:rsidRPr="00876C74">
        <w:rPr>
          <w:bCs/>
          <w:iCs/>
        </w:rPr>
        <w:t>“</w:t>
      </w:r>
      <w:r w:rsidR="00876C74" w:rsidRPr="00876C74">
        <w:rPr>
          <w:bCs/>
          <w:iCs/>
        </w:rPr>
        <w:t xml:space="preserve">, </w:t>
      </w:r>
      <w:r w:rsidR="00876C74">
        <w:rPr>
          <w:bCs/>
          <w:iCs/>
        </w:rPr>
        <w:t>N</w:t>
      </w:r>
      <w:r w:rsidR="00876C74" w:rsidRPr="00876C74">
        <w:rPr>
          <w:bCs/>
          <w:iCs/>
        </w:rPr>
        <w:t xml:space="preserve">ominacija </w:t>
      </w:r>
      <w:r w:rsidR="00876C74">
        <w:rPr>
          <w:bCs/>
          <w:iCs/>
        </w:rPr>
        <w:t>„U</w:t>
      </w:r>
      <w:r w:rsidR="00876C74" w:rsidRPr="00876C74">
        <w:rPr>
          <w:bCs/>
          <w:iCs/>
        </w:rPr>
        <w:t>ž harmoniją</w:t>
      </w:r>
      <w:r w:rsidR="00876C74">
        <w:rPr>
          <w:bCs/>
          <w:iCs/>
        </w:rPr>
        <w:t>“</w:t>
      </w:r>
      <w:r w:rsidR="00876C74" w:rsidRPr="00876C74">
        <w:rPr>
          <w:bCs/>
          <w:iCs/>
        </w:rPr>
        <w:t>;</w:t>
      </w:r>
    </w:p>
    <w:p w:rsidR="0063643E" w:rsidRDefault="0063643E" w:rsidP="009419A4">
      <w:pPr>
        <w:numPr>
          <w:ilvl w:val="0"/>
          <w:numId w:val="45"/>
        </w:numPr>
        <w:tabs>
          <w:tab w:val="left" w:pos="851"/>
          <w:tab w:val="left" w:pos="1418"/>
        </w:tabs>
        <w:spacing w:line="276" w:lineRule="auto"/>
        <w:ind w:left="851" w:hanging="284"/>
        <w:jc w:val="left"/>
      </w:pPr>
      <w:r>
        <w:rPr>
          <w:bCs/>
          <w:iCs/>
        </w:rPr>
        <w:t>XIV -</w:t>
      </w:r>
      <w:proofErr w:type="spellStart"/>
      <w:r>
        <w:rPr>
          <w:bCs/>
          <w:iCs/>
        </w:rPr>
        <w:t>asis</w:t>
      </w:r>
      <w:proofErr w:type="spellEnd"/>
      <w:r w:rsidRPr="0063643E">
        <w:t xml:space="preserve"> </w:t>
      </w:r>
      <w:r>
        <w:t>Moksleivių mados konkursas „Avangardas-2017“. Birštono meno mokykla. 2017-05-20. Kolekcija „Kiemo istorijos“ III vieta;</w:t>
      </w:r>
    </w:p>
    <w:p w:rsidR="0063643E" w:rsidRPr="00C159F2" w:rsidRDefault="0063643E" w:rsidP="009419A4">
      <w:pPr>
        <w:numPr>
          <w:ilvl w:val="0"/>
          <w:numId w:val="45"/>
        </w:numPr>
        <w:tabs>
          <w:tab w:val="left" w:pos="851"/>
          <w:tab w:val="left" w:pos="1418"/>
        </w:tabs>
        <w:spacing w:line="276" w:lineRule="auto"/>
        <w:ind w:left="851" w:hanging="284"/>
        <w:jc w:val="left"/>
      </w:pPr>
      <w:r w:rsidRPr="00C159F2">
        <w:t>Panevėžio miesto gimtadienis ,,MADOS PODIUMAS. 2017-09-07.Gauta padėka.</w:t>
      </w:r>
    </w:p>
    <w:p w:rsidR="0063643E" w:rsidRPr="00876C74" w:rsidRDefault="0063643E" w:rsidP="00B10BFF">
      <w:pPr>
        <w:pStyle w:val="Sraopastraipa"/>
        <w:numPr>
          <w:ilvl w:val="0"/>
          <w:numId w:val="26"/>
        </w:numPr>
        <w:tabs>
          <w:tab w:val="left" w:pos="993"/>
          <w:tab w:val="left" w:pos="1418"/>
        </w:tabs>
        <w:spacing w:line="276" w:lineRule="auto"/>
        <w:ind w:left="851" w:right="-22" w:hanging="284"/>
        <w:rPr>
          <w:bCs/>
          <w:iCs/>
        </w:rPr>
      </w:pPr>
      <w:r>
        <w:t>Respublikinis vaikų ir jaunimo saviraiškos festivalis Linkuvoje ,,AUKŠTYN KOJOM“. 2017-12-09. Nominacija „Metų atradimas“.</w:t>
      </w:r>
    </w:p>
    <w:p w:rsidR="00EC10E6" w:rsidRPr="00216B93" w:rsidRDefault="00EC10E6" w:rsidP="00B10BFF">
      <w:pPr>
        <w:pStyle w:val="Betarp"/>
        <w:tabs>
          <w:tab w:val="left" w:pos="567"/>
          <w:tab w:val="left" w:pos="851"/>
        </w:tabs>
        <w:spacing w:line="276" w:lineRule="auto"/>
        <w:ind w:left="426" w:right="-22" w:hanging="426"/>
        <w:rPr>
          <w:rFonts w:ascii="Times New Roman" w:hAnsi="Times New Roman" w:cs="Times New Roman"/>
          <w:b/>
          <w:sz w:val="24"/>
          <w:szCs w:val="24"/>
          <w:lang w:val="lt-LT"/>
        </w:rPr>
      </w:pPr>
      <w:r w:rsidRPr="00216B93">
        <w:rPr>
          <w:rFonts w:ascii="Times New Roman" w:hAnsi="Times New Roman" w:cs="Times New Roman"/>
          <w:b/>
          <w:i/>
          <w:sz w:val="24"/>
          <w:szCs w:val="24"/>
          <w:lang w:val="lt-LT"/>
        </w:rPr>
        <w:t xml:space="preserve">Mokytoja   Dalia </w:t>
      </w:r>
      <w:proofErr w:type="spellStart"/>
      <w:r w:rsidRPr="00216B93">
        <w:rPr>
          <w:rFonts w:ascii="Times New Roman" w:hAnsi="Times New Roman" w:cs="Times New Roman"/>
          <w:b/>
          <w:i/>
          <w:sz w:val="24"/>
          <w:szCs w:val="24"/>
          <w:lang w:val="lt-LT"/>
        </w:rPr>
        <w:t>Šumskienė</w:t>
      </w:r>
      <w:proofErr w:type="spellEnd"/>
      <w:r w:rsidRPr="00216B93">
        <w:rPr>
          <w:rFonts w:ascii="Times New Roman" w:hAnsi="Times New Roman" w:cs="Times New Roman"/>
          <w:b/>
          <w:i/>
          <w:sz w:val="24"/>
          <w:szCs w:val="24"/>
          <w:lang w:val="lt-LT"/>
        </w:rPr>
        <w:t xml:space="preserve"> (Teatro studija):</w:t>
      </w:r>
      <w:r w:rsidRPr="00216B93">
        <w:rPr>
          <w:rFonts w:ascii="Times New Roman" w:hAnsi="Times New Roman" w:cs="Times New Roman"/>
          <w:b/>
          <w:sz w:val="24"/>
          <w:szCs w:val="24"/>
          <w:lang w:val="lt-LT"/>
        </w:rPr>
        <w:t xml:space="preserve">   </w:t>
      </w:r>
    </w:p>
    <w:p w:rsidR="00F03BDA" w:rsidRPr="00216B93" w:rsidRDefault="00F03BDA" w:rsidP="009419A4">
      <w:pPr>
        <w:numPr>
          <w:ilvl w:val="0"/>
          <w:numId w:val="46"/>
        </w:numPr>
        <w:tabs>
          <w:tab w:val="left" w:pos="851"/>
        </w:tabs>
        <w:spacing w:line="276" w:lineRule="auto"/>
        <w:ind w:left="851" w:hanging="284"/>
      </w:pPr>
      <w:r w:rsidRPr="00216B93">
        <w:t>Tarptautinis vaikų ir jaunimo menų festivalis Jūrmaloje „Kalėdinis siurprizas“ 2017-01-13. Apdovanojimas už geriausią teminį pasirodymą.</w:t>
      </w:r>
    </w:p>
    <w:p w:rsidR="00F03BDA" w:rsidRPr="00216B93" w:rsidRDefault="00F03BDA" w:rsidP="009419A4">
      <w:pPr>
        <w:numPr>
          <w:ilvl w:val="0"/>
          <w:numId w:val="46"/>
        </w:numPr>
        <w:tabs>
          <w:tab w:val="left" w:pos="851"/>
        </w:tabs>
        <w:spacing w:line="276" w:lineRule="auto"/>
        <w:ind w:left="851" w:hanging="284"/>
      </w:pPr>
      <w:r w:rsidRPr="00216B93">
        <w:t>Vaikų ir jaunimo teatrų šventė, skirta Tarptautinei -teatro šventei „Drąsiau, drambly“, 2017-03-23 Panevėžio bendruomenių rūmai. Padėka už kūrybiškai parengtą muzikinį judesio spektaklį „Pasirinkimas“.</w:t>
      </w:r>
    </w:p>
    <w:p w:rsidR="00F03BDA" w:rsidRPr="00216B93" w:rsidRDefault="00F03BDA" w:rsidP="009419A4">
      <w:pPr>
        <w:numPr>
          <w:ilvl w:val="0"/>
          <w:numId w:val="46"/>
        </w:numPr>
        <w:tabs>
          <w:tab w:val="left" w:pos="851"/>
        </w:tabs>
        <w:spacing w:line="276" w:lineRule="auto"/>
        <w:ind w:left="851" w:hanging="284"/>
      </w:pPr>
      <w:r w:rsidRPr="00216B93">
        <w:t>Respublikinis vaikų teatrų festivalis „Žodžiai“. 2017-03-26 Nominacija už minties raišką ir socialinę temą.</w:t>
      </w:r>
    </w:p>
    <w:p w:rsidR="00F03BDA" w:rsidRPr="00216B93" w:rsidRDefault="00F03BDA" w:rsidP="009419A4">
      <w:pPr>
        <w:numPr>
          <w:ilvl w:val="0"/>
          <w:numId w:val="46"/>
        </w:numPr>
        <w:tabs>
          <w:tab w:val="left" w:pos="851"/>
        </w:tabs>
        <w:spacing w:line="276" w:lineRule="auto"/>
        <w:ind w:left="851" w:hanging="284"/>
      </w:pPr>
      <w:r w:rsidRPr="00216B93">
        <w:t xml:space="preserve">Kalėdinė mugė miesto visuomenei </w:t>
      </w:r>
      <w:proofErr w:type="spellStart"/>
      <w:r w:rsidRPr="00216B93">
        <w:t>Cido</w:t>
      </w:r>
      <w:proofErr w:type="spellEnd"/>
      <w:r w:rsidRPr="00216B93">
        <w:t xml:space="preserve"> arenoje. 2017-12-09. Gauta padėka.</w:t>
      </w:r>
    </w:p>
    <w:p w:rsidR="00EC10E6" w:rsidRPr="00F03BDA" w:rsidRDefault="00EC10E6" w:rsidP="00B10BFF">
      <w:pPr>
        <w:pStyle w:val="Betarp"/>
        <w:tabs>
          <w:tab w:val="left" w:pos="851"/>
        </w:tabs>
        <w:spacing w:line="276" w:lineRule="auto"/>
        <w:ind w:left="851" w:right="-22" w:hanging="851"/>
        <w:rPr>
          <w:rFonts w:ascii="Times New Roman" w:hAnsi="Times New Roman" w:cs="Times New Roman"/>
          <w:b/>
          <w:sz w:val="24"/>
          <w:szCs w:val="24"/>
        </w:rPr>
      </w:pPr>
      <w:r w:rsidRPr="00216B93">
        <w:rPr>
          <w:rFonts w:ascii="Times New Roman" w:hAnsi="Times New Roman" w:cs="Times New Roman"/>
          <w:b/>
          <w:i/>
          <w:sz w:val="24"/>
          <w:szCs w:val="24"/>
          <w:lang w:val="lt-LT"/>
        </w:rPr>
        <w:t xml:space="preserve">Mokytoja   Stela </w:t>
      </w:r>
      <w:proofErr w:type="spellStart"/>
      <w:r w:rsidRPr="00216B93">
        <w:rPr>
          <w:rFonts w:ascii="Times New Roman" w:hAnsi="Times New Roman" w:cs="Times New Roman"/>
          <w:b/>
          <w:i/>
          <w:sz w:val="24"/>
          <w:szCs w:val="24"/>
          <w:lang w:val="lt-LT"/>
        </w:rPr>
        <w:t>Kulbokienė</w:t>
      </w:r>
      <w:proofErr w:type="spellEnd"/>
      <w:r w:rsidRPr="00216B93">
        <w:rPr>
          <w:rFonts w:ascii="Times New Roman" w:hAnsi="Times New Roman" w:cs="Times New Roman"/>
          <w:b/>
          <w:i/>
          <w:sz w:val="24"/>
          <w:szCs w:val="24"/>
          <w:lang w:val="lt-LT"/>
        </w:rPr>
        <w:t xml:space="preserve"> (</w:t>
      </w:r>
      <w:proofErr w:type="spellStart"/>
      <w:r w:rsidRPr="00216B93">
        <w:rPr>
          <w:rFonts w:ascii="Times New Roman" w:hAnsi="Times New Roman" w:cs="Times New Roman"/>
          <w:b/>
          <w:i/>
          <w:sz w:val="24"/>
          <w:szCs w:val="24"/>
          <w:lang w:val="lt-LT"/>
        </w:rPr>
        <w:t>Pop</w:t>
      </w:r>
      <w:proofErr w:type="spellEnd"/>
      <w:r w:rsidRPr="00216B93">
        <w:rPr>
          <w:rFonts w:ascii="Times New Roman" w:hAnsi="Times New Roman" w:cs="Times New Roman"/>
          <w:b/>
          <w:i/>
          <w:sz w:val="24"/>
          <w:szCs w:val="24"/>
          <w:lang w:val="lt-LT"/>
        </w:rPr>
        <w:t xml:space="preserve"> grupė „Šypsenėlė “)</w:t>
      </w:r>
      <w:r w:rsidRPr="00216B93">
        <w:rPr>
          <w:rFonts w:ascii="Times New Roman" w:hAnsi="Times New Roman" w:cs="Times New Roman"/>
          <w:b/>
          <w:sz w:val="24"/>
          <w:szCs w:val="24"/>
          <w:lang w:val="lt-LT"/>
        </w:rPr>
        <w:t>:</w:t>
      </w:r>
      <w:r w:rsidRPr="00F03BDA">
        <w:rPr>
          <w:rFonts w:ascii="Times New Roman" w:hAnsi="Times New Roman" w:cs="Times New Roman"/>
          <w:b/>
          <w:sz w:val="24"/>
          <w:szCs w:val="24"/>
        </w:rPr>
        <w:t xml:space="preserve">    </w:t>
      </w:r>
    </w:p>
    <w:p w:rsidR="00F03BDA" w:rsidRDefault="00F03BDA" w:rsidP="009419A4">
      <w:pPr>
        <w:numPr>
          <w:ilvl w:val="0"/>
          <w:numId w:val="47"/>
        </w:numPr>
        <w:tabs>
          <w:tab w:val="left" w:pos="2410"/>
        </w:tabs>
        <w:spacing w:line="276" w:lineRule="auto"/>
        <w:ind w:left="851" w:hanging="283"/>
      </w:pPr>
      <w:r>
        <w:t>Vaikų ir jaunimo koncertas ,,M</w:t>
      </w:r>
      <w:r w:rsidR="00216B93">
        <w:t>es – miesto ateitis</w:t>
      </w:r>
      <w:r>
        <w:t>“, Skirtas Panevėžio miesto 514-ąjam gimtadieniui, 2017-09-08. Gauta padėka</w:t>
      </w:r>
      <w:r w:rsidR="00216B93">
        <w:t>;</w:t>
      </w:r>
    </w:p>
    <w:p w:rsidR="00F03BDA" w:rsidRPr="00216B93" w:rsidRDefault="00F03BDA" w:rsidP="00B10BFF">
      <w:pPr>
        <w:pStyle w:val="Betarp"/>
        <w:numPr>
          <w:ilvl w:val="0"/>
          <w:numId w:val="48"/>
        </w:numPr>
        <w:tabs>
          <w:tab w:val="left" w:pos="851"/>
        </w:tabs>
        <w:spacing w:line="276" w:lineRule="auto"/>
        <w:ind w:left="851" w:right="-22" w:hanging="284"/>
        <w:rPr>
          <w:rFonts w:ascii="Times New Roman" w:hAnsi="Times New Roman" w:cs="Times New Roman"/>
          <w:sz w:val="24"/>
          <w:lang w:val="lt-LT"/>
        </w:rPr>
      </w:pPr>
      <w:r w:rsidRPr="00216B93">
        <w:rPr>
          <w:rFonts w:ascii="Times New Roman" w:hAnsi="Times New Roman" w:cs="Times New Roman"/>
          <w:sz w:val="24"/>
          <w:lang w:val="lt-LT"/>
        </w:rPr>
        <w:t xml:space="preserve">Kalėdinė mugė </w:t>
      </w:r>
      <w:proofErr w:type="spellStart"/>
      <w:r w:rsidRPr="00216B93">
        <w:rPr>
          <w:rFonts w:ascii="Times New Roman" w:hAnsi="Times New Roman" w:cs="Times New Roman"/>
          <w:sz w:val="24"/>
          <w:lang w:val="lt-LT"/>
        </w:rPr>
        <w:t>Cido</w:t>
      </w:r>
      <w:proofErr w:type="spellEnd"/>
      <w:r w:rsidRPr="00216B93">
        <w:rPr>
          <w:rFonts w:ascii="Times New Roman" w:hAnsi="Times New Roman" w:cs="Times New Roman"/>
          <w:sz w:val="24"/>
          <w:lang w:val="lt-LT"/>
        </w:rPr>
        <w:t xml:space="preserve"> arenoje. 2017-12-09. Gauta padėka.</w:t>
      </w:r>
    </w:p>
    <w:p w:rsidR="00EC10E6" w:rsidRPr="00CD35EA" w:rsidRDefault="00EC10E6" w:rsidP="00B10BFF">
      <w:pPr>
        <w:pStyle w:val="Betarp"/>
        <w:tabs>
          <w:tab w:val="left" w:pos="284"/>
          <w:tab w:val="left" w:pos="567"/>
          <w:tab w:val="left" w:pos="851"/>
        </w:tabs>
        <w:spacing w:line="276" w:lineRule="auto"/>
        <w:ind w:left="851" w:right="-22" w:hanging="284"/>
        <w:rPr>
          <w:rFonts w:ascii="Times New Roman" w:hAnsi="Times New Roman" w:cs="Times New Roman"/>
          <w:b/>
          <w:i/>
          <w:sz w:val="24"/>
          <w:szCs w:val="24"/>
          <w:lang w:val="lt-LT"/>
        </w:rPr>
      </w:pPr>
      <w:r w:rsidRPr="00CD35EA">
        <w:rPr>
          <w:rFonts w:ascii="Times New Roman" w:hAnsi="Times New Roman" w:cs="Times New Roman"/>
          <w:i/>
          <w:sz w:val="24"/>
          <w:szCs w:val="24"/>
          <w:lang w:val="lt-LT"/>
        </w:rPr>
        <w:t xml:space="preserve">  </w:t>
      </w:r>
      <w:r w:rsidRPr="00CD35EA">
        <w:rPr>
          <w:rFonts w:ascii="Times New Roman" w:hAnsi="Times New Roman" w:cs="Times New Roman"/>
          <w:b/>
          <w:i/>
          <w:sz w:val="24"/>
          <w:szCs w:val="24"/>
          <w:lang w:val="lt-LT"/>
        </w:rPr>
        <w:t xml:space="preserve">Mokytojas </w:t>
      </w:r>
      <w:r w:rsidR="00216B93" w:rsidRPr="00CD35EA">
        <w:rPr>
          <w:rFonts w:ascii="Times New Roman" w:hAnsi="Times New Roman" w:cs="Times New Roman"/>
          <w:b/>
          <w:i/>
          <w:sz w:val="24"/>
          <w:szCs w:val="24"/>
          <w:lang w:val="lt-LT"/>
        </w:rPr>
        <w:t xml:space="preserve">Rimas </w:t>
      </w:r>
      <w:proofErr w:type="spellStart"/>
      <w:r w:rsidR="00216B93" w:rsidRPr="00CD35EA">
        <w:rPr>
          <w:rFonts w:ascii="Times New Roman" w:hAnsi="Times New Roman" w:cs="Times New Roman"/>
          <w:b/>
          <w:i/>
          <w:sz w:val="24"/>
          <w:szCs w:val="24"/>
          <w:lang w:val="lt-LT"/>
        </w:rPr>
        <w:t>Medišauskas</w:t>
      </w:r>
      <w:proofErr w:type="spellEnd"/>
      <w:r w:rsidR="00216B93" w:rsidRPr="00CD35EA">
        <w:rPr>
          <w:rFonts w:ascii="Times New Roman" w:hAnsi="Times New Roman" w:cs="Times New Roman"/>
          <w:b/>
          <w:i/>
          <w:sz w:val="24"/>
          <w:szCs w:val="24"/>
          <w:lang w:val="lt-LT"/>
        </w:rPr>
        <w:t xml:space="preserve"> </w:t>
      </w:r>
      <w:r w:rsidRPr="00CD35EA">
        <w:rPr>
          <w:rFonts w:ascii="Times New Roman" w:hAnsi="Times New Roman" w:cs="Times New Roman"/>
          <w:b/>
          <w:i/>
          <w:sz w:val="24"/>
          <w:szCs w:val="24"/>
          <w:lang w:val="lt-LT"/>
        </w:rPr>
        <w:t xml:space="preserve"> (</w:t>
      </w:r>
      <w:r w:rsidR="002A244A" w:rsidRPr="00CD35EA">
        <w:rPr>
          <w:rFonts w:ascii="Times New Roman" w:hAnsi="Times New Roman" w:cs="Times New Roman"/>
          <w:b/>
          <w:i/>
          <w:sz w:val="24"/>
          <w:szCs w:val="24"/>
          <w:lang w:val="lt-LT"/>
        </w:rPr>
        <w:t>Gitaros studija</w:t>
      </w:r>
      <w:r w:rsidRPr="00CD35EA">
        <w:rPr>
          <w:rFonts w:ascii="Times New Roman" w:hAnsi="Times New Roman" w:cs="Times New Roman"/>
          <w:b/>
          <w:i/>
          <w:sz w:val="24"/>
          <w:szCs w:val="24"/>
          <w:lang w:val="lt-LT"/>
        </w:rPr>
        <w:t>):</w:t>
      </w:r>
    </w:p>
    <w:p w:rsidR="002A244A" w:rsidRPr="00CD35EA" w:rsidRDefault="002A244A" w:rsidP="00B10BFF">
      <w:pPr>
        <w:pStyle w:val="Betarp"/>
        <w:numPr>
          <w:ilvl w:val="0"/>
          <w:numId w:val="48"/>
        </w:numPr>
        <w:tabs>
          <w:tab w:val="left" w:pos="851"/>
          <w:tab w:val="left" w:pos="993"/>
        </w:tabs>
        <w:spacing w:line="276" w:lineRule="auto"/>
        <w:ind w:left="993" w:right="-22" w:hanging="426"/>
        <w:rPr>
          <w:rFonts w:ascii="Times New Roman" w:hAnsi="Times New Roman" w:cs="Times New Roman"/>
          <w:sz w:val="24"/>
          <w:lang w:val="lt-LT"/>
        </w:rPr>
      </w:pPr>
      <w:r w:rsidRPr="00CD35EA">
        <w:rPr>
          <w:rFonts w:ascii="Times New Roman" w:hAnsi="Times New Roman" w:cs="Times New Roman"/>
          <w:sz w:val="24"/>
          <w:lang w:val="lt-LT"/>
        </w:rPr>
        <w:t xml:space="preserve">Kalėdinė mugė </w:t>
      </w:r>
      <w:proofErr w:type="spellStart"/>
      <w:r w:rsidRPr="00CD35EA">
        <w:rPr>
          <w:rFonts w:ascii="Times New Roman" w:hAnsi="Times New Roman" w:cs="Times New Roman"/>
          <w:sz w:val="24"/>
          <w:lang w:val="lt-LT"/>
        </w:rPr>
        <w:t>Cido</w:t>
      </w:r>
      <w:proofErr w:type="spellEnd"/>
      <w:r w:rsidRPr="00CD35EA">
        <w:rPr>
          <w:rFonts w:ascii="Times New Roman" w:hAnsi="Times New Roman" w:cs="Times New Roman"/>
          <w:sz w:val="24"/>
          <w:lang w:val="lt-LT"/>
        </w:rPr>
        <w:t xml:space="preserve"> arenoje. 2017-12-09. Gauta padėka.</w:t>
      </w:r>
    </w:p>
    <w:p w:rsidR="00EC10E6" w:rsidRPr="00CD35EA" w:rsidRDefault="00EC10E6" w:rsidP="00B10BFF">
      <w:pPr>
        <w:pStyle w:val="Pagrindinistekstas"/>
        <w:tabs>
          <w:tab w:val="left" w:pos="567"/>
          <w:tab w:val="left" w:pos="851"/>
        </w:tabs>
        <w:autoSpaceDE w:val="0"/>
        <w:autoSpaceDN w:val="0"/>
        <w:adjustRightInd w:val="0"/>
        <w:spacing w:line="276" w:lineRule="auto"/>
        <w:ind w:left="993" w:right="-22" w:hanging="993"/>
        <w:rPr>
          <w:b/>
          <w:lang w:val="lt-LT"/>
        </w:rPr>
      </w:pPr>
      <w:r w:rsidRPr="00CD35EA">
        <w:rPr>
          <w:b/>
          <w:i/>
          <w:lang w:val="lt-LT"/>
        </w:rPr>
        <w:lastRenderedPageBreak/>
        <w:t>Mokytoja Saturnina Mažuolienė (Sportinis turizmas)</w:t>
      </w:r>
      <w:r w:rsidRPr="00CD35EA">
        <w:rPr>
          <w:b/>
          <w:lang w:val="lt-LT"/>
        </w:rPr>
        <w:t>:</w:t>
      </w:r>
    </w:p>
    <w:p w:rsidR="00EA6954" w:rsidRDefault="00EA6954" w:rsidP="00B10BFF">
      <w:pPr>
        <w:numPr>
          <w:ilvl w:val="0"/>
          <w:numId w:val="27"/>
        </w:numPr>
        <w:tabs>
          <w:tab w:val="left" w:pos="851"/>
        </w:tabs>
        <w:spacing w:line="276" w:lineRule="auto"/>
        <w:ind w:left="851" w:hanging="284"/>
        <w:jc w:val="left"/>
      </w:pPr>
      <w:r>
        <w:rPr>
          <w:sz w:val="22"/>
        </w:rPr>
        <w:t>Vaikų alpinizmo technikos varžybos Trakų raj. Jaunimo turizmo ir laisvalaik</w:t>
      </w:r>
      <w:r w:rsidR="00CD35EA">
        <w:rPr>
          <w:sz w:val="22"/>
        </w:rPr>
        <w:t>i</w:t>
      </w:r>
      <w:r>
        <w:rPr>
          <w:sz w:val="22"/>
        </w:rPr>
        <w:t>o centr</w:t>
      </w:r>
      <w:r w:rsidR="002A244A">
        <w:rPr>
          <w:sz w:val="22"/>
        </w:rPr>
        <w:t>e,</w:t>
      </w:r>
      <w:r>
        <w:rPr>
          <w:sz w:val="22"/>
        </w:rPr>
        <w:t xml:space="preserve"> </w:t>
      </w:r>
      <w:r>
        <w:t>2017-01-28</w:t>
      </w:r>
      <w:r w:rsidR="0025042F">
        <w:t xml:space="preserve">, Paulina Žemaitytė, </w:t>
      </w:r>
      <w:proofErr w:type="spellStart"/>
      <w:r w:rsidR="0025042F">
        <w:t>Roneta</w:t>
      </w:r>
      <w:proofErr w:type="spellEnd"/>
      <w:r w:rsidR="0025042F">
        <w:t xml:space="preserve"> </w:t>
      </w:r>
      <w:proofErr w:type="spellStart"/>
      <w:r w:rsidR="0025042F">
        <w:t>Nerlikaitė</w:t>
      </w:r>
      <w:proofErr w:type="spellEnd"/>
      <w:r>
        <w:t>.</w:t>
      </w:r>
      <w:r w:rsidR="001C797A">
        <w:t>-</w:t>
      </w:r>
      <w:r>
        <w:t xml:space="preserve"> </w:t>
      </w:r>
      <w:r w:rsidR="0025042F">
        <w:t xml:space="preserve">II vieta (A grupė 4-7 metai), Orestas </w:t>
      </w:r>
      <w:proofErr w:type="spellStart"/>
      <w:r w:rsidR="0025042F">
        <w:t>Preidys</w:t>
      </w:r>
      <w:proofErr w:type="spellEnd"/>
      <w:r w:rsidR="0025042F">
        <w:t xml:space="preserve">, Lukas Žukauskas </w:t>
      </w:r>
      <w:r w:rsidR="001C797A">
        <w:t xml:space="preserve">- </w:t>
      </w:r>
      <w:r w:rsidR="0025042F">
        <w:t>II vieta (B grupė 8-10 metų);</w:t>
      </w:r>
    </w:p>
    <w:p w:rsidR="00EA6954" w:rsidRPr="00B14DA4" w:rsidRDefault="00EA6954" w:rsidP="00B10BFF">
      <w:pPr>
        <w:pStyle w:val="Sraopastraipa"/>
        <w:numPr>
          <w:ilvl w:val="0"/>
          <w:numId w:val="49"/>
        </w:numPr>
        <w:tabs>
          <w:tab w:val="left" w:pos="851"/>
        </w:tabs>
        <w:spacing w:line="276" w:lineRule="auto"/>
        <w:ind w:left="851" w:hanging="284"/>
      </w:pPr>
      <w:r>
        <w:t>Tarptautinės sportinio turizmo varžybos „</w:t>
      </w:r>
      <w:proofErr w:type="spellStart"/>
      <w:r>
        <w:t>Plavnieku</w:t>
      </w:r>
      <w:proofErr w:type="spellEnd"/>
      <w:r>
        <w:t xml:space="preserve"> gimnazijas </w:t>
      </w:r>
      <w:proofErr w:type="spellStart"/>
      <w:r>
        <w:t>sporta</w:t>
      </w:r>
      <w:proofErr w:type="spellEnd"/>
      <w:r>
        <w:t xml:space="preserve"> </w:t>
      </w:r>
      <w:proofErr w:type="spellStart"/>
      <w:r>
        <w:t>turisma</w:t>
      </w:r>
      <w:proofErr w:type="spellEnd"/>
      <w:r>
        <w:t xml:space="preserve"> </w:t>
      </w:r>
      <w:proofErr w:type="spellStart"/>
      <w:r>
        <w:t>kauss</w:t>
      </w:r>
      <w:proofErr w:type="spellEnd"/>
      <w:r>
        <w:t xml:space="preserve"> 2017“ Latvija, Rygos </w:t>
      </w:r>
      <w:proofErr w:type="spellStart"/>
      <w:r>
        <w:t>Plavnieku</w:t>
      </w:r>
      <w:proofErr w:type="spellEnd"/>
      <w:r>
        <w:t xml:space="preserve"> gimnazijoje.  2017-02-18 .Komandinėse varžybose I vieta. Asmeninėse varžybose</w:t>
      </w:r>
      <w:r w:rsidR="00B14DA4">
        <w:t>:</w:t>
      </w:r>
      <w:r>
        <w:t xml:space="preserve"> </w:t>
      </w:r>
      <w:r w:rsidR="00B14DA4" w:rsidRPr="00B14DA4">
        <w:rPr>
          <w:bCs/>
          <w:iCs/>
        </w:rPr>
        <w:t xml:space="preserve">A grupėje: Ignas </w:t>
      </w:r>
      <w:proofErr w:type="spellStart"/>
      <w:r w:rsidR="00B14DA4" w:rsidRPr="00B14DA4">
        <w:rPr>
          <w:bCs/>
          <w:iCs/>
        </w:rPr>
        <w:t>Čybas</w:t>
      </w:r>
      <w:proofErr w:type="spellEnd"/>
      <w:r w:rsidR="00B14DA4" w:rsidRPr="00B14DA4">
        <w:rPr>
          <w:bCs/>
          <w:iCs/>
        </w:rPr>
        <w:t xml:space="preserve"> – II vieta;</w:t>
      </w:r>
      <w:r w:rsidR="001C797A">
        <w:rPr>
          <w:bCs/>
          <w:iCs/>
        </w:rPr>
        <w:t xml:space="preserve"> </w:t>
      </w:r>
      <w:r w:rsidR="00B14DA4" w:rsidRPr="00B14DA4">
        <w:rPr>
          <w:bCs/>
          <w:iCs/>
        </w:rPr>
        <w:t xml:space="preserve">B grupėje: Matas </w:t>
      </w:r>
      <w:proofErr w:type="spellStart"/>
      <w:r w:rsidR="00B14DA4" w:rsidRPr="00B14DA4">
        <w:rPr>
          <w:bCs/>
          <w:iCs/>
        </w:rPr>
        <w:t>Liberis</w:t>
      </w:r>
      <w:proofErr w:type="spellEnd"/>
      <w:r w:rsidR="00B14DA4" w:rsidRPr="00B14DA4">
        <w:rPr>
          <w:bCs/>
          <w:iCs/>
        </w:rPr>
        <w:t xml:space="preserve"> – I vieta;</w:t>
      </w:r>
      <w:r w:rsidR="001C797A">
        <w:rPr>
          <w:bCs/>
          <w:iCs/>
        </w:rPr>
        <w:t xml:space="preserve"> </w:t>
      </w:r>
      <w:r w:rsidR="00B14DA4" w:rsidRPr="00B14DA4">
        <w:rPr>
          <w:bCs/>
          <w:iCs/>
        </w:rPr>
        <w:t>C grupėje: Astijus Grinevičius – II vieta; Domantas Katinas – III vieta;</w:t>
      </w:r>
      <w:r w:rsidR="001C797A">
        <w:rPr>
          <w:bCs/>
          <w:iCs/>
        </w:rPr>
        <w:t xml:space="preserve"> </w:t>
      </w:r>
      <w:r w:rsidR="00B14DA4" w:rsidRPr="00B14DA4">
        <w:rPr>
          <w:bCs/>
          <w:iCs/>
        </w:rPr>
        <w:t>D grupėje: Argaudas Grinevičius – III vieta</w:t>
      </w:r>
      <w:r w:rsidR="00B14DA4">
        <w:rPr>
          <w:bCs/>
          <w:iCs/>
        </w:rPr>
        <w:t>;</w:t>
      </w:r>
    </w:p>
    <w:p w:rsidR="00B14DA4" w:rsidRPr="00B14DA4" w:rsidRDefault="00EA6954" w:rsidP="00B10BFF">
      <w:pPr>
        <w:pStyle w:val="Sraopastraipa"/>
        <w:numPr>
          <w:ilvl w:val="0"/>
          <w:numId w:val="50"/>
        </w:numPr>
        <w:tabs>
          <w:tab w:val="left" w:pos="851"/>
        </w:tabs>
        <w:spacing w:line="276" w:lineRule="auto"/>
        <w:ind w:left="851" w:hanging="284"/>
        <w:rPr>
          <w:bCs/>
          <w:iCs/>
        </w:rPr>
      </w:pPr>
      <w:r>
        <w:t xml:space="preserve">Baltijos šalių turizmo technikos varžybos ,,Akademija 2017“ Lietuvos mokinių neformaliojo švietimo centras. Kėdainių raj. Akademijos gimnazijoje. 2017-02-25. Jaunių amž. kalnų kelionių grupėje </w:t>
      </w:r>
      <w:r w:rsidR="00B14DA4">
        <w:t>–</w:t>
      </w:r>
      <w:r>
        <w:t xml:space="preserve"> II</w:t>
      </w:r>
      <w:r w:rsidR="00B14DA4">
        <w:t xml:space="preserve"> </w:t>
      </w:r>
      <w:r>
        <w:t>vieta. Jaunučių amž</w:t>
      </w:r>
      <w:r w:rsidR="001C797A">
        <w:t>iaus</w:t>
      </w:r>
      <w:r>
        <w:t xml:space="preserve"> kalnų kelionių grupėje - II vieta. Jaunių amž</w:t>
      </w:r>
      <w:r w:rsidR="001C797A">
        <w:t>iaus</w:t>
      </w:r>
      <w:r>
        <w:t xml:space="preserve"> pė</w:t>
      </w:r>
      <w:r w:rsidR="00B14DA4">
        <w:t>s</w:t>
      </w:r>
      <w:r>
        <w:t>čiųj</w:t>
      </w:r>
      <w:r w:rsidR="00B14DA4">
        <w:t>ų</w:t>
      </w:r>
      <w:r>
        <w:t xml:space="preserve"> turizmo grupėje - II vieta. Asmeninėse varžybose </w:t>
      </w:r>
      <w:r w:rsidR="00B14DA4" w:rsidRPr="00B14DA4">
        <w:rPr>
          <w:bCs/>
          <w:iCs/>
        </w:rPr>
        <w:t xml:space="preserve">Jaunių amžiaus kalnų kelionių grupėje: Eglė Morkūnaitė - I vieta; Jaunučių amžiaus kalnų kelionių grupėje: Mingailė </w:t>
      </w:r>
      <w:proofErr w:type="spellStart"/>
      <w:r w:rsidR="00B14DA4" w:rsidRPr="00B14DA4">
        <w:rPr>
          <w:bCs/>
          <w:iCs/>
        </w:rPr>
        <w:t>Križanauskaitė</w:t>
      </w:r>
      <w:proofErr w:type="spellEnd"/>
      <w:r w:rsidR="00B14DA4" w:rsidRPr="00B14DA4">
        <w:rPr>
          <w:bCs/>
          <w:iCs/>
        </w:rPr>
        <w:t xml:space="preserve"> – II vieta; Astijus Grinevičius – I vieta; Jaunučių amž</w:t>
      </w:r>
      <w:r w:rsidR="001C797A">
        <w:rPr>
          <w:bCs/>
          <w:iCs/>
        </w:rPr>
        <w:t>iaus</w:t>
      </w:r>
      <w:r w:rsidR="00B14DA4" w:rsidRPr="00B14DA4">
        <w:rPr>
          <w:bCs/>
          <w:iCs/>
        </w:rPr>
        <w:t xml:space="preserve"> pėsčiųjų turizmo grupėje: </w:t>
      </w:r>
      <w:proofErr w:type="spellStart"/>
      <w:r w:rsidR="00B14DA4" w:rsidRPr="00B14DA4">
        <w:rPr>
          <w:bCs/>
          <w:iCs/>
        </w:rPr>
        <w:t>Vanesa</w:t>
      </w:r>
      <w:proofErr w:type="spellEnd"/>
      <w:r w:rsidR="00B14DA4" w:rsidRPr="00B14DA4">
        <w:rPr>
          <w:bCs/>
          <w:iCs/>
        </w:rPr>
        <w:t xml:space="preserve"> Grigaliūnaitė – III vieta;</w:t>
      </w:r>
      <w:r w:rsidR="00B14DA4">
        <w:rPr>
          <w:bCs/>
          <w:iCs/>
        </w:rPr>
        <w:t xml:space="preserve"> </w:t>
      </w:r>
      <w:r w:rsidR="00B14DA4" w:rsidRPr="00B14DA4">
        <w:rPr>
          <w:bCs/>
          <w:iCs/>
        </w:rPr>
        <w:t>Vaikų amž</w:t>
      </w:r>
      <w:r w:rsidR="001C797A">
        <w:rPr>
          <w:bCs/>
          <w:iCs/>
        </w:rPr>
        <w:t>iaus</w:t>
      </w:r>
      <w:r w:rsidR="00B14DA4" w:rsidRPr="00B14DA4">
        <w:rPr>
          <w:bCs/>
          <w:iCs/>
        </w:rPr>
        <w:t xml:space="preserve"> pėsčiųjų turizmo grupėje: Lukas Žukauskas – I vieta; Orestas </w:t>
      </w:r>
      <w:proofErr w:type="spellStart"/>
      <w:r w:rsidR="00B14DA4" w:rsidRPr="00B14DA4">
        <w:rPr>
          <w:bCs/>
          <w:iCs/>
        </w:rPr>
        <w:t>Preidys</w:t>
      </w:r>
      <w:proofErr w:type="spellEnd"/>
      <w:r w:rsidR="00B14DA4" w:rsidRPr="00B14DA4">
        <w:rPr>
          <w:bCs/>
          <w:iCs/>
        </w:rPr>
        <w:t xml:space="preserve"> – II vieta; Domantas Katinas – II vieta</w:t>
      </w:r>
      <w:r w:rsidR="00A77D88">
        <w:rPr>
          <w:bCs/>
          <w:iCs/>
        </w:rPr>
        <w:t>;</w:t>
      </w:r>
    </w:p>
    <w:p w:rsidR="00EA6954" w:rsidRDefault="00EA6954" w:rsidP="00B10BFF">
      <w:pPr>
        <w:numPr>
          <w:ilvl w:val="0"/>
          <w:numId w:val="27"/>
        </w:numPr>
        <w:spacing w:line="276" w:lineRule="auto"/>
        <w:ind w:left="851" w:hanging="284"/>
      </w:pPr>
      <w:r>
        <w:t>Kalnų kelionių ir alpinizmo varžybos ,,</w:t>
      </w:r>
      <w:proofErr w:type="spellStart"/>
      <w:r>
        <w:t>Montis</w:t>
      </w:r>
      <w:proofErr w:type="spellEnd"/>
      <w:r>
        <w:t xml:space="preserve"> magia taurė 2017“</w:t>
      </w:r>
      <w:r w:rsidR="00A77D88">
        <w:t>,</w:t>
      </w:r>
      <w:r>
        <w:t xml:space="preserve"> Vilnius. 2017-03-18. </w:t>
      </w:r>
      <w:r w:rsidR="00A77D88">
        <w:t>J</w:t>
      </w:r>
      <w:r>
        <w:t>aunių amž</w:t>
      </w:r>
      <w:r w:rsidR="00B14DA4">
        <w:t xml:space="preserve">iaus </w:t>
      </w:r>
      <w:r>
        <w:t xml:space="preserve"> grupėje - III vieta</w:t>
      </w:r>
      <w:r w:rsidR="00A77D88">
        <w:t>;</w:t>
      </w:r>
    </w:p>
    <w:p w:rsidR="00EA6954" w:rsidRDefault="00EA6954" w:rsidP="004265A9">
      <w:pPr>
        <w:numPr>
          <w:ilvl w:val="0"/>
          <w:numId w:val="27"/>
        </w:numPr>
        <w:spacing w:line="276" w:lineRule="auto"/>
        <w:ind w:left="851" w:hanging="284"/>
      </w:pPr>
      <w:r>
        <w:t>Šalies mokinių turizmo technikos varžybos uždarose patalpose ,,Šiauliai 2017“ Lietuvos mokinių neformaliojo švietimo centras. Šiaulių ,, Rasos“ progimnazijoje. 2017-03-26. Jaunučių amž</w:t>
      </w:r>
      <w:r w:rsidR="001C797A">
        <w:t>iaus</w:t>
      </w:r>
      <w:r>
        <w:t xml:space="preserve"> kalnų kelionių grupėje - I vieta. Jaunučių amž</w:t>
      </w:r>
      <w:r w:rsidR="00A77D88">
        <w:t>iaus</w:t>
      </w:r>
      <w:r>
        <w:t xml:space="preserve"> pėsčiųjų turizmo grupėje </w:t>
      </w:r>
      <w:r w:rsidR="00B14DA4">
        <w:t>–</w:t>
      </w:r>
      <w:r>
        <w:t xml:space="preserve"> II</w:t>
      </w:r>
      <w:r w:rsidR="00B14DA4">
        <w:t xml:space="preserve"> </w:t>
      </w:r>
      <w:r>
        <w:t>vieta ir III</w:t>
      </w:r>
      <w:r w:rsidR="00B14DA4">
        <w:t xml:space="preserve"> </w:t>
      </w:r>
      <w:r>
        <w:t>vieta</w:t>
      </w:r>
      <w:r w:rsidR="00A77D88">
        <w:t>;</w:t>
      </w:r>
    </w:p>
    <w:p w:rsidR="00B14DA4" w:rsidRPr="001C797A" w:rsidRDefault="00B14DA4" w:rsidP="004265A9">
      <w:pPr>
        <w:pStyle w:val="Sraopastraipa"/>
        <w:numPr>
          <w:ilvl w:val="0"/>
          <w:numId w:val="50"/>
        </w:numPr>
        <w:spacing w:line="276" w:lineRule="auto"/>
        <w:ind w:left="851" w:hanging="284"/>
        <w:rPr>
          <w:bCs/>
          <w:iCs/>
        </w:rPr>
      </w:pPr>
      <w:r w:rsidRPr="001C797A">
        <w:rPr>
          <w:bCs/>
          <w:iCs/>
        </w:rPr>
        <w:t>Klubo „Virvė laisva“ alpinizmo technikos varžybos</w:t>
      </w:r>
      <w:r w:rsidR="001C797A" w:rsidRPr="001C797A">
        <w:rPr>
          <w:bCs/>
          <w:iCs/>
        </w:rPr>
        <w:t xml:space="preserve">. </w:t>
      </w:r>
      <w:r w:rsidRPr="001C797A">
        <w:rPr>
          <w:bCs/>
          <w:iCs/>
        </w:rPr>
        <w:t xml:space="preserve">Klubas „Virvė laisva“ kartu su Lietuvos keliautojų sąjunga bei Lietuvos alpinizmo asociacija. Vilnius, 2017-04-08, Jaunučių grupėje – II </w:t>
      </w:r>
      <w:r w:rsidR="00895A94" w:rsidRPr="001C797A">
        <w:rPr>
          <w:bCs/>
          <w:iCs/>
        </w:rPr>
        <w:t xml:space="preserve">ir II vieta, jaunių grupėje - II </w:t>
      </w:r>
      <w:r w:rsidRPr="001C797A">
        <w:rPr>
          <w:bCs/>
          <w:iCs/>
        </w:rPr>
        <w:t>vieta</w:t>
      </w:r>
      <w:r w:rsidR="00895A94" w:rsidRPr="001C797A">
        <w:rPr>
          <w:bCs/>
          <w:iCs/>
        </w:rPr>
        <w:t>;</w:t>
      </w:r>
    </w:p>
    <w:p w:rsidR="00895A94" w:rsidRPr="001C797A" w:rsidRDefault="00895A94" w:rsidP="00B10BFF">
      <w:pPr>
        <w:pStyle w:val="Sraopastraipa"/>
        <w:numPr>
          <w:ilvl w:val="0"/>
          <w:numId w:val="50"/>
        </w:numPr>
        <w:spacing w:line="276" w:lineRule="auto"/>
        <w:ind w:left="851" w:hanging="284"/>
        <w:rPr>
          <w:bCs/>
          <w:iCs/>
        </w:rPr>
      </w:pPr>
      <w:r w:rsidRPr="001C797A">
        <w:rPr>
          <w:bCs/>
          <w:iCs/>
        </w:rPr>
        <w:t>Tarptautinės mokinių turizmo technikos varžybos „Žygūnas 2017“</w:t>
      </w:r>
      <w:r w:rsidR="001C797A" w:rsidRPr="001C797A">
        <w:rPr>
          <w:bCs/>
          <w:iCs/>
        </w:rPr>
        <w:t xml:space="preserve">, </w:t>
      </w:r>
      <w:r w:rsidRPr="001C797A">
        <w:rPr>
          <w:bCs/>
          <w:iCs/>
        </w:rPr>
        <w:t>Lietuvos mokinių neformaliojo švietimo centras. Elektrėnų sav. Lazdėnai, Bražuolės stovyklavietė, 2017-05-05-07, Jaunučių amž</w:t>
      </w:r>
      <w:r w:rsidR="00A77D88">
        <w:rPr>
          <w:bCs/>
          <w:iCs/>
        </w:rPr>
        <w:t>iaus</w:t>
      </w:r>
      <w:r w:rsidRPr="001C797A">
        <w:rPr>
          <w:bCs/>
          <w:iCs/>
        </w:rPr>
        <w:t xml:space="preserve"> kalnų kelionių grupėje – II vieta;</w:t>
      </w:r>
      <w:r w:rsidR="001C797A" w:rsidRPr="001C797A">
        <w:rPr>
          <w:bCs/>
          <w:iCs/>
        </w:rPr>
        <w:t xml:space="preserve"> </w:t>
      </w:r>
      <w:r w:rsidRPr="001C797A">
        <w:rPr>
          <w:bCs/>
          <w:iCs/>
        </w:rPr>
        <w:t>Jaunių amž</w:t>
      </w:r>
      <w:r w:rsidR="00A77D88">
        <w:rPr>
          <w:bCs/>
          <w:iCs/>
        </w:rPr>
        <w:t>iaus</w:t>
      </w:r>
      <w:r w:rsidRPr="001C797A">
        <w:rPr>
          <w:bCs/>
          <w:iCs/>
        </w:rPr>
        <w:t xml:space="preserve"> kalnų kelionių grupėje – III vieta;</w:t>
      </w:r>
      <w:r w:rsidR="001C797A" w:rsidRPr="001C797A">
        <w:rPr>
          <w:bCs/>
          <w:iCs/>
        </w:rPr>
        <w:t xml:space="preserve"> </w:t>
      </w:r>
      <w:r w:rsidRPr="001C797A">
        <w:rPr>
          <w:bCs/>
          <w:iCs/>
        </w:rPr>
        <w:t>Jaunių amž</w:t>
      </w:r>
      <w:r w:rsidR="00A77D88">
        <w:rPr>
          <w:bCs/>
          <w:iCs/>
        </w:rPr>
        <w:t>iaus</w:t>
      </w:r>
      <w:r w:rsidRPr="001C797A">
        <w:rPr>
          <w:bCs/>
          <w:iCs/>
        </w:rPr>
        <w:t xml:space="preserve"> pėsčiųjų turizmo grupėje – III vieta;</w:t>
      </w:r>
      <w:r w:rsidR="001C797A" w:rsidRPr="001C797A">
        <w:rPr>
          <w:bCs/>
          <w:iCs/>
        </w:rPr>
        <w:t xml:space="preserve"> </w:t>
      </w:r>
      <w:r w:rsidRPr="001C797A">
        <w:rPr>
          <w:bCs/>
          <w:iCs/>
        </w:rPr>
        <w:t>Vaikų amž</w:t>
      </w:r>
      <w:r w:rsidR="00A77D88">
        <w:rPr>
          <w:bCs/>
          <w:iCs/>
        </w:rPr>
        <w:t>iaus</w:t>
      </w:r>
      <w:r w:rsidRPr="001C797A">
        <w:rPr>
          <w:bCs/>
          <w:iCs/>
        </w:rPr>
        <w:t xml:space="preserve"> pėsčiųjų turizmo grupėje – III vieta;</w:t>
      </w:r>
    </w:p>
    <w:p w:rsidR="00895A94" w:rsidRPr="001C797A" w:rsidRDefault="00895A94" w:rsidP="00B10BFF">
      <w:pPr>
        <w:pStyle w:val="Sraopastraipa"/>
        <w:numPr>
          <w:ilvl w:val="0"/>
          <w:numId w:val="51"/>
        </w:numPr>
        <w:spacing w:line="276" w:lineRule="auto"/>
        <w:ind w:left="851" w:hanging="284"/>
        <w:rPr>
          <w:bCs/>
          <w:iCs/>
        </w:rPr>
      </w:pPr>
      <w:r w:rsidRPr="001C797A">
        <w:rPr>
          <w:bCs/>
          <w:iCs/>
        </w:rPr>
        <w:t>Festivalio „Sportas visiems“ mokinių turizmo technikos varžybos „Vilko tako taurė“</w:t>
      </w:r>
      <w:r w:rsidR="001C797A" w:rsidRPr="001C797A">
        <w:rPr>
          <w:bCs/>
          <w:iCs/>
        </w:rPr>
        <w:t xml:space="preserve">, </w:t>
      </w:r>
      <w:r w:rsidRPr="001C797A">
        <w:rPr>
          <w:bCs/>
          <w:iCs/>
        </w:rPr>
        <w:t>Lietuvos mokinių neformaliojo švietimo centras kartu su Lietuvos keliautojų sąjunga. Palanga, 2017-05-27, Jaunių amž</w:t>
      </w:r>
      <w:r w:rsidR="001C797A">
        <w:rPr>
          <w:bCs/>
          <w:iCs/>
        </w:rPr>
        <w:t>iaus</w:t>
      </w:r>
      <w:r w:rsidRPr="001C797A">
        <w:rPr>
          <w:bCs/>
          <w:iCs/>
        </w:rPr>
        <w:t xml:space="preserve"> kalnų kelionių grupėje – II vieta;</w:t>
      </w:r>
      <w:r w:rsidR="001C797A" w:rsidRPr="001C797A">
        <w:rPr>
          <w:bCs/>
          <w:iCs/>
        </w:rPr>
        <w:t xml:space="preserve"> </w:t>
      </w:r>
      <w:r w:rsidRPr="001C797A">
        <w:rPr>
          <w:bCs/>
          <w:iCs/>
        </w:rPr>
        <w:t>Jaunučių amž</w:t>
      </w:r>
      <w:r w:rsidR="00A77D88">
        <w:rPr>
          <w:bCs/>
          <w:iCs/>
        </w:rPr>
        <w:t>iaus</w:t>
      </w:r>
      <w:r w:rsidRPr="001C797A">
        <w:rPr>
          <w:bCs/>
          <w:iCs/>
        </w:rPr>
        <w:t xml:space="preserve"> kalnų kelionių grupėje – III vieta;</w:t>
      </w:r>
      <w:r w:rsidR="001C797A" w:rsidRPr="001C797A">
        <w:rPr>
          <w:bCs/>
          <w:iCs/>
        </w:rPr>
        <w:t xml:space="preserve"> </w:t>
      </w:r>
      <w:r w:rsidRPr="001C797A">
        <w:rPr>
          <w:bCs/>
          <w:iCs/>
        </w:rPr>
        <w:t>Jaunių amž</w:t>
      </w:r>
      <w:r w:rsidR="001C797A">
        <w:rPr>
          <w:bCs/>
          <w:iCs/>
        </w:rPr>
        <w:t>iaus</w:t>
      </w:r>
      <w:r w:rsidRPr="001C797A">
        <w:rPr>
          <w:bCs/>
          <w:iCs/>
        </w:rPr>
        <w:t xml:space="preserve"> pėsčiųjų turizmo grupėje – II vieta;</w:t>
      </w:r>
      <w:r w:rsidR="001C797A" w:rsidRPr="001C797A">
        <w:rPr>
          <w:bCs/>
          <w:iCs/>
        </w:rPr>
        <w:t xml:space="preserve"> </w:t>
      </w:r>
      <w:r w:rsidRPr="001C797A">
        <w:rPr>
          <w:bCs/>
          <w:iCs/>
        </w:rPr>
        <w:t>Jaunučių amž</w:t>
      </w:r>
      <w:r w:rsidR="001C797A">
        <w:rPr>
          <w:bCs/>
          <w:iCs/>
        </w:rPr>
        <w:t>iaus</w:t>
      </w:r>
      <w:r w:rsidRPr="001C797A">
        <w:rPr>
          <w:bCs/>
          <w:iCs/>
        </w:rPr>
        <w:t xml:space="preserve"> pėsčiųjų turizmo grupėje – III vieta;</w:t>
      </w:r>
      <w:r w:rsidR="001C797A">
        <w:rPr>
          <w:bCs/>
          <w:iCs/>
        </w:rPr>
        <w:t xml:space="preserve"> </w:t>
      </w:r>
      <w:r w:rsidRPr="001C797A">
        <w:rPr>
          <w:bCs/>
          <w:iCs/>
        </w:rPr>
        <w:t>Vaikų amž</w:t>
      </w:r>
      <w:r w:rsidR="001C797A">
        <w:rPr>
          <w:bCs/>
          <w:iCs/>
        </w:rPr>
        <w:t>iaus</w:t>
      </w:r>
      <w:r w:rsidRPr="001C797A">
        <w:rPr>
          <w:bCs/>
          <w:iCs/>
        </w:rPr>
        <w:t xml:space="preserve"> pėsčiųjų turizmo grupėje – III vieta;</w:t>
      </w:r>
    </w:p>
    <w:p w:rsidR="00895A94" w:rsidRPr="008136AD" w:rsidRDefault="00895A94" w:rsidP="00B10BFF">
      <w:pPr>
        <w:pStyle w:val="Sraopastraipa"/>
        <w:numPr>
          <w:ilvl w:val="0"/>
          <w:numId w:val="52"/>
        </w:numPr>
        <w:spacing w:line="276" w:lineRule="auto"/>
        <w:ind w:left="851" w:hanging="284"/>
        <w:rPr>
          <w:bCs/>
          <w:iCs/>
        </w:rPr>
      </w:pPr>
      <w:r w:rsidRPr="008136AD">
        <w:rPr>
          <w:bCs/>
          <w:iCs/>
        </w:rPr>
        <w:t>Dviračių turistinio vairavimo varžybose  2017-05-28  Domantas Katinas – II vieta</w:t>
      </w:r>
      <w:r w:rsidR="008136AD" w:rsidRPr="008136AD">
        <w:rPr>
          <w:bCs/>
          <w:iCs/>
        </w:rPr>
        <w:t xml:space="preserve">, </w:t>
      </w:r>
      <w:r w:rsidRPr="008136AD">
        <w:rPr>
          <w:bCs/>
          <w:iCs/>
        </w:rPr>
        <w:t xml:space="preserve">Agnė </w:t>
      </w:r>
      <w:proofErr w:type="spellStart"/>
      <w:r w:rsidRPr="008136AD">
        <w:rPr>
          <w:bCs/>
          <w:iCs/>
        </w:rPr>
        <w:t>Žekonytė</w:t>
      </w:r>
      <w:proofErr w:type="spellEnd"/>
      <w:r w:rsidRPr="008136AD">
        <w:rPr>
          <w:bCs/>
          <w:iCs/>
        </w:rPr>
        <w:t xml:space="preserve"> – III vieta</w:t>
      </w:r>
      <w:r w:rsidR="008136AD">
        <w:rPr>
          <w:bCs/>
          <w:iCs/>
        </w:rPr>
        <w:t>;</w:t>
      </w:r>
    </w:p>
    <w:p w:rsidR="00895A94" w:rsidRPr="008136AD" w:rsidRDefault="00895A94" w:rsidP="00B10BFF">
      <w:pPr>
        <w:pStyle w:val="Sraopastraipa"/>
        <w:numPr>
          <w:ilvl w:val="0"/>
          <w:numId w:val="52"/>
        </w:numPr>
        <w:spacing w:line="276" w:lineRule="auto"/>
        <w:ind w:left="851" w:hanging="284"/>
        <w:rPr>
          <w:bCs/>
          <w:iCs/>
        </w:rPr>
      </w:pPr>
      <w:r w:rsidRPr="008136AD">
        <w:rPr>
          <w:bCs/>
          <w:iCs/>
        </w:rPr>
        <w:lastRenderedPageBreak/>
        <w:t>Tarptautinės</w:t>
      </w:r>
      <w:r w:rsidR="00A77D88">
        <w:rPr>
          <w:bCs/>
          <w:iCs/>
        </w:rPr>
        <w:t>e</w:t>
      </w:r>
      <w:r w:rsidRPr="008136AD">
        <w:rPr>
          <w:bCs/>
          <w:iCs/>
        </w:rPr>
        <w:t xml:space="preserve"> turizmo technikos Europos taurės varžybos</w:t>
      </w:r>
      <w:r w:rsidR="00A77D88">
        <w:rPr>
          <w:bCs/>
          <w:iCs/>
        </w:rPr>
        <w:t>e</w:t>
      </w:r>
      <w:r w:rsidRPr="008136AD">
        <w:rPr>
          <w:bCs/>
          <w:iCs/>
        </w:rPr>
        <w:t xml:space="preserve"> Ukrainoje, 2017-10-5-8, Komandinė III vieta;</w:t>
      </w:r>
    </w:p>
    <w:p w:rsidR="00895A94" w:rsidRDefault="00895A94" w:rsidP="00B10BFF">
      <w:pPr>
        <w:pStyle w:val="Sraopastraipa"/>
        <w:numPr>
          <w:ilvl w:val="0"/>
          <w:numId w:val="53"/>
        </w:numPr>
        <w:spacing w:line="276" w:lineRule="auto"/>
        <w:ind w:left="851" w:hanging="284"/>
      </w:pPr>
      <w:r w:rsidRPr="00B41EE2">
        <w:t>Šalies mokinių turizmo technikos varžybos uždarose patalpose „Joniškėlis -2017“</w:t>
      </w:r>
      <w:r w:rsidR="008136AD">
        <w:t xml:space="preserve">, </w:t>
      </w:r>
      <w:r w:rsidRPr="008136AD">
        <w:rPr>
          <w:bCs/>
          <w:iCs/>
        </w:rPr>
        <w:t>Lietuvos mokinių neformaliojo švietimo centras. Joniškėlis, Pasvalio raj., 2017-11-18-19, Jaunių amž</w:t>
      </w:r>
      <w:r w:rsidR="008136AD" w:rsidRPr="008136AD">
        <w:rPr>
          <w:bCs/>
          <w:iCs/>
        </w:rPr>
        <w:t>iaus</w:t>
      </w:r>
      <w:r w:rsidRPr="008136AD">
        <w:rPr>
          <w:bCs/>
          <w:iCs/>
        </w:rPr>
        <w:t xml:space="preserve"> kalnų kelionių grupėje – I vieta;</w:t>
      </w:r>
      <w:r w:rsidR="008136AD" w:rsidRPr="008136AD">
        <w:rPr>
          <w:bCs/>
          <w:iCs/>
        </w:rPr>
        <w:t xml:space="preserve"> </w:t>
      </w:r>
      <w:r w:rsidRPr="008136AD">
        <w:rPr>
          <w:bCs/>
          <w:iCs/>
        </w:rPr>
        <w:t>Jaunučių amž</w:t>
      </w:r>
      <w:r w:rsidR="008136AD" w:rsidRPr="008136AD">
        <w:rPr>
          <w:bCs/>
          <w:iCs/>
        </w:rPr>
        <w:t>iaus</w:t>
      </w:r>
      <w:r w:rsidRPr="008136AD">
        <w:rPr>
          <w:bCs/>
          <w:iCs/>
        </w:rPr>
        <w:t xml:space="preserve"> kalnų kelionių grupėje – II vieta;</w:t>
      </w:r>
      <w:r w:rsidR="008136AD" w:rsidRPr="008136AD">
        <w:rPr>
          <w:bCs/>
          <w:iCs/>
        </w:rPr>
        <w:t xml:space="preserve"> </w:t>
      </w:r>
      <w:r w:rsidRPr="008136AD">
        <w:rPr>
          <w:bCs/>
          <w:iCs/>
        </w:rPr>
        <w:t>Jaunučių amž</w:t>
      </w:r>
      <w:r w:rsidR="008136AD" w:rsidRPr="008136AD">
        <w:rPr>
          <w:bCs/>
          <w:iCs/>
        </w:rPr>
        <w:t>iaus</w:t>
      </w:r>
      <w:r w:rsidRPr="008136AD">
        <w:rPr>
          <w:bCs/>
          <w:iCs/>
        </w:rPr>
        <w:t xml:space="preserve"> pėsčiųjų turizmo grupėje – II vieta;</w:t>
      </w:r>
      <w:r w:rsidR="008136AD" w:rsidRPr="008136AD">
        <w:rPr>
          <w:bCs/>
          <w:iCs/>
        </w:rPr>
        <w:t xml:space="preserve"> </w:t>
      </w:r>
      <w:r w:rsidRPr="008136AD">
        <w:rPr>
          <w:bCs/>
          <w:iCs/>
        </w:rPr>
        <w:t>Asmeninėse varžybose:</w:t>
      </w:r>
      <w:r w:rsidR="008136AD" w:rsidRPr="008136AD">
        <w:rPr>
          <w:bCs/>
          <w:iCs/>
        </w:rPr>
        <w:t xml:space="preserve"> </w:t>
      </w:r>
      <w:r w:rsidRPr="008136AD">
        <w:rPr>
          <w:bCs/>
          <w:iCs/>
        </w:rPr>
        <w:t>Jaunių amž. kalnų kelionių grupėje:</w:t>
      </w:r>
      <w:r w:rsidR="008136AD" w:rsidRPr="008136AD">
        <w:rPr>
          <w:bCs/>
          <w:iCs/>
        </w:rPr>
        <w:t xml:space="preserve"> </w:t>
      </w:r>
      <w:proofErr w:type="spellStart"/>
      <w:r w:rsidRPr="008136AD">
        <w:rPr>
          <w:lang w:val="en-US"/>
        </w:rPr>
        <w:t>Matas</w:t>
      </w:r>
      <w:proofErr w:type="spellEnd"/>
      <w:r w:rsidRPr="008136AD">
        <w:rPr>
          <w:lang w:val="en-US"/>
        </w:rPr>
        <w:t xml:space="preserve"> </w:t>
      </w:r>
      <w:proofErr w:type="spellStart"/>
      <w:r w:rsidRPr="008136AD">
        <w:rPr>
          <w:lang w:val="en-US"/>
        </w:rPr>
        <w:t>Liberis</w:t>
      </w:r>
      <w:proofErr w:type="spellEnd"/>
      <w:r w:rsidRPr="008136AD">
        <w:rPr>
          <w:lang w:val="en-US"/>
        </w:rPr>
        <w:t xml:space="preserve"> – I </w:t>
      </w:r>
      <w:proofErr w:type="spellStart"/>
      <w:r w:rsidRPr="008136AD">
        <w:rPr>
          <w:lang w:val="en-US"/>
        </w:rPr>
        <w:t>vieta</w:t>
      </w:r>
      <w:proofErr w:type="spellEnd"/>
      <w:r w:rsidRPr="008136AD">
        <w:rPr>
          <w:lang w:val="en-US"/>
        </w:rPr>
        <w:t xml:space="preserve">, </w:t>
      </w:r>
      <w:r w:rsidRPr="00B41EE2">
        <w:t xml:space="preserve">Osvaldas </w:t>
      </w:r>
      <w:proofErr w:type="spellStart"/>
      <w:r w:rsidRPr="00B41EE2">
        <w:t>Grunevas</w:t>
      </w:r>
      <w:proofErr w:type="spellEnd"/>
      <w:r w:rsidRPr="00B41EE2">
        <w:t xml:space="preserve"> – III vieta; </w:t>
      </w:r>
      <w:r w:rsidRPr="008136AD">
        <w:rPr>
          <w:bCs/>
          <w:iCs/>
        </w:rPr>
        <w:t>Jaunučių amž</w:t>
      </w:r>
      <w:r w:rsidR="008136AD" w:rsidRPr="008136AD">
        <w:rPr>
          <w:bCs/>
          <w:iCs/>
        </w:rPr>
        <w:t>iaus</w:t>
      </w:r>
      <w:r w:rsidRPr="008136AD">
        <w:rPr>
          <w:bCs/>
          <w:iCs/>
        </w:rPr>
        <w:t xml:space="preserve"> kalnų kelionių grupėje:</w:t>
      </w:r>
      <w:r w:rsidR="008136AD" w:rsidRPr="008136AD">
        <w:rPr>
          <w:bCs/>
          <w:iCs/>
        </w:rPr>
        <w:t xml:space="preserve"> </w:t>
      </w:r>
      <w:r w:rsidRPr="00B41EE2">
        <w:t xml:space="preserve">Mingailė </w:t>
      </w:r>
      <w:proofErr w:type="spellStart"/>
      <w:r w:rsidRPr="00B41EE2">
        <w:t>Križanauskaitė</w:t>
      </w:r>
      <w:proofErr w:type="spellEnd"/>
      <w:r w:rsidRPr="00B41EE2">
        <w:t xml:space="preserve"> – II vieta;</w:t>
      </w:r>
      <w:r w:rsidR="008136AD">
        <w:t xml:space="preserve"> </w:t>
      </w:r>
      <w:proofErr w:type="spellStart"/>
      <w:r w:rsidRPr="00B41EE2">
        <w:t>Vanesa</w:t>
      </w:r>
      <w:proofErr w:type="spellEnd"/>
      <w:r w:rsidRPr="00B41EE2">
        <w:t xml:space="preserve"> Grigaliūnaitė – III vieta;</w:t>
      </w:r>
      <w:r w:rsidR="008136AD">
        <w:t xml:space="preserve"> </w:t>
      </w:r>
      <w:r w:rsidRPr="008136AD">
        <w:rPr>
          <w:bCs/>
          <w:iCs/>
        </w:rPr>
        <w:t>Jaunučių amž</w:t>
      </w:r>
      <w:r w:rsidR="008136AD" w:rsidRPr="008136AD">
        <w:rPr>
          <w:bCs/>
          <w:iCs/>
        </w:rPr>
        <w:t>iaus</w:t>
      </w:r>
      <w:r w:rsidRPr="008136AD">
        <w:rPr>
          <w:bCs/>
          <w:iCs/>
        </w:rPr>
        <w:t xml:space="preserve"> pėsčiųjų turizmo grupėje:</w:t>
      </w:r>
      <w:r w:rsidRPr="00B41EE2">
        <w:t xml:space="preserve"> Augustė </w:t>
      </w:r>
      <w:proofErr w:type="spellStart"/>
      <w:r w:rsidRPr="00B41EE2">
        <w:t>Ostrauskaitė</w:t>
      </w:r>
      <w:proofErr w:type="spellEnd"/>
      <w:r w:rsidRPr="00B41EE2">
        <w:t xml:space="preserve"> – III vieta.</w:t>
      </w:r>
      <w:r w:rsidR="008136AD">
        <w:t xml:space="preserve"> </w:t>
      </w:r>
      <w:r w:rsidRPr="008136AD">
        <w:rPr>
          <w:bCs/>
          <w:iCs/>
        </w:rPr>
        <w:t>Vaikų amž. pėsčiųjų turizmo grupėje:</w:t>
      </w:r>
      <w:r w:rsidR="00D26CC1">
        <w:rPr>
          <w:bCs/>
          <w:iCs/>
        </w:rPr>
        <w:t xml:space="preserve"> </w:t>
      </w:r>
      <w:r w:rsidRPr="00B41EE2">
        <w:t>Argaudas Grinevičius – I vieta</w:t>
      </w:r>
      <w:r>
        <w:t>;</w:t>
      </w:r>
    </w:p>
    <w:p w:rsidR="00895A94" w:rsidRPr="008136AD" w:rsidRDefault="00895A94" w:rsidP="00B10BFF">
      <w:pPr>
        <w:pStyle w:val="Sraopastraipa"/>
        <w:numPr>
          <w:ilvl w:val="0"/>
          <w:numId w:val="54"/>
        </w:numPr>
        <w:spacing w:line="276" w:lineRule="auto"/>
        <w:ind w:left="851" w:hanging="284"/>
        <w:rPr>
          <w:bCs/>
          <w:iCs/>
        </w:rPr>
      </w:pPr>
      <w:r w:rsidRPr="008136AD">
        <w:rPr>
          <w:bCs/>
          <w:iCs/>
        </w:rPr>
        <w:t>Kalnų kelionių technikos varžybos „Vilniaus universiteto taurei laimėti 2017“, 2017-11-25, Jaunučių amž</w:t>
      </w:r>
      <w:r w:rsidR="008136AD">
        <w:rPr>
          <w:bCs/>
          <w:iCs/>
        </w:rPr>
        <w:t>iaus</w:t>
      </w:r>
      <w:r w:rsidRPr="008136AD">
        <w:rPr>
          <w:bCs/>
          <w:iCs/>
        </w:rPr>
        <w:t xml:space="preserve"> gr</w:t>
      </w:r>
      <w:r w:rsidR="008136AD">
        <w:rPr>
          <w:bCs/>
          <w:iCs/>
        </w:rPr>
        <w:t>upėj</w:t>
      </w:r>
      <w:r w:rsidR="00D26CC1">
        <w:rPr>
          <w:bCs/>
          <w:iCs/>
        </w:rPr>
        <w:t>e</w:t>
      </w:r>
      <w:r w:rsidRPr="008136AD">
        <w:rPr>
          <w:bCs/>
          <w:iCs/>
        </w:rPr>
        <w:t xml:space="preserve"> III vieta; Jaunių amž</w:t>
      </w:r>
      <w:r w:rsidR="008136AD">
        <w:rPr>
          <w:bCs/>
          <w:iCs/>
        </w:rPr>
        <w:t>iaus</w:t>
      </w:r>
      <w:r w:rsidRPr="008136AD">
        <w:rPr>
          <w:bCs/>
          <w:iCs/>
        </w:rPr>
        <w:t xml:space="preserve"> gr</w:t>
      </w:r>
      <w:r w:rsidR="008136AD">
        <w:rPr>
          <w:bCs/>
          <w:iCs/>
        </w:rPr>
        <w:t>upėje -</w:t>
      </w:r>
      <w:r w:rsidRPr="008136AD">
        <w:rPr>
          <w:bCs/>
          <w:iCs/>
        </w:rPr>
        <w:t xml:space="preserve"> II vieta</w:t>
      </w:r>
      <w:r w:rsidR="00D26CC1">
        <w:rPr>
          <w:bCs/>
          <w:iCs/>
        </w:rPr>
        <w:t>;</w:t>
      </w:r>
    </w:p>
    <w:p w:rsidR="00895A94" w:rsidRPr="008136AD" w:rsidRDefault="00895A94" w:rsidP="00B10BFF">
      <w:pPr>
        <w:pStyle w:val="Sraopastraipa"/>
        <w:numPr>
          <w:ilvl w:val="0"/>
          <w:numId w:val="54"/>
        </w:numPr>
        <w:spacing w:line="276" w:lineRule="auto"/>
        <w:ind w:left="851" w:hanging="284"/>
        <w:rPr>
          <w:bCs/>
          <w:iCs/>
        </w:rPr>
      </w:pPr>
      <w:r w:rsidRPr="008136AD">
        <w:rPr>
          <w:bCs/>
          <w:iCs/>
        </w:rPr>
        <w:t xml:space="preserve">XLI Kalnų kelionių technikos varžybos A. </w:t>
      </w:r>
      <w:proofErr w:type="spellStart"/>
      <w:r w:rsidRPr="008136AD">
        <w:rPr>
          <w:bCs/>
          <w:iCs/>
        </w:rPr>
        <w:t>Babiežai</w:t>
      </w:r>
      <w:proofErr w:type="spellEnd"/>
      <w:r w:rsidRPr="008136AD">
        <w:rPr>
          <w:bCs/>
          <w:iCs/>
        </w:rPr>
        <w:t xml:space="preserve"> atminti, 2017-12-03, </w:t>
      </w:r>
      <w:r w:rsidRPr="008136AD">
        <w:rPr>
          <w:color w:val="1D2129"/>
        </w:rPr>
        <w:t>Jaunių amžiaus grupėje – I vieta, Jaunučių amžiaus grupėje – II vieta</w:t>
      </w:r>
      <w:r w:rsidR="008136AD">
        <w:rPr>
          <w:color w:val="1D2129"/>
        </w:rPr>
        <w:t>;</w:t>
      </w:r>
    </w:p>
    <w:p w:rsidR="00895A94" w:rsidRPr="008136AD" w:rsidRDefault="00895A94" w:rsidP="00B10BFF">
      <w:pPr>
        <w:pStyle w:val="Sraopastraipa"/>
        <w:numPr>
          <w:ilvl w:val="0"/>
          <w:numId w:val="54"/>
        </w:numPr>
        <w:spacing w:line="276" w:lineRule="auto"/>
        <w:ind w:left="851" w:hanging="284"/>
        <w:rPr>
          <w:color w:val="1D2129"/>
        </w:rPr>
      </w:pPr>
      <w:r w:rsidRPr="008136AD">
        <w:rPr>
          <w:bCs/>
          <w:iCs/>
        </w:rPr>
        <w:t>2017 m. Lietuvos kalnų kelionių sporto daugiakovės čempionatas</w:t>
      </w:r>
      <w:r w:rsidR="008136AD" w:rsidRPr="008136AD">
        <w:rPr>
          <w:bCs/>
          <w:iCs/>
        </w:rPr>
        <w:t xml:space="preserve">, </w:t>
      </w:r>
      <w:r w:rsidRPr="008136AD">
        <w:rPr>
          <w:bCs/>
          <w:iCs/>
        </w:rPr>
        <w:t>Lietuvos keliautojų sąjunga. Lietuvos alpinizmo asociacija. Visų 2017 m</w:t>
      </w:r>
      <w:r w:rsidR="008136AD" w:rsidRPr="008136AD">
        <w:rPr>
          <w:bCs/>
          <w:iCs/>
        </w:rPr>
        <w:t>etų</w:t>
      </w:r>
      <w:r w:rsidRPr="008136AD">
        <w:rPr>
          <w:bCs/>
          <w:iCs/>
        </w:rPr>
        <w:t xml:space="preserve"> rezultatas</w:t>
      </w:r>
      <w:r w:rsidR="008136AD" w:rsidRPr="008136AD">
        <w:rPr>
          <w:bCs/>
          <w:iCs/>
        </w:rPr>
        <w:t>:</w:t>
      </w:r>
      <w:r w:rsidRPr="008136AD">
        <w:rPr>
          <w:bCs/>
          <w:iCs/>
        </w:rPr>
        <w:t xml:space="preserve"> </w:t>
      </w:r>
      <w:r w:rsidRPr="008136AD">
        <w:rPr>
          <w:color w:val="1D2129"/>
        </w:rPr>
        <w:t>Jaunių amžiaus grupėje – II vieta</w:t>
      </w:r>
      <w:r w:rsidR="008136AD" w:rsidRPr="008136AD">
        <w:rPr>
          <w:color w:val="1D2129"/>
        </w:rPr>
        <w:t>;</w:t>
      </w:r>
      <w:r w:rsidR="008136AD">
        <w:rPr>
          <w:color w:val="1D2129"/>
        </w:rPr>
        <w:t xml:space="preserve"> </w:t>
      </w:r>
      <w:r w:rsidRPr="008136AD">
        <w:rPr>
          <w:color w:val="1D2129"/>
        </w:rPr>
        <w:t>Jaunučių amžiaus grupėje – III vieta;</w:t>
      </w:r>
    </w:p>
    <w:p w:rsidR="00895A94" w:rsidRPr="008136AD" w:rsidRDefault="00895A94" w:rsidP="003502C7">
      <w:pPr>
        <w:pStyle w:val="Sraopastraipa"/>
        <w:numPr>
          <w:ilvl w:val="0"/>
          <w:numId w:val="54"/>
        </w:numPr>
        <w:spacing w:line="276" w:lineRule="auto"/>
        <w:ind w:left="851" w:hanging="284"/>
        <w:rPr>
          <w:color w:val="1D2129"/>
        </w:rPr>
      </w:pPr>
      <w:r w:rsidRPr="008136AD">
        <w:rPr>
          <w:color w:val="1D2129"/>
        </w:rPr>
        <w:t>2017 Lietuvos mokinių turizmo technikos varžybų čempionatas</w:t>
      </w:r>
      <w:r w:rsidR="008136AD" w:rsidRPr="008136AD">
        <w:rPr>
          <w:color w:val="1D2129"/>
        </w:rPr>
        <w:t xml:space="preserve">, </w:t>
      </w:r>
      <w:r w:rsidRPr="008136AD">
        <w:rPr>
          <w:bCs/>
          <w:iCs/>
        </w:rPr>
        <w:t>Lietuvos mokinių neformaliojo švietimo centras. Visų 2017 m. rezultatas.</w:t>
      </w:r>
      <w:r w:rsidRPr="008136AD">
        <w:rPr>
          <w:color w:val="1D2129"/>
        </w:rPr>
        <w:t xml:space="preserve"> Kalnų technikos Jaunių amžiaus grupėje - II vieta;</w:t>
      </w:r>
      <w:r w:rsidR="008136AD" w:rsidRPr="008136AD">
        <w:rPr>
          <w:color w:val="1D2129"/>
        </w:rPr>
        <w:t xml:space="preserve"> </w:t>
      </w:r>
      <w:r w:rsidRPr="008136AD">
        <w:rPr>
          <w:color w:val="1D2129"/>
        </w:rPr>
        <w:t>Kalnų technikos Jaunučių amžiaus grupėje -II vieta;</w:t>
      </w:r>
      <w:r w:rsidR="008136AD" w:rsidRPr="008136AD">
        <w:rPr>
          <w:color w:val="1D2129"/>
        </w:rPr>
        <w:t xml:space="preserve"> </w:t>
      </w:r>
      <w:r w:rsidRPr="008136AD">
        <w:rPr>
          <w:color w:val="1D2129"/>
        </w:rPr>
        <w:t>Pėsčiųjų turizmo grupėje Jaunučių grupėje – II vieta</w:t>
      </w:r>
      <w:r w:rsidR="008136AD">
        <w:rPr>
          <w:color w:val="1D2129"/>
        </w:rPr>
        <w:t>.</w:t>
      </w:r>
    </w:p>
    <w:p w:rsidR="00895A94" w:rsidRPr="00B41EE2" w:rsidRDefault="00895A94" w:rsidP="00B10BFF">
      <w:pPr>
        <w:tabs>
          <w:tab w:val="left" w:pos="851"/>
        </w:tabs>
        <w:spacing w:line="276" w:lineRule="auto"/>
        <w:ind w:left="709" w:hanging="283"/>
        <w:rPr>
          <w:bCs/>
          <w:iCs/>
        </w:rPr>
      </w:pPr>
    </w:p>
    <w:p w:rsidR="00EC10E6" w:rsidRPr="00006BA0" w:rsidRDefault="00EC10E6" w:rsidP="00EC10E6">
      <w:pPr>
        <w:tabs>
          <w:tab w:val="left" w:pos="567"/>
        </w:tabs>
        <w:spacing w:line="276" w:lineRule="auto"/>
        <w:ind w:left="0" w:right="-22" w:firstLine="567"/>
        <w:jc w:val="center"/>
        <w:rPr>
          <w:rFonts w:eastAsia="Times New Roman"/>
          <w:lang w:eastAsia="lt-LT"/>
        </w:rPr>
      </w:pPr>
      <w:r w:rsidRPr="00006BA0">
        <w:rPr>
          <w:rFonts w:eastAsia="Times New Roman"/>
          <w:b/>
          <w:bCs/>
          <w:lang w:eastAsia="lt-LT"/>
        </w:rPr>
        <w:t>Patvirtintų asignavimų panaudojimas</w:t>
      </w:r>
    </w:p>
    <w:p w:rsidR="004532C5" w:rsidRDefault="00EC10E6" w:rsidP="004532C5">
      <w:pPr>
        <w:tabs>
          <w:tab w:val="left" w:pos="567"/>
          <w:tab w:val="left" w:pos="1530"/>
        </w:tabs>
        <w:spacing w:line="276" w:lineRule="auto"/>
        <w:ind w:left="0" w:right="-22" w:firstLine="567"/>
        <w:rPr>
          <w:rFonts w:eastAsia="Times New Roman"/>
          <w:color w:val="FF0000"/>
          <w:lang w:eastAsia="lt-LT"/>
        </w:rPr>
      </w:pPr>
      <w:r w:rsidRPr="00EC10E6">
        <w:rPr>
          <w:rFonts w:eastAsia="Times New Roman"/>
          <w:color w:val="FF0000"/>
          <w:lang w:eastAsia="lt-LT"/>
        </w:rPr>
        <w:t> </w:t>
      </w:r>
      <w:r w:rsidR="004532C5">
        <w:rPr>
          <w:rFonts w:eastAsia="Times New Roman"/>
          <w:color w:val="FF0000"/>
          <w:lang w:eastAsia="lt-LT"/>
        </w:rPr>
        <w:tab/>
      </w:r>
      <w:r w:rsidRPr="00EC10E6">
        <w:rPr>
          <w:rFonts w:eastAsia="Times New Roman"/>
          <w:color w:val="FF0000"/>
          <w:lang w:eastAsia="lt-LT"/>
        </w:rPr>
        <w:t xml:space="preserve"> </w:t>
      </w:r>
    </w:p>
    <w:p w:rsidR="004532C5" w:rsidRPr="004532C5" w:rsidRDefault="004532C5" w:rsidP="00EC10E6">
      <w:pPr>
        <w:tabs>
          <w:tab w:val="left" w:pos="567"/>
        </w:tabs>
        <w:spacing w:line="276" w:lineRule="auto"/>
        <w:ind w:left="0" w:right="-22" w:firstLine="567"/>
        <w:rPr>
          <w:rFonts w:eastAsia="Times New Roman"/>
          <w:lang w:eastAsia="lt-LT"/>
        </w:rPr>
      </w:pPr>
      <w:r w:rsidRPr="004532C5">
        <w:t>Panevėžio moksleivių namai finansuojami iš trijų pagrindinių šaltinių: valstybės biudžeto, švietimo ir ugdymo paslaugų lėšų – pajamų, gautų už teikiamas neformaliojo vaikų švietimo paslaugas, kurios naudojamos pagal miesto savivaldybės tarybos sprendimu patvirtintą specialiųjų programų sudarymo ir vykdymo tvarką, bei tikslinių valstybės lėšų NVŠ programoms finansuoti</w:t>
      </w:r>
      <w:r>
        <w:t>.</w:t>
      </w:r>
    </w:p>
    <w:p w:rsidR="00EC10E6" w:rsidRDefault="00EC10E6" w:rsidP="00EC10E6">
      <w:pPr>
        <w:tabs>
          <w:tab w:val="left" w:pos="567"/>
        </w:tabs>
        <w:spacing w:line="276" w:lineRule="auto"/>
        <w:ind w:left="0" w:right="-22" w:firstLine="567"/>
        <w:rPr>
          <w:rFonts w:eastAsia="Calibri"/>
        </w:rPr>
      </w:pPr>
      <w:r w:rsidRPr="00CB3CE9">
        <w:t>Mokykla savo ūkinę ir finansinę veiklą 201</w:t>
      </w:r>
      <w:r w:rsidR="004532C5" w:rsidRPr="00CB3CE9">
        <w:t>7</w:t>
      </w:r>
      <w:r w:rsidRPr="00CB3CE9">
        <w:t xml:space="preserve"> metais organizavo vadovaudamasi Steigėjo patvirtinta Švietimo ir ugdymo programos </w:t>
      </w:r>
      <w:r w:rsidRPr="00CB3CE9">
        <w:rPr>
          <w:rFonts w:eastAsia="Calibri"/>
        </w:rPr>
        <w:t>20</w:t>
      </w:r>
      <w:r w:rsidRPr="00CB3CE9">
        <w:t>1</w:t>
      </w:r>
      <w:r w:rsidR="004532C5" w:rsidRPr="00CB3CE9">
        <w:t>7</w:t>
      </w:r>
      <w:r w:rsidRPr="00CB3CE9">
        <w:rPr>
          <w:rFonts w:eastAsia="Calibri"/>
        </w:rPr>
        <w:t xml:space="preserve"> metų sąmata</w:t>
      </w:r>
      <w:r w:rsidR="004532C5" w:rsidRPr="00CB3CE9">
        <w:rPr>
          <w:rFonts w:eastAsia="Calibri"/>
        </w:rPr>
        <w:t xml:space="preserve"> bei tikslinių valstybės lėšų </w:t>
      </w:r>
      <w:r w:rsidR="00CB3CE9" w:rsidRPr="00CB3CE9">
        <w:rPr>
          <w:rFonts w:eastAsia="Calibri"/>
        </w:rPr>
        <w:t xml:space="preserve">27 </w:t>
      </w:r>
      <w:r w:rsidR="004532C5" w:rsidRPr="00CB3CE9">
        <w:rPr>
          <w:rFonts w:eastAsia="Calibri"/>
        </w:rPr>
        <w:t>sąmatomis</w:t>
      </w:r>
      <w:r w:rsidR="00CB3CE9" w:rsidRPr="00CB3CE9">
        <w:rPr>
          <w:rFonts w:eastAsia="Calibri"/>
        </w:rPr>
        <w:t xml:space="preserve">, sudarytomis pagal atskiras NVŠ programas, vadovaujantis </w:t>
      </w:r>
      <w:r w:rsidR="004532C5" w:rsidRPr="00CB3CE9">
        <w:rPr>
          <w:rFonts w:eastAsia="Calibri"/>
        </w:rPr>
        <w:t>neformaliojo vaikų švietimo lėšų skyrimo ir naudojimo sutarti</w:t>
      </w:r>
      <w:r w:rsidR="00CB3CE9" w:rsidRPr="00CB3CE9">
        <w:rPr>
          <w:rFonts w:eastAsia="Calibri"/>
        </w:rPr>
        <w:t>mis</w:t>
      </w:r>
      <w:r w:rsidR="004532C5" w:rsidRPr="00CB3CE9">
        <w:rPr>
          <w:rFonts w:eastAsia="Calibri"/>
        </w:rPr>
        <w:t xml:space="preserve"> 2017-02-27 Nr. 22-430 bei 2017-11-07 Nr. 22-1915</w:t>
      </w:r>
      <w:r w:rsidR="00CB3CE9" w:rsidRPr="00CB3CE9">
        <w:rPr>
          <w:rFonts w:eastAsia="Calibri"/>
        </w:rPr>
        <w:t>, sudarytomis su Panevėžio miesto savivaldybės administracija.</w:t>
      </w:r>
    </w:p>
    <w:p w:rsidR="00E779F7" w:rsidRPr="00C27C40" w:rsidRDefault="00E779F7" w:rsidP="00E779F7">
      <w:pPr>
        <w:tabs>
          <w:tab w:val="left" w:pos="567"/>
        </w:tabs>
        <w:spacing w:line="276" w:lineRule="auto"/>
        <w:ind w:left="0" w:right="-22" w:firstLine="567"/>
        <w:rPr>
          <w:rFonts w:eastAsia="Times New Roman"/>
          <w:lang w:eastAsia="lt-LT"/>
        </w:rPr>
      </w:pPr>
      <w:r w:rsidRPr="00C27C40">
        <w:rPr>
          <w:rFonts w:eastAsia="Times New Roman"/>
          <w:lang w:eastAsia="lt-LT"/>
        </w:rPr>
        <w:t xml:space="preserve">2017 m. vasario 27 d. </w:t>
      </w:r>
      <w:r>
        <w:rPr>
          <w:rFonts w:eastAsia="Times New Roman"/>
          <w:lang w:eastAsia="lt-LT"/>
        </w:rPr>
        <w:t xml:space="preserve">pagal su </w:t>
      </w:r>
      <w:r w:rsidRPr="00C27C40">
        <w:rPr>
          <w:rFonts w:eastAsia="Times New Roman"/>
          <w:lang w:eastAsia="lt-LT"/>
        </w:rPr>
        <w:t>Panevėžio miesto savivaldybės administracij</w:t>
      </w:r>
      <w:r>
        <w:rPr>
          <w:rFonts w:eastAsia="Times New Roman"/>
          <w:lang w:eastAsia="lt-LT"/>
        </w:rPr>
        <w:t>os</w:t>
      </w:r>
      <w:r w:rsidRPr="00C27C40">
        <w:rPr>
          <w:rFonts w:eastAsia="Times New Roman"/>
          <w:lang w:eastAsia="lt-LT"/>
        </w:rPr>
        <w:t xml:space="preserve"> sudaryta Neformaliojo vaikų švietimo lėšų skyrimo ir naudojimo sutart</w:t>
      </w:r>
      <w:r>
        <w:rPr>
          <w:rFonts w:eastAsia="Times New Roman"/>
          <w:lang w:eastAsia="lt-LT"/>
        </w:rPr>
        <w:t>į</w:t>
      </w:r>
      <w:r w:rsidRPr="00C27C40">
        <w:rPr>
          <w:rFonts w:eastAsia="Times New Roman"/>
          <w:lang w:eastAsia="lt-LT"/>
        </w:rPr>
        <w:t xml:space="preserve"> Nr. 22-430, Moksleivių namams skirtos tikslinės NVŠ lėšos pagal sutartinį mokinių skaičių – 18520 (aštuoniolika tūkstančių penki šimtai dvidešimt) Eurų.</w:t>
      </w:r>
      <w:r>
        <w:rPr>
          <w:rFonts w:eastAsia="Times New Roman"/>
          <w:lang w:eastAsia="lt-LT"/>
        </w:rPr>
        <w:t xml:space="preserve"> </w:t>
      </w:r>
      <w:r w:rsidRPr="00C27C40">
        <w:rPr>
          <w:rFonts w:eastAsia="Times New Roman"/>
          <w:lang w:eastAsia="lt-LT"/>
        </w:rPr>
        <w:t xml:space="preserve">2017 m. spalio 13 d. </w:t>
      </w:r>
      <w:r>
        <w:rPr>
          <w:rFonts w:eastAsia="Times New Roman"/>
          <w:lang w:eastAsia="lt-LT"/>
        </w:rPr>
        <w:t>pagal</w:t>
      </w:r>
      <w:r w:rsidRPr="00C27C40">
        <w:rPr>
          <w:rFonts w:eastAsia="Times New Roman"/>
          <w:lang w:eastAsia="lt-LT"/>
        </w:rPr>
        <w:t xml:space="preserve"> </w:t>
      </w:r>
      <w:r>
        <w:rPr>
          <w:rFonts w:eastAsia="Times New Roman"/>
          <w:lang w:eastAsia="lt-LT"/>
        </w:rPr>
        <w:t xml:space="preserve">su </w:t>
      </w:r>
      <w:r w:rsidRPr="00C27C40">
        <w:rPr>
          <w:rFonts w:eastAsia="Times New Roman"/>
          <w:lang w:eastAsia="lt-LT"/>
        </w:rPr>
        <w:t>Panevėžio miesto savivaldybės sudaryt</w:t>
      </w:r>
      <w:r>
        <w:rPr>
          <w:rFonts w:eastAsia="Times New Roman"/>
          <w:lang w:eastAsia="lt-LT"/>
        </w:rPr>
        <w:t>ą</w:t>
      </w:r>
      <w:r w:rsidRPr="00C27C40">
        <w:rPr>
          <w:rFonts w:eastAsia="Times New Roman"/>
          <w:lang w:eastAsia="lt-LT"/>
        </w:rPr>
        <w:t xml:space="preserve"> Neformaliojo vaikų švietimo lėšų skyrimo ir naudojimo sutart</w:t>
      </w:r>
      <w:r>
        <w:rPr>
          <w:rFonts w:eastAsia="Times New Roman"/>
          <w:lang w:eastAsia="lt-LT"/>
        </w:rPr>
        <w:t>į</w:t>
      </w:r>
      <w:r w:rsidRPr="00C27C40">
        <w:rPr>
          <w:rFonts w:eastAsia="Times New Roman"/>
          <w:lang w:eastAsia="lt-LT"/>
        </w:rPr>
        <w:t xml:space="preserve"> Nr. 22-1648, ir 1 šios sutarties 2017-lapkričio 7 pried</w:t>
      </w:r>
      <w:r>
        <w:rPr>
          <w:rFonts w:eastAsia="Times New Roman"/>
          <w:lang w:eastAsia="lt-LT"/>
        </w:rPr>
        <w:t>ą</w:t>
      </w:r>
      <w:r w:rsidRPr="00C27C40">
        <w:rPr>
          <w:rFonts w:eastAsia="Times New Roman"/>
          <w:lang w:eastAsia="lt-LT"/>
        </w:rPr>
        <w:t xml:space="preserve"> Nr. 22-1915,  Moksleivių namams skirtos tikslinės NVŠ lėšos pagal sutartinį mokinių skaičių – 16060  (šešiolika tūkstančių šešiasdešimt) Eurų.</w:t>
      </w:r>
    </w:p>
    <w:p w:rsidR="00E779F7" w:rsidRPr="00CB3CE9" w:rsidRDefault="00E779F7" w:rsidP="00EC10E6">
      <w:pPr>
        <w:tabs>
          <w:tab w:val="left" w:pos="567"/>
        </w:tabs>
        <w:spacing w:line="276" w:lineRule="auto"/>
        <w:ind w:left="0" w:right="-22" w:firstLine="567"/>
        <w:rPr>
          <w:rFonts w:eastAsia="Calibri"/>
        </w:rPr>
      </w:pPr>
    </w:p>
    <w:p w:rsidR="00EC10E6" w:rsidRPr="001D7B27" w:rsidRDefault="00EC10E6" w:rsidP="00EC10E6">
      <w:pPr>
        <w:tabs>
          <w:tab w:val="left" w:pos="567"/>
        </w:tabs>
        <w:spacing w:line="276" w:lineRule="auto"/>
        <w:ind w:left="0" w:right="-22" w:firstLine="567"/>
        <w:rPr>
          <w:rFonts w:eastAsia="Times New Roman"/>
          <w:lang w:eastAsia="lt-LT"/>
        </w:rPr>
      </w:pPr>
      <w:r w:rsidRPr="00FD22D8">
        <w:t xml:space="preserve">Mokykloje </w:t>
      </w:r>
      <w:r w:rsidR="00FD22D8" w:rsidRPr="00FD22D8">
        <w:t xml:space="preserve">renkamas steigėjo </w:t>
      </w:r>
      <w:r w:rsidRPr="00FD22D8">
        <w:t xml:space="preserve">nustatytas 5 € </w:t>
      </w:r>
      <w:r w:rsidR="00FD22D8" w:rsidRPr="00FD22D8">
        <w:t xml:space="preserve"> Atlyginimo už Moksleivių namuose teikiamas neformaliojo vaikų švietimo paslaugas dydis</w:t>
      </w:r>
      <w:r w:rsidRPr="00FD22D8">
        <w:t xml:space="preserve"> vienam vaikui už vieną mokslo metų mėnesį. </w:t>
      </w:r>
      <w:r w:rsidR="00FD22D8" w:rsidRPr="00FD22D8">
        <w:t>N</w:t>
      </w:r>
      <w:r w:rsidRPr="00FD22D8">
        <w:rPr>
          <w:rFonts w:eastAsia="Calibri"/>
        </w:rPr>
        <w:t>eįgaliems mokiniams</w:t>
      </w:r>
      <w:r w:rsidRPr="00FD22D8">
        <w:t xml:space="preserve"> ir </w:t>
      </w:r>
      <w:r w:rsidRPr="00FD22D8">
        <w:rPr>
          <w:rFonts w:eastAsia="Calibri"/>
        </w:rPr>
        <w:t xml:space="preserve"> vaikams iš šeimų, gaunančių socialinę pašalpą</w:t>
      </w:r>
      <w:r w:rsidRPr="00FD22D8">
        <w:t xml:space="preserve"> </w:t>
      </w:r>
      <w:r w:rsidR="00FD22D8" w:rsidRPr="00FD22D8">
        <w:t>A</w:t>
      </w:r>
      <w:r w:rsidRPr="00FD22D8">
        <w:rPr>
          <w:rFonts w:eastAsia="Calibri"/>
        </w:rPr>
        <w:t>tlyginimas už neformalųjį švietimą mažinamas 80 procentų</w:t>
      </w:r>
      <w:r w:rsidRPr="00FD22D8">
        <w:t xml:space="preserve"> ir sudaro 1 €  už vieną mokslo metų mėnesį. </w:t>
      </w:r>
      <w:r w:rsidRPr="001D7B27">
        <w:t>201</w:t>
      </w:r>
      <w:r w:rsidR="00FD22D8" w:rsidRPr="001D7B27">
        <w:t>7</w:t>
      </w:r>
      <w:r w:rsidRPr="001D7B27">
        <w:t xml:space="preserve"> metais tokių mokinių vidutiniškai buvo  </w:t>
      </w:r>
      <w:r w:rsidR="001D7B27" w:rsidRPr="001D7B27">
        <w:t>28</w:t>
      </w:r>
      <w:r w:rsidRPr="001D7B27">
        <w:t>.</w:t>
      </w:r>
    </w:p>
    <w:p w:rsidR="003465BE" w:rsidRDefault="004D183E" w:rsidP="006B5668">
      <w:pPr>
        <w:pStyle w:val="Pagrindinistekstas2"/>
        <w:spacing w:after="0" w:line="276" w:lineRule="auto"/>
        <w:ind w:left="0" w:firstLine="567"/>
      </w:pPr>
      <w:r>
        <w:t>Švietimo ir ugdymo paslaugų (s</w:t>
      </w:r>
      <w:r w:rsidR="003465BE">
        <w:t>pecialiųjų lėšų</w:t>
      </w:r>
      <w:r>
        <w:t>)</w:t>
      </w:r>
      <w:r w:rsidR="003465BE">
        <w:t xml:space="preserve"> 2017 metų sąmata  </w:t>
      </w:r>
      <w:r w:rsidR="006B6146">
        <w:t>2017 metais sudarė</w:t>
      </w:r>
      <w:r w:rsidR="003465BE">
        <w:t xml:space="preserve"> 16,7 tūkst. €.  Laikotarpio pabaigoje buvo  surinkta ir pervesta į biudžetą </w:t>
      </w:r>
      <w:r w:rsidR="003465BE" w:rsidRPr="00B502FE">
        <w:t>16</w:t>
      </w:r>
      <w:r w:rsidR="003465BE">
        <w:t>.</w:t>
      </w:r>
      <w:r w:rsidR="003465BE" w:rsidRPr="00B502FE">
        <w:t>4</w:t>
      </w:r>
      <w:r w:rsidR="003465BE">
        <w:t>88</w:t>
      </w:r>
      <w:r w:rsidR="003465BE" w:rsidRPr="000A05C5">
        <w:t xml:space="preserve"> €.</w:t>
      </w:r>
      <w:r w:rsidR="003465BE">
        <w:t xml:space="preserve"> Dėl labai didelio mokinių skaičiaus, pasirinkusio NVŠ programų finansavimą tikslinėmis valstybės lėšomis (463 mokiniai vasario – birželio mėnesiais ir 546 mokiniai spalio –</w:t>
      </w:r>
      <w:r w:rsidR="006B6146">
        <w:t xml:space="preserve"> </w:t>
      </w:r>
      <w:r w:rsidR="003465BE">
        <w:t xml:space="preserve">gruodžio mėnesiais), </w:t>
      </w:r>
      <w:r w:rsidR="006B6146">
        <w:t xml:space="preserve">kada </w:t>
      </w:r>
      <w:r w:rsidR="003465BE">
        <w:t xml:space="preserve">tik </w:t>
      </w:r>
      <w:r w:rsidR="006B6146">
        <w:t>266 mokiniai mokėjo už ugdymą vasario – birželio mėnesiais ir 332 mokini</w:t>
      </w:r>
      <w:r w:rsidR="00FB1C45">
        <w:t>ų tėvai</w:t>
      </w:r>
      <w:r w:rsidR="006B6146">
        <w:t xml:space="preserve"> mokėjo spalio – gruodžio mėnesiais, </w:t>
      </w:r>
      <w:r w:rsidR="003E4A5A">
        <w:t xml:space="preserve">mokykla </w:t>
      </w:r>
      <w:r w:rsidR="003465BE">
        <w:t xml:space="preserve">neteko dalies </w:t>
      </w:r>
      <w:r w:rsidR="006B6146">
        <w:t xml:space="preserve">planuotų specialiųjų </w:t>
      </w:r>
      <w:r w:rsidR="003465BE">
        <w:t xml:space="preserve"> lėšų pajamų. </w:t>
      </w:r>
    </w:p>
    <w:p w:rsidR="006B6146" w:rsidRDefault="006B6146" w:rsidP="006B5668">
      <w:pPr>
        <w:pStyle w:val="Pagrindinistekstas2"/>
        <w:spacing w:after="0" w:line="276" w:lineRule="auto"/>
        <w:ind w:left="0" w:firstLine="567"/>
      </w:pPr>
      <w:r>
        <w:t>Gauta iš savivaldybės ir išleista per ataskaitinį laikotarpį spec. lėšų 14,0 tūkst. €. Iš jų:</w:t>
      </w:r>
    </w:p>
    <w:p w:rsidR="006B6146" w:rsidRDefault="006B6146" w:rsidP="006B5668">
      <w:pPr>
        <w:pStyle w:val="Pagrindinistekstas2"/>
        <w:numPr>
          <w:ilvl w:val="0"/>
          <w:numId w:val="28"/>
        </w:numPr>
        <w:spacing w:after="0" w:line="276" w:lineRule="auto"/>
        <w:ind w:left="0" w:firstLine="567"/>
      </w:pPr>
      <w:r>
        <w:t>1,2 tūkst. €  už darbuotojų  sveikatos tikrinimą bei už  ryšių paslaugas;</w:t>
      </w:r>
    </w:p>
    <w:p w:rsidR="006B6146" w:rsidRDefault="006B6146" w:rsidP="006B5668">
      <w:pPr>
        <w:pStyle w:val="Pagrindinistekstas2"/>
        <w:numPr>
          <w:ilvl w:val="0"/>
          <w:numId w:val="28"/>
        </w:numPr>
        <w:spacing w:after="0" w:line="276" w:lineRule="auto"/>
        <w:ind w:left="0" w:firstLine="567"/>
      </w:pPr>
      <w:r>
        <w:t xml:space="preserve">3,2 tūkst. € kitoms prekėms </w:t>
      </w:r>
      <w:r w:rsidRPr="001212F0">
        <w:t>ir</w:t>
      </w:r>
      <w:r>
        <w:t xml:space="preserve"> ūkiniam inventoriui;</w:t>
      </w:r>
    </w:p>
    <w:p w:rsidR="006B6146" w:rsidRDefault="006B6146" w:rsidP="006B5668">
      <w:pPr>
        <w:pStyle w:val="Pagrindinistekstas2"/>
        <w:numPr>
          <w:ilvl w:val="0"/>
          <w:numId w:val="28"/>
        </w:numPr>
        <w:spacing w:after="0" w:line="276" w:lineRule="auto"/>
        <w:ind w:left="0" w:firstLine="567"/>
      </w:pPr>
      <w:r>
        <w:t xml:space="preserve">1,3 </w:t>
      </w:r>
      <w:r w:rsidRPr="005519B7">
        <w:t xml:space="preserve">tūkst. € </w:t>
      </w:r>
      <w:r>
        <w:t xml:space="preserve">už ilgalaikio turto nuomą bei </w:t>
      </w:r>
      <w:r w:rsidRPr="005519B7">
        <w:t xml:space="preserve"> Pa</w:t>
      </w:r>
      <w:r>
        <w:t>nevėžio energijai už šiluminio punkto priežiūrą;</w:t>
      </w:r>
    </w:p>
    <w:p w:rsidR="006B6146" w:rsidRDefault="006B6146" w:rsidP="006B5668">
      <w:pPr>
        <w:pStyle w:val="Pagrindinistekstas2"/>
        <w:numPr>
          <w:ilvl w:val="0"/>
          <w:numId w:val="28"/>
        </w:numPr>
        <w:spacing w:after="0" w:line="276" w:lineRule="auto"/>
        <w:ind w:left="0" w:firstLine="567"/>
      </w:pPr>
      <w:r>
        <w:t>1,4 tūkst.€ išleista darbuotojų kvalifikacijos kėlimui</w:t>
      </w:r>
      <w:r w:rsidRPr="00D678D1">
        <w:t xml:space="preserve"> </w:t>
      </w:r>
      <w:r>
        <w:t xml:space="preserve">ir spaudiniams; </w:t>
      </w:r>
    </w:p>
    <w:p w:rsidR="006B6146" w:rsidRDefault="006B6146" w:rsidP="006B5668">
      <w:pPr>
        <w:pStyle w:val="Pagrindinistekstas2"/>
        <w:numPr>
          <w:ilvl w:val="0"/>
          <w:numId w:val="28"/>
        </w:numPr>
        <w:spacing w:after="0" w:line="276" w:lineRule="auto"/>
        <w:ind w:left="0" w:firstLine="567"/>
      </w:pPr>
      <w:r>
        <w:t>0,9 tūkst.€ transporto išlaikymui</w:t>
      </w:r>
      <w:r w:rsidRPr="008B6AA8">
        <w:t xml:space="preserve"> </w:t>
      </w:r>
      <w:r>
        <w:t xml:space="preserve">bei </w:t>
      </w:r>
      <w:r w:rsidRPr="005519B7">
        <w:t>komandiruotė</w:t>
      </w:r>
      <w:r>
        <w:t>ms;</w:t>
      </w:r>
    </w:p>
    <w:p w:rsidR="006B5668" w:rsidRDefault="006B5668" w:rsidP="006B5668">
      <w:pPr>
        <w:pStyle w:val="Pagrindinistekstas2"/>
        <w:numPr>
          <w:ilvl w:val="0"/>
          <w:numId w:val="28"/>
        </w:numPr>
        <w:spacing w:after="0" w:line="276" w:lineRule="auto"/>
        <w:ind w:left="0" w:firstLine="567"/>
      </w:pPr>
      <w:r>
        <w:t>0,6 tūkst. € ilgalaikio turto įsigijimui;</w:t>
      </w:r>
    </w:p>
    <w:p w:rsidR="006B6146" w:rsidRDefault="006B6146" w:rsidP="006B5668">
      <w:pPr>
        <w:pStyle w:val="Pagrindinistekstas2"/>
        <w:numPr>
          <w:ilvl w:val="0"/>
          <w:numId w:val="28"/>
        </w:numPr>
        <w:spacing w:after="0" w:line="276" w:lineRule="auto"/>
        <w:ind w:left="0" w:firstLine="567"/>
      </w:pPr>
      <w:r>
        <w:t xml:space="preserve">3,5 tūkst. € išleista komunalinių paslaugų straipsnyje </w:t>
      </w:r>
      <w:r w:rsidRPr="005519B7">
        <w:t xml:space="preserve">už elektros energiją AB “ESO“ ir UAB „Energijos tiekimas“, už geriamą vandenį ir nuotekas UAB “Aukštaitijos vandenys“, </w:t>
      </w:r>
      <w:r>
        <w:t>s</w:t>
      </w:r>
      <w:r w:rsidRPr="005519B7">
        <w:t>pec. autotransportui už šiukšlių išvežimą</w:t>
      </w:r>
      <w:r>
        <w:t>,</w:t>
      </w:r>
    </w:p>
    <w:p w:rsidR="006B6146" w:rsidRDefault="006B6146" w:rsidP="006B5668">
      <w:pPr>
        <w:pStyle w:val="Pagrindinistekstas2"/>
        <w:numPr>
          <w:ilvl w:val="0"/>
          <w:numId w:val="28"/>
        </w:numPr>
        <w:spacing w:after="0" w:line="276" w:lineRule="auto"/>
        <w:ind w:left="0" w:firstLine="567"/>
      </w:pPr>
      <w:r>
        <w:t xml:space="preserve">1,9 tūkst. € išleista kitų įvairių </w:t>
      </w:r>
      <w:r w:rsidRPr="005519B7">
        <w:t>paslaugų straipsnyje: bankui už paslaugas</w:t>
      </w:r>
      <w:r>
        <w:t>, UAB „PELIAS“ už kenkėjų kontrolės paslaugas, UAB „Panevėžio būstas“ už pastato apžiūros atlikimą, UAB „Naujienų centrui“ už reklaminius skelbimus, UAB „</w:t>
      </w:r>
      <w:proofErr w:type="spellStart"/>
      <w:r>
        <w:t>Lindstrom</w:t>
      </w:r>
      <w:proofErr w:type="spellEnd"/>
      <w:r>
        <w:t xml:space="preserve">“ už kilimėlių nuomą </w:t>
      </w:r>
      <w:r w:rsidRPr="00291245">
        <w:t>ir kitom įmonėms už įvairias suteiktas</w:t>
      </w:r>
      <w:r w:rsidRPr="00220E60">
        <w:t xml:space="preserve"> paslaugas</w:t>
      </w:r>
      <w:r w:rsidR="006B5668">
        <w:t>.</w:t>
      </w:r>
    </w:p>
    <w:p w:rsidR="006B5668" w:rsidRDefault="006B5668" w:rsidP="006B5668">
      <w:pPr>
        <w:pStyle w:val="Sraopastraipa"/>
        <w:spacing w:line="276" w:lineRule="auto"/>
        <w:ind w:left="0" w:firstLine="567"/>
      </w:pPr>
      <w:r>
        <w:t xml:space="preserve">2017 metų biudžeto lėšų sąmata – 310,2 tūkst. €, gauta asignavimų per ataskaitinį laikotarpį 310,2 tūkst. €, panaudota asignavimų per ataskaitinį laikotarpį 310,2 tūkst. € darbo užmokesčiui, socialinio draudimo įmokoms ir komunalinėms paslaugoms (šildymo) apmokėti. </w:t>
      </w:r>
    </w:p>
    <w:p w:rsidR="006B5668" w:rsidRDefault="006B5668" w:rsidP="006B5668">
      <w:pPr>
        <w:pStyle w:val="Pagrindinistekstas2"/>
        <w:spacing w:after="0" w:line="276" w:lineRule="auto"/>
        <w:ind w:left="0" w:hanging="567"/>
      </w:pPr>
      <w:r>
        <w:t xml:space="preserve">                   Darbo apmokėjimo įstatymo įgyvendinimui 2017 metų sąmata  - 2.5 tūkst. €. Iš jų darbo užmokesčiui 1,9 tūkst. €, socialinio draudimo įmokoms 0,6 tūkst. €. Pedagoginių darbuotojų darbo užmokesčio padidinimui 2017sąmata - 2.5 tūkst. €. Iš jų darbo užmokesčiui 1,9 tūkst. €, socialinio draudimo įmokoms 0,6 tūkst. €.</w:t>
      </w:r>
    </w:p>
    <w:p w:rsidR="006B5668" w:rsidRDefault="006B5668" w:rsidP="006B5668">
      <w:pPr>
        <w:pStyle w:val="Pagrindinistekstas2"/>
        <w:spacing w:after="0" w:line="276" w:lineRule="auto"/>
        <w:ind w:left="0" w:firstLine="567"/>
      </w:pPr>
      <w:r>
        <w:t>Nepanaudoto 2016 metų  spec. lėšų likučio sąmata – 3,42 tūkst. €. Šie pinigai panaudoti apmokant už pedagoginių ir etatinių darbuotojų kvalifikacijos kėlimą (1,6 tūkst. €.).</w:t>
      </w:r>
    </w:p>
    <w:p w:rsidR="004D183E" w:rsidRDefault="004D183E" w:rsidP="004D183E">
      <w:pPr>
        <w:tabs>
          <w:tab w:val="left" w:pos="567"/>
        </w:tabs>
        <w:spacing w:line="276" w:lineRule="auto"/>
        <w:ind w:left="0"/>
      </w:pPr>
      <w:r>
        <w:t xml:space="preserve">         Mokėtinos sumos 2017 metų gruodžio 31 d. iš biudžeto lėšų 2.639,26 €. Iš jų: darbo užmokesčiui (socialinio draudimo įmoka) už gruodžio mėnesį 1353,93 €, Panevėžio energijai už patalpų šildymą 1.285,33 €. Mokėtinos sumos 2017 m. gruodžio 31 d. iš spec. lėšų 376,24 €. Jų pasiskirstymas: Panevėžio energijai už šiluminio punkto priežiūrą -  27 €, už ryšio paslaugas -  3,73 €, „Aukštaitijos </w:t>
      </w:r>
      <w:r>
        <w:lastRenderedPageBreak/>
        <w:t>vandenims“ už tiekiamą vandenį   - 2,99 €, „</w:t>
      </w:r>
      <w:proofErr w:type="spellStart"/>
      <w:r>
        <w:t>Lindstrom</w:t>
      </w:r>
      <w:proofErr w:type="spellEnd"/>
      <w:r>
        <w:t xml:space="preserve">“ už paslaugas - 14,52 €, Tėvų išankstiniai apmokėjimai </w:t>
      </w:r>
      <w:r w:rsidR="00FB1C45">
        <w:t xml:space="preserve">sudarė </w:t>
      </w:r>
      <w:r>
        <w:t xml:space="preserve">328 €. </w:t>
      </w:r>
    </w:p>
    <w:p w:rsidR="0092195F" w:rsidRPr="004C54A3" w:rsidRDefault="00FB1C45" w:rsidP="0092195F">
      <w:pPr>
        <w:pStyle w:val="Pagrindinistekstas"/>
        <w:tabs>
          <w:tab w:val="left" w:pos="567"/>
        </w:tabs>
        <w:spacing w:line="276" w:lineRule="auto"/>
        <w:jc w:val="both"/>
        <w:rPr>
          <w:color w:val="FF0000"/>
          <w:lang w:val="lt-LT"/>
        </w:rPr>
      </w:pPr>
      <w:r>
        <w:t xml:space="preserve"> </w:t>
      </w:r>
      <w:r w:rsidR="0092195F">
        <w:t xml:space="preserve">        </w:t>
      </w:r>
      <w:r w:rsidR="00D00746" w:rsidRPr="004C54A3">
        <w:rPr>
          <w:lang w:val="lt-LT"/>
        </w:rPr>
        <w:t xml:space="preserve">Papildomai mokykloje lėšos pritrauktos iš socializacijos, visuomenės sveikatos, vaikų ir jaunimo meninio ugdymo projekto bei vaikų vasaros užimtumo programos, taip pat iš edukacinių programų,  kurias vykdė mokykla, bei gyventojų pajamų mokesčio 2% paramos </w:t>
      </w:r>
      <w:r w:rsidR="0092195F" w:rsidRPr="004C54A3">
        <w:rPr>
          <w:lang w:val="lt-LT"/>
        </w:rPr>
        <w:t>€. Per ataskaitinį laikotarpį panaudota 2% Gyventojų pajamų mokesčio paramos  200</w:t>
      </w:r>
      <w:r w:rsidR="004C54A3" w:rsidRPr="004C54A3">
        <w:rPr>
          <w:lang w:val="lt-LT"/>
        </w:rPr>
        <w:t xml:space="preserve"> </w:t>
      </w:r>
      <w:r w:rsidR="0092195F" w:rsidRPr="004C54A3">
        <w:rPr>
          <w:lang w:val="lt-LT"/>
        </w:rPr>
        <w:t>€  panaudota šiuolaikinių šokių grupės „</w:t>
      </w:r>
      <w:proofErr w:type="spellStart"/>
      <w:r w:rsidR="0092195F" w:rsidRPr="004C54A3">
        <w:rPr>
          <w:lang w:val="lt-LT"/>
        </w:rPr>
        <w:t>Selevy</w:t>
      </w:r>
      <w:proofErr w:type="spellEnd"/>
      <w:r w:rsidR="0092195F" w:rsidRPr="004C54A3">
        <w:rPr>
          <w:lang w:val="lt-LT"/>
        </w:rPr>
        <w:t xml:space="preserve">“ nuvežimui į festivalį „Norim </w:t>
      </w:r>
      <w:proofErr w:type="spellStart"/>
      <w:r w:rsidR="0092195F" w:rsidRPr="004C54A3">
        <w:rPr>
          <w:lang w:val="lt-LT"/>
        </w:rPr>
        <w:t>kilt</w:t>
      </w:r>
      <w:proofErr w:type="spellEnd"/>
      <w:r w:rsidR="0092195F" w:rsidRPr="004C54A3">
        <w:rPr>
          <w:lang w:val="lt-LT"/>
        </w:rPr>
        <w:t>“, taip pat 156 € panaudoti grupės „</w:t>
      </w:r>
      <w:proofErr w:type="spellStart"/>
      <w:r w:rsidR="0092195F" w:rsidRPr="004C54A3">
        <w:rPr>
          <w:lang w:val="lt-LT"/>
        </w:rPr>
        <w:t>Selevy</w:t>
      </w:r>
      <w:proofErr w:type="spellEnd"/>
      <w:r w:rsidR="0092195F" w:rsidRPr="004C54A3">
        <w:rPr>
          <w:lang w:val="lt-LT"/>
        </w:rPr>
        <w:t>“ dalyvių startiniam mokesčiui apmokėti šiame festivalyje. Už 16 € šiai grupei taisyti koncertiniai drabužiai. Iš viso 2017 metais panaudota 372 € gyventojų pajamų mokesčio 2% paramos.</w:t>
      </w:r>
    </w:p>
    <w:p w:rsidR="00687D23" w:rsidRPr="004C54A3" w:rsidRDefault="00D00746" w:rsidP="00D00746">
      <w:pPr>
        <w:pStyle w:val="Pagrindinistekstas"/>
        <w:tabs>
          <w:tab w:val="left" w:pos="567"/>
        </w:tabs>
        <w:spacing w:line="276" w:lineRule="auto"/>
        <w:ind w:right="-22" w:firstLine="567"/>
        <w:jc w:val="both"/>
        <w:rPr>
          <w:lang w:val="lt-LT"/>
        </w:rPr>
      </w:pPr>
      <w:r w:rsidRPr="004C54A3">
        <w:rPr>
          <w:lang w:val="lt-LT"/>
        </w:rPr>
        <w:t>Panevėžio miesto savivaldybės administracija projektui „Sportuoju ir judu – sveikai gyvenu“ skyrė 0,</w:t>
      </w:r>
      <w:r w:rsidR="00687D23" w:rsidRPr="004C54A3">
        <w:rPr>
          <w:lang w:val="lt-LT"/>
        </w:rPr>
        <w:t>2</w:t>
      </w:r>
      <w:r w:rsidRPr="004C54A3">
        <w:rPr>
          <w:lang w:val="lt-LT"/>
        </w:rPr>
        <w:t xml:space="preserve"> tūkst. €; Vaikų </w:t>
      </w:r>
      <w:r w:rsidR="00687D23" w:rsidRPr="004C54A3">
        <w:rPr>
          <w:lang w:val="lt-LT"/>
        </w:rPr>
        <w:t>vasaros užimtumo programai</w:t>
      </w:r>
      <w:r w:rsidRPr="004C54A3">
        <w:rPr>
          <w:lang w:val="lt-LT"/>
        </w:rPr>
        <w:t xml:space="preserve"> „</w:t>
      </w:r>
      <w:r w:rsidR="00687D23" w:rsidRPr="004C54A3">
        <w:rPr>
          <w:lang w:val="lt-LT"/>
        </w:rPr>
        <w:t xml:space="preserve">Veiklų kiemas </w:t>
      </w:r>
      <w:r w:rsidRPr="004C54A3">
        <w:rPr>
          <w:lang w:val="lt-LT"/>
        </w:rPr>
        <w:t xml:space="preserve"> „ – 0,36 tūkst. €.; Vaikų ir jaunimo meno projektui „Talentus atrandame kasdien“  – 0,</w:t>
      </w:r>
      <w:r w:rsidR="00687D23" w:rsidRPr="004C54A3">
        <w:rPr>
          <w:lang w:val="lt-LT"/>
        </w:rPr>
        <w:t>2 tūkst.€.</w:t>
      </w:r>
    </w:p>
    <w:p w:rsidR="00D00746" w:rsidRPr="004C54A3" w:rsidRDefault="00D00746" w:rsidP="00D00746">
      <w:pPr>
        <w:pStyle w:val="Pagrindinistekstas"/>
        <w:tabs>
          <w:tab w:val="left" w:pos="567"/>
        </w:tabs>
        <w:spacing w:line="276" w:lineRule="auto"/>
        <w:ind w:right="-22" w:firstLine="567"/>
        <w:jc w:val="both"/>
        <w:rPr>
          <w:lang w:val="lt-LT"/>
        </w:rPr>
      </w:pPr>
      <w:r w:rsidRPr="004C54A3">
        <w:rPr>
          <w:lang w:val="lt-LT"/>
        </w:rPr>
        <w:t>201</w:t>
      </w:r>
      <w:r w:rsidR="00687D23" w:rsidRPr="004C54A3">
        <w:rPr>
          <w:lang w:val="lt-LT"/>
        </w:rPr>
        <w:t>7</w:t>
      </w:r>
      <w:r w:rsidRPr="004C54A3">
        <w:rPr>
          <w:lang w:val="lt-LT"/>
        </w:rPr>
        <w:t xml:space="preserve"> metais mokykloje buvo organizuojamos mokamos edukacinės programos Panevėžio miesto ir rajono mokyklų mokiniams. Pritraukta  </w:t>
      </w:r>
      <w:r w:rsidR="004C54A3" w:rsidRPr="004C54A3">
        <w:rPr>
          <w:lang w:val="lt-LT"/>
        </w:rPr>
        <w:t>721</w:t>
      </w:r>
      <w:r w:rsidRPr="004C54A3">
        <w:rPr>
          <w:lang w:val="lt-LT"/>
        </w:rPr>
        <w:t xml:space="preserve">  € spec. lėšų.</w:t>
      </w:r>
    </w:p>
    <w:p w:rsidR="00C24BD8" w:rsidRPr="006B6E93" w:rsidRDefault="00317317" w:rsidP="006B6E93">
      <w:pPr>
        <w:pStyle w:val="Pagrindinistekstas"/>
        <w:tabs>
          <w:tab w:val="left" w:pos="567"/>
        </w:tabs>
        <w:spacing w:line="276" w:lineRule="auto"/>
        <w:jc w:val="both"/>
        <w:rPr>
          <w:color w:val="FF0000"/>
          <w:lang w:val="lt-LT"/>
        </w:rPr>
      </w:pPr>
      <w:r>
        <w:rPr>
          <w:lang w:val="lt-LT"/>
        </w:rPr>
        <w:t xml:space="preserve">          </w:t>
      </w:r>
      <w:r w:rsidR="00FB1C45" w:rsidRPr="00FB1C45">
        <w:rPr>
          <w:lang w:val="lt-LT"/>
        </w:rPr>
        <w:t>Pinigų likutį bankų sąskaitose ataskaitinio laikotarpio paskutinę dieną sudar</w:t>
      </w:r>
      <w:r w:rsidR="00FB1C45">
        <w:rPr>
          <w:lang w:val="lt-LT"/>
        </w:rPr>
        <w:t>ė</w:t>
      </w:r>
      <w:r w:rsidR="00FB1C45" w:rsidRPr="00FB1C45">
        <w:rPr>
          <w:lang w:val="lt-LT"/>
        </w:rPr>
        <w:t xml:space="preserve"> nepanaudota 2% gauta parama 1197,02</w:t>
      </w:r>
      <w:r w:rsidR="00DA1D32">
        <w:rPr>
          <w:lang w:val="lt-LT"/>
        </w:rPr>
        <w:t>.</w:t>
      </w:r>
      <w:r w:rsidR="00FB1C45" w:rsidRPr="00FB1C45">
        <w:rPr>
          <w:lang w:val="lt-LT"/>
        </w:rPr>
        <w:t xml:space="preserve"> </w:t>
      </w:r>
    </w:p>
    <w:p w:rsidR="00FB1C45" w:rsidRDefault="00FB1C45" w:rsidP="00C24BD8">
      <w:pPr>
        <w:pStyle w:val="Pagrindinistekstas"/>
        <w:spacing w:line="276" w:lineRule="auto"/>
        <w:jc w:val="both"/>
        <w:rPr>
          <w:lang w:val="lt-LT"/>
        </w:rPr>
      </w:pPr>
      <w:r w:rsidRPr="00FB1C45">
        <w:rPr>
          <w:lang w:val="lt-LT"/>
        </w:rPr>
        <w:t xml:space="preserve">         Finansinės nuomos (lizingo) ir pirkimo išsimokėtinai įsipareigojimų 2017 m. gruodžio 31 d</w:t>
      </w:r>
      <w:r w:rsidR="00C24BD8">
        <w:rPr>
          <w:lang w:val="lt-LT"/>
        </w:rPr>
        <w:t xml:space="preserve">ienai </w:t>
      </w:r>
      <w:r w:rsidRPr="00FB1C45">
        <w:rPr>
          <w:lang w:val="lt-LT"/>
        </w:rPr>
        <w:t xml:space="preserve"> mokykla neturėjo.</w:t>
      </w:r>
      <w:r w:rsidR="00DA1D32">
        <w:rPr>
          <w:lang w:val="lt-LT"/>
        </w:rPr>
        <w:t xml:space="preserve">                                        </w:t>
      </w:r>
    </w:p>
    <w:p w:rsidR="00DA1D32" w:rsidRPr="00FB1C45" w:rsidRDefault="00DA1D32" w:rsidP="00C24BD8">
      <w:pPr>
        <w:pStyle w:val="Pagrindinistekstas"/>
        <w:spacing w:line="276" w:lineRule="auto"/>
        <w:jc w:val="both"/>
        <w:rPr>
          <w:lang w:val="lt-LT"/>
        </w:rPr>
      </w:pPr>
    </w:p>
    <w:p w:rsidR="00EC10E6" w:rsidRPr="00006BA0" w:rsidRDefault="00EC10E6" w:rsidP="00EC10E6">
      <w:pPr>
        <w:tabs>
          <w:tab w:val="left" w:pos="567"/>
        </w:tabs>
        <w:spacing w:line="276" w:lineRule="auto"/>
        <w:ind w:left="0" w:right="-22" w:firstLine="567"/>
        <w:jc w:val="center"/>
        <w:rPr>
          <w:rFonts w:eastAsia="Times New Roman"/>
          <w:lang w:eastAsia="lt-LT"/>
        </w:rPr>
      </w:pPr>
      <w:r w:rsidRPr="00006BA0">
        <w:rPr>
          <w:rFonts w:eastAsia="Times New Roman"/>
          <w:b/>
          <w:bCs/>
          <w:lang w:eastAsia="lt-LT"/>
        </w:rPr>
        <w:t>Kita svarbi informacija</w:t>
      </w:r>
    </w:p>
    <w:p w:rsidR="00EC10E6" w:rsidRPr="00006BA0" w:rsidRDefault="00EC10E6" w:rsidP="00EC10E6">
      <w:pPr>
        <w:tabs>
          <w:tab w:val="left" w:pos="567"/>
        </w:tabs>
        <w:spacing w:line="276" w:lineRule="auto"/>
        <w:ind w:left="0" w:right="-22" w:firstLine="567"/>
        <w:rPr>
          <w:rFonts w:eastAsia="Times New Roman"/>
          <w:lang w:eastAsia="lt-LT"/>
        </w:rPr>
      </w:pPr>
      <w:r w:rsidRPr="00006BA0">
        <w:rPr>
          <w:rFonts w:eastAsia="Times New Roman"/>
          <w:lang w:eastAsia="lt-LT"/>
        </w:rPr>
        <w:t> </w:t>
      </w:r>
    </w:p>
    <w:p w:rsidR="00317317" w:rsidRPr="00892320" w:rsidRDefault="00EC10E6" w:rsidP="00317317">
      <w:pPr>
        <w:pStyle w:val="Sraopastraipa"/>
        <w:tabs>
          <w:tab w:val="left" w:pos="567"/>
        </w:tabs>
        <w:spacing w:line="276" w:lineRule="auto"/>
        <w:ind w:left="0" w:right="-22" w:firstLine="567"/>
      </w:pPr>
      <w:r w:rsidRPr="00317317">
        <w:t xml:space="preserve">Organizuojant ugdymo procesą Moksleivių namuose kiekvienais mokslo metais paisoma Lietuvos higienos normos HN 20:2012 „Neformaliojo vaikų švietimo programų vykdymo bendrieji sveikatos saugos reikalavimai“ nuostatų. Tačiau vaikų darželio reikmėms skirtas pastatas, kuriame ugdome vaikus jau 25 metus, visai nepritaikytas </w:t>
      </w:r>
      <w:r w:rsidR="00317317" w:rsidRPr="00317317">
        <w:t>veiklai, todėl mažuose kabinetuose ugdant labai didelių skaičių mokinių (2017 metų spalio 1-ai dienai – 878, o gruodžio 1 dienai – 907 mokiniai) jis reikalauja nuolatinės priežiūros. 2017 metais buvo atliktas kosmetinis mokyklos visų keturių korpusų koridorių</w:t>
      </w:r>
      <w:r w:rsidR="00317317">
        <w:t>, tualetų ir dušinių</w:t>
      </w:r>
      <w:r w:rsidR="00317317" w:rsidRPr="00317317">
        <w:t xml:space="preserve"> remontas, pilnas  Ankstyvojo muzikinio ugdymo kabineto remontas, atliktas jungiamojo mokyklos korpuso (galerijos) kapitalinis remontas, pagerintas pastato lauko apšvietimas</w:t>
      </w:r>
      <w:r w:rsidR="00317317">
        <w:rPr>
          <w:color w:val="FF0000"/>
        </w:rPr>
        <w:t xml:space="preserve">. </w:t>
      </w:r>
      <w:r w:rsidR="00317317" w:rsidRPr="00892320">
        <w:t xml:space="preserve">Remonto darbai atlikti iš mokyklos spec. lėšų </w:t>
      </w:r>
      <w:r w:rsidR="00892320" w:rsidRPr="00892320">
        <w:t xml:space="preserve">ir </w:t>
      </w:r>
      <w:r w:rsidR="00317317" w:rsidRPr="00892320">
        <w:t xml:space="preserve">išleista  </w:t>
      </w:r>
      <w:r w:rsidR="00892320" w:rsidRPr="00892320">
        <w:t>995,88</w:t>
      </w:r>
      <w:r w:rsidR="00317317" w:rsidRPr="00892320">
        <w:t xml:space="preserve"> €</w:t>
      </w:r>
      <w:r w:rsidR="00892320" w:rsidRPr="00892320">
        <w:t>. Lauko apšvietimas taip pat gerintas mokyklos spec. Lėšomis, išleista lempoms ir jų įrengimui 598,95 €. Stogo kapitaliniam remontui 2194 € skyrė Panevėžio miesto savivaldybė. Iš viso mokyklos remontui 2017 metais išleista 3788,83 €.</w:t>
      </w:r>
    </w:p>
    <w:p w:rsidR="00317317" w:rsidRPr="00EC10E6" w:rsidRDefault="00317317" w:rsidP="00EC10E6">
      <w:pPr>
        <w:tabs>
          <w:tab w:val="left" w:pos="567"/>
        </w:tabs>
        <w:spacing w:line="276" w:lineRule="auto"/>
        <w:ind w:left="0" w:right="-22" w:firstLine="567"/>
        <w:jc w:val="center"/>
        <w:rPr>
          <w:rFonts w:eastAsia="Times New Roman"/>
          <w:b/>
          <w:color w:val="FF0000"/>
          <w:lang w:eastAsia="lt-LT"/>
        </w:rPr>
      </w:pPr>
    </w:p>
    <w:p w:rsidR="00EC10E6" w:rsidRPr="00CD751B" w:rsidRDefault="00EC10E6" w:rsidP="009419A4">
      <w:pPr>
        <w:tabs>
          <w:tab w:val="left" w:pos="567"/>
        </w:tabs>
        <w:spacing w:line="276" w:lineRule="auto"/>
        <w:ind w:left="0" w:right="-22" w:firstLine="142"/>
        <w:rPr>
          <w:rFonts w:eastAsia="Times New Roman"/>
          <w:b/>
          <w:lang w:eastAsia="lt-LT"/>
        </w:rPr>
      </w:pPr>
      <w:r w:rsidRPr="00CD751B">
        <w:rPr>
          <w:rFonts w:eastAsia="Times New Roman"/>
          <w:b/>
          <w:lang w:eastAsia="lt-LT"/>
        </w:rPr>
        <w:t>IV. ARTIMIAUSIO LAIKOTARPIO  ĮSTAIGOS VEIKLOS PRIORITETINĖS</w:t>
      </w:r>
      <w:r w:rsidR="009419A4">
        <w:rPr>
          <w:rFonts w:eastAsia="Times New Roman"/>
          <w:b/>
          <w:lang w:eastAsia="lt-LT"/>
        </w:rPr>
        <w:t xml:space="preserve">  </w:t>
      </w:r>
      <w:r w:rsidRPr="00CD751B">
        <w:rPr>
          <w:rFonts w:eastAsia="Times New Roman"/>
          <w:b/>
          <w:lang w:eastAsia="lt-LT"/>
        </w:rPr>
        <w:t>KRYPTYS</w:t>
      </w:r>
    </w:p>
    <w:p w:rsidR="00EC10E6" w:rsidRPr="00EC10E6" w:rsidRDefault="00EC10E6" w:rsidP="00EC10E6">
      <w:pPr>
        <w:pStyle w:val="Sraopastraipa"/>
        <w:tabs>
          <w:tab w:val="left" w:pos="567"/>
        </w:tabs>
        <w:spacing w:line="276" w:lineRule="auto"/>
        <w:ind w:left="34" w:right="-22" w:firstLine="567"/>
        <w:rPr>
          <w:rFonts w:eastAsia="Times New Roman"/>
          <w:color w:val="FF0000"/>
          <w:lang w:eastAsia="lt-LT"/>
        </w:rPr>
      </w:pPr>
    </w:p>
    <w:p w:rsidR="00EC10E6" w:rsidRPr="00163ADA" w:rsidRDefault="00EC10E6" w:rsidP="00163ADA">
      <w:pPr>
        <w:pStyle w:val="Sraopastraipa"/>
        <w:tabs>
          <w:tab w:val="left" w:pos="567"/>
        </w:tabs>
        <w:spacing w:line="276" w:lineRule="auto"/>
        <w:ind w:left="34" w:right="-22" w:firstLine="567"/>
        <w:rPr>
          <w:rFonts w:eastAsia="Times New Roman"/>
          <w:lang w:eastAsia="lt-LT"/>
        </w:rPr>
      </w:pPr>
      <w:r w:rsidRPr="008F657E">
        <w:rPr>
          <w:rFonts w:eastAsia="Calibri"/>
        </w:rPr>
        <w:t>2017-2019 metų Panevėžio moksleivių namų strategin</w:t>
      </w:r>
      <w:r w:rsidR="008F657E">
        <w:rPr>
          <w:rFonts w:eastAsia="Calibri"/>
        </w:rPr>
        <w:t>iame veiklos plane</w:t>
      </w:r>
      <w:r w:rsidRPr="008F657E">
        <w:rPr>
          <w:rFonts w:eastAsia="Calibri"/>
        </w:rPr>
        <w:t xml:space="preserve"> </w:t>
      </w:r>
      <w:r w:rsidR="008F657E" w:rsidRPr="00163ADA">
        <w:rPr>
          <w:rFonts w:eastAsia="Calibri"/>
        </w:rPr>
        <w:t>n</w:t>
      </w:r>
      <w:r w:rsidRPr="00163ADA">
        <w:rPr>
          <w:rFonts w:eastAsia="Calibri"/>
        </w:rPr>
        <w:t>usimatyti tokie veiklos prioritetai</w:t>
      </w:r>
      <w:r w:rsidRPr="00163ADA">
        <w:rPr>
          <w:rFonts w:eastAsia="Times New Roman"/>
          <w:lang w:eastAsia="lt-LT"/>
        </w:rPr>
        <w:t>  trijų metų laikotarpiui:</w:t>
      </w:r>
    </w:p>
    <w:p w:rsidR="00EC10E6" w:rsidRPr="008F657E" w:rsidRDefault="008F657E" w:rsidP="00163ADA">
      <w:pPr>
        <w:numPr>
          <w:ilvl w:val="0"/>
          <w:numId w:val="30"/>
        </w:numPr>
        <w:tabs>
          <w:tab w:val="clear" w:pos="644"/>
          <w:tab w:val="left" w:pos="295"/>
          <w:tab w:val="left" w:pos="709"/>
        </w:tabs>
        <w:suppressAutoHyphens/>
        <w:spacing w:line="276" w:lineRule="auto"/>
        <w:ind w:left="0" w:right="-22" w:firstLine="567"/>
        <w:jc w:val="left"/>
        <w:rPr>
          <w:rFonts w:eastAsia="Calibri"/>
          <w:lang w:eastAsia="ar-SA"/>
        </w:rPr>
      </w:pPr>
      <w:r>
        <w:rPr>
          <w:bCs/>
          <w:iCs/>
          <w:color w:val="FF0000"/>
        </w:rPr>
        <w:t xml:space="preserve"> </w:t>
      </w:r>
      <w:r w:rsidR="00EC10E6" w:rsidRPr="008F657E">
        <w:rPr>
          <w:bCs/>
          <w:iCs/>
        </w:rPr>
        <w:t>Demokratinės vadybos ir pasidalytos lyderystės principų puoselėjimas.</w:t>
      </w:r>
    </w:p>
    <w:p w:rsidR="00EC10E6" w:rsidRPr="008F657E" w:rsidRDefault="008F657E" w:rsidP="00163ADA">
      <w:pPr>
        <w:numPr>
          <w:ilvl w:val="0"/>
          <w:numId w:val="30"/>
        </w:numPr>
        <w:tabs>
          <w:tab w:val="clear" w:pos="644"/>
          <w:tab w:val="left" w:pos="295"/>
          <w:tab w:val="left" w:pos="709"/>
          <w:tab w:val="left" w:pos="1560"/>
        </w:tabs>
        <w:suppressAutoHyphens/>
        <w:spacing w:line="276" w:lineRule="auto"/>
        <w:ind w:left="0" w:right="-22" w:firstLine="567"/>
        <w:jc w:val="left"/>
        <w:rPr>
          <w:b/>
          <w:bCs/>
        </w:rPr>
      </w:pPr>
      <w:r w:rsidRPr="008F657E">
        <w:t xml:space="preserve"> </w:t>
      </w:r>
      <w:r w:rsidR="00EC10E6" w:rsidRPr="008F657E">
        <w:t>Mokyklos ugdymo procesas ugdymo proceso pasiekimų gerinimui.</w:t>
      </w:r>
    </w:p>
    <w:p w:rsidR="00EC10E6" w:rsidRPr="008F657E" w:rsidRDefault="008F657E" w:rsidP="00163ADA">
      <w:pPr>
        <w:numPr>
          <w:ilvl w:val="0"/>
          <w:numId w:val="30"/>
        </w:numPr>
        <w:tabs>
          <w:tab w:val="clear" w:pos="644"/>
          <w:tab w:val="left" w:pos="295"/>
          <w:tab w:val="left" w:pos="709"/>
          <w:tab w:val="left" w:pos="1560"/>
        </w:tabs>
        <w:suppressAutoHyphens/>
        <w:spacing w:line="276" w:lineRule="auto"/>
        <w:ind w:left="0" w:right="-22" w:firstLine="567"/>
        <w:jc w:val="left"/>
        <w:rPr>
          <w:b/>
          <w:bCs/>
        </w:rPr>
      </w:pPr>
      <w:r w:rsidRPr="008F657E">
        <w:lastRenderedPageBreak/>
        <w:t xml:space="preserve"> Nuoširdus, viltingas tikėjimas vaiku, jo kūrybingumo galia.</w:t>
      </w:r>
    </w:p>
    <w:p w:rsidR="00F765AD" w:rsidRPr="000F2878" w:rsidRDefault="00163ADA" w:rsidP="00F765AD">
      <w:pPr>
        <w:pStyle w:val="Sraopastraipa"/>
        <w:tabs>
          <w:tab w:val="left" w:pos="709"/>
        </w:tabs>
        <w:spacing w:line="276" w:lineRule="auto"/>
        <w:ind w:left="0" w:firstLine="567"/>
        <w:rPr>
          <w:noProof/>
        </w:rPr>
      </w:pPr>
      <w:r w:rsidRPr="00163ADA">
        <w:rPr>
          <w:bCs/>
        </w:rPr>
        <w:t xml:space="preserve">Vadovaujantis </w:t>
      </w:r>
      <w:r w:rsidR="00F765AD">
        <w:rPr>
          <w:bCs/>
        </w:rPr>
        <w:t xml:space="preserve">šia </w:t>
      </w:r>
      <w:r w:rsidRPr="00163ADA">
        <w:rPr>
          <w:bCs/>
        </w:rPr>
        <w:t xml:space="preserve">programa, vaikams ir jaunimui nuo 4 iki 19 metų bus teikiamos konkurencingos neformaliojo švietimo paslaugos pagal </w:t>
      </w:r>
      <w:r w:rsidR="00F765AD">
        <w:rPr>
          <w:bCs/>
        </w:rPr>
        <w:t>NVŠ</w:t>
      </w:r>
      <w:r w:rsidRPr="00163ADA">
        <w:rPr>
          <w:bCs/>
        </w:rPr>
        <w:t xml:space="preserve"> programas, t</w:t>
      </w:r>
      <w:r w:rsidRPr="00163ADA">
        <w:rPr>
          <w:rFonts w:eastAsia="Calibri"/>
        </w:rPr>
        <w:t xml:space="preserve">enkinami </w:t>
      </w:r>
      <w:r w:rsidR="00F765AD">
        <w:rPr>
          <w:rFonts w:eastAsia="Calibri"/>
        </w:rPr>
        <w:t>jų</w:t>
      </w:r>
      <w:r w:rsidRPr="00163ADA">
        <w:rPr>
          <w:rFonts w:eastAsia="Calibri"/>
        </w:rPr>
        <w:t xml:space="preserve"> neformaliojo ugdymo(</w:t>
      </w:r>
      <w:proofErr w:type="spellStart"/>
      <w:r w:rsidRPr="00163ADA">
        <w:rPr>
          <w:rFonts w:eastAsia="Calibri"/>
        </w:rPr>
        <w:t>si</w:t>
      </w:r>
      <w:proofErr w:type="spellEnd"/>
      <w:r w:rsidRPr="00163ADA">
        <w:rPr>
          <w:rFonts w:eastAsia="Calibri"/>
        </w:rPr>
        <w:t xml:space="preserve">) poreikiai, </w:t>
      </w:r>
      <w:proofErr w:type="spellStart"/>
      <w:r w:rsidRPr="00163ADA">
        <w:rPr>
          <w:rFonts w:eastAsia="Calibri"/>
        </w:rPr>
        <w:t>veiklinama</w:t>
      </w:r>
      <w:proofErr w:type="spellEnd"/>
      <w:r w:rsidRPr="00163ADA">
        <w:rPr>
          <w:rFonts w:eastAsia="Calibri"/>
        </w:rPr>
        <w:t xml:space="preserve"> mokyklos bendruomenė, turtinamos edukacinės aplinkos, plečiama mokyklos materialinė bazė, racionaliai, taupiai ir tikslingai naudojami švietimui skirti ištekliai.</w:t>
      </w:r>
      <w:r w:rsidR="00F765AD" w:rsidRPr="00F765AD">
        <w:t xml:space="preserve"> </w:t>
      </w:r>
      <w:r w:rsidR="00F765AD" w:rsidRPr="000F2878">
        <w:t xml:space="preserve">Vykdant programą bus  ne tik užtikrintas </w:t>
      </w:r>
      <w:r w:rsidR="00F765AD">
        <w:t>NVŠ</w:t>
      </w:r>
      <w:r w:rsidR="00F765AD" w:rsidRPr="000F2878">
        <w:t xml:space="preserve"> programų įgyvendinimas, kokybiškas ugdymo proceso organizavimas, darnus kolektyvo darbas, bet ir  sisteminga ugdomojo proceso priežiūra, </w:t>
      </w:r>
      <w:r w:rsidR="00F765AD">
        <w:t xml:space="preserve">veiklos </w:t>
      </w:r>
      <w:r w:rsidR="00F765AD" w:rsidRPr="000F2878">
        <w:rPr>
          <w:noProof/>
        </w:rPr>
        <w:t>rezultatų analizė.</w:t>
      </w:r>
      <w:r w:rsidR="00F765AD" w:rsidRPr="000F2878">
        <w:t xml:space="preserve"> Ugdymo turinio naujovių įgyvendinimas bus grindžiamas finansiniais, žmogiškaisiais, metodiniais bei organizaciniais ištekliais, kurie sudarys galimybes mokytojams tinkamai pasirengti, sukurti reikiamas mokymosi aplinkas.</w:t>
      </w:r>
    </w:p>
    <w:p w:rsidR="00163ADA" w:rsidRDefault="00163ADA" w:rsidP="00F765AD">
      <w:pPr>
        <w:tabs>
          <w:tab w:val="left" w:pos="285"/>
          <w:tab w:val="left" w:pos="555"/>
          <w:tab w:val="left" w:pos="709"/>
        </w:tabs>
        <w:spacing w:line="276" w:lineRule="auto"/>
        <w:ind w:left="0" w:firstLine="567"/>
        <w:rPr>
          <w:rFonts w:eastAsia="Calibri"/>
        </w:rPr>
      </w:pPr>
      <w:r w:rsidRPr="000F2878">
        <w:t>Pagal Meninio ugdymo programą parengtos NVŠ programos</w:t>
      </w:r>
      <w:r w:rsidRPr="00163ADA">
        <w:rPr>
          <w:b/>
        </w:rPr>
        <w:t xml:space="preserve"> </w:t>
      </w:r>
      <w:r w:rsidRPr="000F2878">
        <w:t xml:space="preserve">suteiks </w:t>
      </w:r>
      <w:r>
        <w:t>vaikams</w:t>
      </w:r>
      <w:r w:rsidRPr="000F2878">
        <w:t xml:space="preserve"> sociokultūrinės, pilietinės ir meninės brandos pagrindus, </w:t>
      </w:r>
      <w:r w:rsidR="00F765AD">
        <w:t>ji</w:t>
      </w:r>
      <w:r w:rsidRPr="000F2878">
        <w:t xml:space="preserve"> bus realizuojama per  muzikos, choreografijos, teatrinės raiškos, dailės ir dailiųjų amatų ugdymą. Bus organizuojami koncertai, meniniai projektai, parodos ar kitokia veikla, sudaranti sąlygas mokinių saviraiškai. </w:t>
      </w:r>
      <w:r w:rsidRPr="000F2878">
        <w:rPr>
          <w:color w:val="FF0000"/>
        </w:rPr>
        <w:t xml:space="preserve">  </w:t>
      </w:r>
      <w:r w:rsidRPr="000F2878">
        <w:t>Pagal Turizmo ir sporto programą  parengtos NVŠ programos</w:t>
      </w:r>
      <w:r w:rsidRPr="000F2878">
        <w:rPr>
          <w:b/>
        </w:rPr>
        <w:t xml:space="preserve"> </w:t>
      </w:r>
      <w:r w:rsidRPr="000F2878">
        <w:t>sudarys galimybes moksleiviams</w:t>
      </w:r>
      <w:r w:rsidRPr="000F2878">
        <w:rPr>
          <w:color w:val="FF0000"/>
        </w:rPr>
        <w:t xml:space="preserve"> </w:t>
      </w:r>
      <w:r w:rsidRPr="000F2878">
        <w:t>rinktis  įvairias fizinio aktyvumo raiškos formas: turizmą, jėgos, intensyvaus judėjimo sporto šakas.</w:t>
      </w:r>
      <w:r w:rsidR="00F765AD">
        <w:t xml:space="preserve"> </w:t>
      </w:r>
      <w:r>
        <w:t>Bus organizuojamos įvairios varžybos, konkursai, kitos aktyvaus poilsio veiklos.</w:t>
      </w:r>
      <w:r w:rsidRPr="000F2878">
        <w:t xml:space="preserve"> Pagal Techninės kūrybos ir saviraiškos ugdymo programą  parengtos NVŠ programos</w:t>
      </w:r>
      <w:r w:rsidRPr="00163ADA">
        <w:rPr>
          <w:b/>
        </w:rPr>
        <w:t xml:space="preserve"> </w:t>
      </w:r>
      <w:r w:rsidRPr="000F2878">
        <w:t>tenkins mokinių pažinimo, lavinimosi ir saviraiškos poreikius, suteiks techninės kūrybos pagrindus. Būreliuose bus sudar</w:t>
      </w:r>
      <w:r w:rsidR="00F765AD">
        <w:t>ytos</w:t>
      </w:r>
      <w:r w:rsidRPr="000F2878">
        <w:t xml:space="preserve"> sąlygos pažadinti ir puoselėti kiekvieno mokinio vaizduotę, išradingumą ir kūrybiškumą, galimybė imtis iniciatyvos ir atsakomybės, mokytis pasitikėti savo jėgomis ir džiaugtis savo kūrybiniais gebėjimais, žvelgti į techninę kūrybą kaip į įdomią,  teigiamų išgyvenimų ir prasmingų atradimų teikiančią veiklą.</w:t>
      </w:r>
      <w:r w:rsidRPr="00163ADA">
        <w:rPr>
          <w:rFonts w:eastAsia="Calibri"/>
        </w:rPr>
        <w:t xml:space="preserve">  </w:t>
      </w:r>
    </w:p>
    <w:p w:rsidR="00163ADA" w:rsidRPr="00163ADA" w:rsidRDefault="00163ADA" w:rsidP="00F765AD">
      <w:pPr>
        <w:pStyle w:val="Sraopastraipa"/>
        <w:tabs>
          <w:tab w:val="left" w:pos="709"/>
        </w:tabs>
        <w:spacing w:line="276" w:lineRule="auto"/>
        <w:ind w:left="0" w:firstLine="567"/>
        <w:rPr>
          <w:rFonts w:eastAsia="Calibri"/>
        </w:rPr>
      </w:pPr>
      <w:r w:rsidRPr="00163ADA">
        <w:rPr>
          <w:color w:val="FF0000"/>
        </w:rPr>
        <w:t xml:space="preserve">  </w:t>
      </w:r>
      <w:r w:rsidRPr="00163ADA">
        <w:rPr>
          <w:rFonts w:eastAsia="Calibri"/>
        </w:rPr>
        <w:t>Programoje numatyta vaikų socializacija bus plėtojama organizuojant dienines miesto vaikų vasaros poilsio stovyklas, rengiant ir vykdant įvairius projektus</w:t>
      </w:r>
      <w:r w:rsidR="00F765AD">
        <w:rPr>
          <w:rFonts w:eastAsia="Calibri"/>
        </w:rPr>
        <w:t xml:space="preserve">, </w:t>
      </w:r>
      <w:r w:rsidR="00F765AD" w:rsidRPr="00163ADA">
        <w:rPr>
          <w:rFonts w:eastAsia="Calibri"/>
        </w:rPr>
        <w:t>edukacines programas</w:t>
      </w:r>
      <w:r w:rsidR="00F765AD">
        <w:rPr>
          <w:rFonts w:eastAsia="Calibri"/>
        </w:rPr>
        <w:t>.</w:t>
      </w:r>
      <w:r w:rsidRPr="00163ADA">
        <w:rPr>
          <w:rFonts w:eastAsia="Calibri"/>
        </w:rPr>
        <w:t xml:space="preserve"> Vaikams bus sudarytos sąlygos realizuoti savo pomėgius, atskleisti  save kūryboje</w:t>
      </w:r>
      <w:r w:rsidR="00F765AD">
        <w:rPr>
          <w:rFonts w:eastAsia="Calibri"/>
        </w:rPr>
        <w:t>.</w:t>
      </w:r>
    </w:p>
    <w:p w:rsidR="00163ADA" w:rsidRPr="000F2878" w:rsidRDefault="00163ADA" w:rsidP="00163ADA">
      <w:pPr>
        <w:pStyle w:val="Sraopastraipa"/>
        <w:tabs>
          <w:tab w:val="left" w:pos="709"/>
        </w:tabs>
        <w:spacing w:line="276" w:lineRule="auto"/>
        <w:ind w:left="0" w:firstLine="567"/>
      </w:pPr>
      <w:r w:rsidRPr="000F2878">
        <w:t>Mokyklos bendruomenės kvalifikacijos tobulinimas sudarys galimybę darbuotojams dalintis savo patirtimi ir įžvalgomis metodinėse ir įvairiose darbo grupėse. Mokytojai turės galimybę ne tik dalintis vertinga profesine patirtimi su kolegomis, bet ir inicijuoti naujas veiklas pritaikyti įgytas žinias gerinant pamokos kokybę ar keičiant ugdymo aplinkas. Moksleivių namų bendruomenės vienijimui, naujovių pažinimui bus organizuojamos metodinės ir edukacinės išvykos.</w:t>
      </w:r>
    </w:p>
    <w:p w:rsidR="00163ADA" w:rsidRPr="000F2878" w:rsidRDefault="00163ADA" w:rsidP="00163ADA">
      <w:pPr>
        <w:pStyle w:val="Sraopastraipa"/>
        <w:tabs>
          <w:tab w:val="left" w:pos="709"/>
        </w:tabs>
        <w:spacing w:line="276" w:lineRule="auto"/>
        <w:ind w:left="0" w:firstLine="567"/>
        <w:rPr>
          <w:noProof/>
        </w:rPr>
      </w:pPr>
      <w:r w:rsidRPr="000F2878">
        <w:rPr>
          <w:noProof/>
        </w:rPr>
        <w:t>Bus juntamas mokyklos augimas.</w:t>
      </w:r>
    </w:p>
    <w:p w:rsidR="00EC10E6" w:rsidRPr="00DA355E" w:rsidRDefault="00EC10E6" w:rsidP="00EC10E6">
      <w:pPr>
        <w:tabs>
          <w:tab w:val="left" w:pos="0"/>
          <w:tab w:val="left" w:pos="567"/>
          <w:tab w:val="left" w:pos="1080"/>
        </w:tabs>
        <w:spacing w:line="276" w:lineRule="auto"/>
        <w:ind w:left="0" w:right="-22" w:firstLine="567"/>
        <w:rPr>
          <w:rFonts w:eastAsia="Times New Roman"/>
          <w:b/>
          <w:i/>
          <w:lang w:eastAsia="lt-LT"/>
        </w:rPr>
      </w:pPr>
      <w:r w:rsidRPr="00DA355E">
        <w:rPr>
          <w:rFonts w:eastAsia="Times New Roman"/>
          <w:lang w:eastAsia="lt-LT"/>
        </w:rPr>
        <w:t xml:space="preserve">Planuojant artimiausio laikotarpio darbus, Moksleivių namų direktoriaus sudaryta darbo grupė </w:t>
      </w:r>
      <w:r w:rsidR="004265A9">
        <w:rPr>
          <w:rFonts w:eastAsia="Times New Roman"/>
          <w:lang w:eastAsia="lt-LT"/>
        </w:rPr>
        <w:t xml:space="preserve">2018 metų </w:t>
      </w:r>
      <w:r w:rsidRPr="00DA355E">
        <w:rPr>
          <w:rFonts w:eastAsia="Times New Roman"/>
          <w:lang w:eastAsia="lt-LT"/>
        </w:rPr>
        <w:t>metinei veiklos programai parengti (201</w:t>
      </w:r>
      <w:r w:rsidR="00DA355E" w:rsidRPr="00DA355E">
        <w:rPr>
          <w:rFonts w:eastAsia="Times New Roman"/>
          <w:lang w:eastAsia="lt-LT"/>
        </w:rPr>
        <w:t>7</w:t>
      </w:r>
      <w:r w:rsidRPr="00DA355E">
        <w:rPr>
          <w:rFonts w:eastAsia="Times New Roman"/>
          <w:lang w:eastAsia="lt-LT"/>
        </w:rPr>
        <w:t>-1</w:t>
      </w:r>
      <w:r w:rsidR="00DA355E" w:rsidRPr="00DA355E">
        <w:rPr>
          <w:rFonts w:eastAsia="Times New Roman"/>
          <w:lang w:eastAsia="lt-LT"/>
        </w:rPr>
        <w:t>1</w:t>
      </w:r>
      <w:r w:rsidRPr="00DA355E">
        <w:rPr>
          <w:rFonts w:eastAsia="Times New Roman"/>
          <w:lang w:eastAsia="lt-LT"/>
        </w:rPr>
        <w:t>-1</w:t>
      </w:r>
      <w:r w:rsidR="00DA355E" w:rsidRPr="00DA355E">
        <w:rPr>
          <w:rFonts w:eastAsia="Times New Roman"/>
          <w:lang w:eastAsia="lt-LT"/>
        </w:rPr>
        <w:t>3</w:t>
      </w:r>
      <w:r w:rsidRPr="00DA355E">
        <w:rPr>
          <w:rFonts w:eastAsia="Times New Roman"/>
          <w:lang w:eastAsia="lt-LT"/>
        </w:rPr>
        <w:t xml:space="preserve"> Įsak</w:t>
      </w:r>
      <w:r w:rsidR="004265A9">
        <w:rPr>
          <w:rFonts w:eastAsia="Times New Roman"/>
          <w:lang w:eastAsia="lt-LT"/>
        </w:rPr>
        <w:t>ymas</w:t>
      </w:r>
      <w:r w:rsidRPr="00DA355E">
        <w:rPr>
          <w:rFonts w:eastAsia="Times New Roman"/>
          <w:lang w:eastAsia="lt-LT"/>
        </w:rPr>
        <w:t xml:space="preserve"> Nr. V-1</w:t>
      </w:r>
      <w:r w:rsidR="00DA355E" w:rsidRPr="00DA355E">
        <w:rPr>
          <w:rFonts w:eastAsia="Times New Roman"/>
          <w:lang w:eastAsia="lt-LT"/>
        </w:rPr>
        <w:t>118</w:t>
      </w:r>
      <w:r w:rsidRPr="00DA355E">
        <w:rPr>
          <w:rFonts w:eastAsia="Times New Roman"/>
          <w:lang w:eastAsia="lt-LT"/>
        </w:rPr>
        <w:t>) suformul</w:t>
      </w:r>
      <w:r w:rsidR="004265A9">
        <w:rPr>
          <w:rFonts w:eastAsia="Times New Roman"/>
          <w:lang w:eastAsia="lt-LT"/>
        </w:rPr>
        <w:t>uos</w:t>
      </w:r>
      <w:r w:rsidRPr="00DA355E">
        <w:rPr>
          <w:rFonts w:eastAsia="Times New Roman"/>
          <w:lang w:eastAsia="lt-LT"/>
        </w:rPr>
        <w:t xml:space="preserve"> </w:t>
      </w:r>
      <w:r w:rsidRPr="004265A9">
        <w:rPr>
          <w:rFonts w:eastAsia="Calibri"/>
        </w:rPr>
        <w:t xml:space="preserve">Moksleivių namų metinės veiklos tikslus </w:t>
      </w:r>
      <w:r w:rsidRPr="004265A9">
        <w:rPr>
          <w:rFonts w:eastAsia="Times New Roman"/>
          <w:lang w:eastAsia="lt-LT"/>
        </w:rPr>
        <w:t>201</w:t>
      </w:r>
      <w:r w:rsidR="00DA355E" w:rsidRPr="004265A9">
        <w:rPr>
          <w:rFonts w:eastAsia="Times New Roman"/>
          <w:lang w:eastAsia="lt-LT"/>
        </w:rPr>
        <w:t>8</w:t>
      </w:r>
      <w:r w:rsidRPr="004265A9">
        <w:rPr>
          <w:rFonts w:eastAsia="Times New Roman"/>
          <w:lang w:eastAsia="lt-LT"/>
        </w:rPr>
        <w:t xml:space="preserve"> </w:t>
      </w:r>
      <w:r w:rsidR="004265A9" w:rsidRPr="004265A9">
        <w:rPr>
          <w:rFonts w:eastAsia="Times New Roman"/>
          <w:lang w:eastAsia="lt-LT"/>
        </w:rPr>
        <w:t>metams.</w:t>
      </w:r>
    </w:p>
    <w:p w:rsidR="00EC10E6" w:rsidRPr="00EC10E6" w:rsidRDefault="00EC10E6" w:rsidP="004265A9">
      <w:pPr>
        <w:pStyle w:val="Pagrindinistekstas"/>
        <w:spacing w:line="276" w:lineRule="auto"/>
        <w:ind w:right="-22"/>
        <w:jc w:val="both"/>
        <w:rPr>
          <w:color w:val="FF0000"/>
          <w:lang w:eastAsia="lt-LT"/>
        </w:rPr>
      </w:pPr>
      <w:r w:rsidRPr="00EC10E6">
        <w:rPr>
          <w:color w:val="FF0000"/>
          <w:lang w:eastAsia="lt-LT"/>
        </w:rPr>
        <w:t xml:space="preserve">       </w:t>
      </w:r>
      <w:r w:rsidR="004265A9">
        <w:rPr>
          <w:color w:val="FF0000"/>
          <w:lang w:eastAsia="lt-LT"/>
        </w:rPr>
        <w:t xml:space="preserve"> </w:t>
      </w:r>
    </w:p>
    <w:p w:rsidR="00EC10E6" w:rsidRPr="00EC10E6" w:rsidRDefault="00EC10E6" w:rsidP="00EC10E6">
      <w:pPr>
        <w:tabs>
          <w:tab w:val="left" w:pos="567"/>
        </w:tabs>
        <w:spacing w:line="276" w:lineRule="auto"/>
        <w:ind w:left="0" w:right="-22" w:firstLine="567"/>
        <w:rPr>
          <w:rFonts w:eastAsia="Times New Roman"/>
          <w:color w:val="FF0000"/>
          <w:lang w:eastAsia="lt-LT"/>
        </w:rPr>
      </w:pPr>
    </w:p>
    <w:p w:rsidR="00EC10E6" w:rsidRPr="00CD751B" w:rsidRDefault="00EC10E6" w:rsidP="00EC10E6">
      <w:pPr>
        <w:tabs>
          <w:tab w:val="left" w:pos="567"/>
        </w:tabs>
        <w:spacing w:line="276" w:lineRule="auto"/>
        <w:ind w:left="0" w:right="-22" w:firstLine="567"/>
        <w:rPr>
          <w:rFonts w:eastAsia="Times New Roman"/>
          <w:lang w:eastAsia="lt-LT"/>
        </w:rPr>
      </w:pPr>
      <w:r w:rsidRPr="00CD751B">
        <w:rPr>
          <w:rFonts w:eastAsia="Times New Roman"/>
          <w:lang w:eastAsia="lt-LT"/>
        </w:rPr>
        <w:t xml:space="preserve">Panevėžio moksleivių namų direktorė                                                   Raminta Juzėnienė     </w:t>
      </w:r>
    </w:p>
    <w:p w:rsidR="00EC10E6" w:rsidRPr="00CD751B" w:rsidRDefault="00EC10E6" w:rsidP="00EC10E6">
      <w:pPr>
        <w:tabs>
          <w:tab w:val="left" w:pos="567"/>
        </w:tabs>
        <w:spacing w:line="276" w:lineRule="auto"/>
        <w:ind w:left="0" w:right="-22" w:firstLine="567"/>
        <w:rPr>
          <w:rFonts w:eastAsia="Times New Roman"/>
          <w:lang w:eastAsia="lt-LT"/>
        </w:rPr>
      </w:pPr>
      <w:r w:rsidRPr="00CD751B">
        <w:rPr>
          <w:rFonts w:eastAsia="Times New Roman"/>
          <w:lang w:eastAsia="lt-LT"/>
        </w:rPr>
        <w:t xml:space="preserve">                                                               </w:t>
      </w:r>
    </w:p>
    <w:p w:rsidR="00EC10E6" w:rsidRPr="00CD751B" w:rsidRDefault="00EC10E6" w:rsidP="00EC10E6">
      <w:pPr>
        <w:tabs>
          <w:tab w:val="left" w:pos="567"/>
        </w:tabs>
        <w:spacing w:line="276" w:lineRule="auto"/>
        <w:ind w:left="0" w:right="-22" w:firstLine="567"/>
        <w:jc w:val="center"/>
      </w:pPr>
      <w:r w:rsidRPr="00CD751B">
        <w:rPr>
          <w:rFonts w:eastAsia="Times New Roman"/>
          <w:lang w:eastAsia="lt-LT"/>
        </w:rPr>
        <w:t>––––––––––––––</w:t>
      </w:r>
    </w:p>
    <w:p w:rsidR="00DA1D32" w:rsidRDefault="00DA1D32" w:rsidP="00EC10E6">
      <w:pPr>
        <w:ind w:left="7776"/>
      </w:pPr>
    </w:p>
    <w:p w:rsidR="00DA1D32" w:rsidRDefault="00DA1D32" w:rsidP="00EC10E6">
      <w:pPr>
        <w:ind w:left="7776"/>
      </w:pPr>
    </w:p>
    <w:p w:rsidR="00EC10E6" w:rsidRPr="009A75BB" w:rsidRDefault="00EC10E6" w:rsidP="00EC10E6">
      <w:pPr>
        <w:ind w:left="7776"/>
      </w:pPr>
      <w:r w:rsidRPr="009A75BB">
        <w:lastRenderedPageBreak/>
        <w:t xml:space="preserve">Priedas Nr. 2 </w:t>
      </w:r>
    </w:p>
    <w:p w:rsidR="00EC10E6" w:rsidRPr="009A75BB" w:rsidRDefault="00EC10E6" w:rsidP="00EC10E6"/>
    <w:p w:rsidR="00EC10E6" w:rsidRPr="009A75BB" w:rsidRDefault="00EC10E6" w:rsidP="00EC10E6">
      <w:pPr>
        <w:jc w:val="center"/>
        <w:rPr>
          <w:b/>
        </w:rPr>
      </w:pPr>
      <w:r w:rsidRPr="009A75BB">
        <w:rPr>
          <w:b/>
        </w:rPr>
        <w:t>Neformaliojo vaikų švietimo ir formalųjį švietimą papildančio ugdymo mokykloms</w:t>
      </w:r>
    </w:p>
    <w:p w:rsidR="00EC10E6" w:rsidRPr="00EC10E6" w:rsidRDefault="00EC10E6" w:rsidP="00EC10E6">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2526"/>
        <w:gridCol w:w="1453"/>
        <w:gridCol w:w="1532"/>
        <w:gridCol w:w="1934"/>
        <w:gridCol w:w="1575"/>
      </w:tblGrid>
      <w:tr w:rsidR="00EC10E6" w:rsidRPr="00EC10E6" w:rsidTr="00EC10E6">
        <w:tc>
          <w:tcPr>
            <w:tcW w:w="504" w:type="dxa"/>
            <w:vMerge w:val="restart"/>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jc w:val="center"/>
              <w:rPr>
                <w:sz w:val="22"/>
                <w:szCs w:val="22"/>
              </w:rPr>
            </w:pPr>
          </w:p>
          <w:p w:rsidR="00EC10E6" w:rsidRPr="009A75BB" w:rsidRDefault="00EC10E6">
            <w:pPr>
              <w:spacing w:line="256" w:lineRule="auto"/>
              <w:jc w:val="center"/>
              <w:rPr>
                <w:sz w:val="22"/>
                <w:szCs w:val="22"/>
              </w:rPr>
            </w:pPr>
          </w:p>
          <w:p w:rsidR="00EC10E6" w:rsidRPr="009A75BB" w:rsidRDefault="00EC10E6">
            <w:pPr>
              <w:spacing w:line="256" w:lineRule="auto"/>
              <w:jc w:val="center"/>
              <w:rPr>
                <w:sz w:val="22"/>
                <w:szCs w:val="22"/>
              </w:rPr>
            </w:pPr>
            <w:r w:rsidRPr="009A75BB">
              <w:rPr>
                <w:sz w:val="22"/>
                <w:szCs w:val="22"/>
              </w:rPr>
              <w:t>1.</w:t>
            </w:r>
          </w:p>
        </w:tc>
        <w:tc>
          <w:tcPr>
            <w:tcW w:w="2844" w:type="dxa"/>
            <w:vMerge w:val="restart"/>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rPr>
                <w:sz w:val="22"/>
                <w:szCs w:val="22"/>
              </w:rPr>
            </w:pPr>
          </w:p>
          <w:p w:rsidR="00EC10E6" w:rsidRPr="009A75BB" w:rsidRDefault="00EC10E6">
            <w:pPr>
              <w:spacing w:line="256" w:lineRule="auto"/>
              <w:rPr>
                <w:sz w:val="22"/>
                <w:szCs w:val="22"/>
              </w:rPr>
            </w:pPr>
          </w:p>
          <w:p w:rsidR="00EC10E6" w:rsidRPr="009A75BB" w:rsidRDefault="00EC10E6">
            <w:pPr>
              <w:spacing w:line="256" w:lineRule="auto"/>
              <w:rPr>
                <w:b/>
                <w:sz w:val="22"/>
                <w:szCs w:val="22"/>
              </w:rPr>
            </w:pPr>
            <w:r w:rsidRPr="009A75BB">
              <w:rPr>
                <w:b/>
                <w:sz w:val="22"/>
                <w:szCs w:val="22"/>
              </w:rPr>
              <w:t>Mokinių skaičius mokykloje</w:t>
            </w:r>
          </w:p>
        </w:tc>
        <w:tc>
          <w:tcPr>
            <w:tcW w:w="5221" w:type="dxa"/>
            <w:gridSpan w:val="3"/>
            <w:tcBorders>
              <w:top w:val="single" w:sz="4" w:space="0" w:color="auto"/>
              <w:left w:val="single" w:sz="4" w:space="0" w:color="auto"/>
              <w:bottom w:val="single" w:sz="4" w:space="0" w:color="auto"/>
              <w:right w:val="single" w:sz="4" w:space="0" w:color="auto"/>
            </w:tcBorders>
            <w:hideMark/>
          </w:tcPr>
          <w:p w:rsidR="00EC10E6" w:rsidRPr="009A75BB" w:rsidRDefault="00EC10E6" w:rsidP="009A75BB">
            <w:pPr>
              <w:spacing w:line="256" w:lineRule="auto"/>
              <w:jc w:val="center"/>
              <w:rPr>
                <w:sz w:val="22"/>
                <w:szCs w:val="22"/>
              </w:rPr>
            </w:pPr>
            <w:r w:rsidRPr="009A75BB">
              <w:rPr>
                <w:sz w:val="22"/>
                <w:szCs w:val="22"/>
              </w:rPr>
              <w:t>201</w:t>
            </w:r>
            <w:r w:rsidR="009A75BB" w:rsidRPr="009A75BB">
              <w:rPr>
                <w:sz w:val="22"/>
                <w:szCs w:val="22"/>
              </w:rPr>
              <w:t>7</w:t>
            </w:r>
            <w:r w:rsidRPr="009A75BB">
              <w:rPr>
                <w:sz w:val="22"/>
                <w:szCs w:val="22"/>
              </w:rPr>
              <w:t>.10.01</w:t>
            </w:r>
          </w:p>
        </w:tc>
        <w:tc>
          <w:tcPr>
            <w:tcW w:w="1285" w:type="dxa"/>
            <w:vMerge w:val="restart"/>
            <w:tcBorders>
              <w:top w:val="single" w:sz="4" w:space="0" w:color="auto"/>
              <w:left w:val="single" w:sz="4" w:space="0" w:color="auto"/>
              <w:bottom w:val="single" w:sz="4" w:space="0" w:color="auto"/>
              <w:right w:val="single" w:sz="4" w:space="0" w:color="auto"/>
            </w:tcBorders>
          </w:tcPr>
          <w:p w:rsidR="00EC10E6" w:rsidRPr="00EC10E6" w:rsidRDefault="00EC10E6">
            <w:pPr>
              <w:spacing w:line="256" w:lineRule="auto"/>
              <w:jc w:val="center"/>
              <w:rPr>
                <w:color w:val="FF0000"/>
                <w:sz w:val="22"/>
                <w:szCs w:val="22"/>
              </w:rPr>
            </w:pPr>
          </w:p>
          <w:p w:rsidR="00EC10E6" w:rsidRPr="00EC10E6" w:rsidRDefault="00EC10E6" w:rsidP="009A75BB">
            <w:pPr>
              <w:spacing w:line="256" w:lineRule="auto"/>
              <w:rPr>
                <w:color w:val="FF0000"/>
                <w:sz w:val="22"/>
                <w:szCs w:val="22"/>
              </w:rPr>
            </w:pPr>
            <w:r w:rsidRPr="009A75BB">
              <w:rPr>
                <w:sz w:val="22"/>
                <w:szCs w:val="22"/>
              </w:rPr>
              <w:t>201</w:t>
            </w:r>
            <w:r w:rsidR="009A75BB" w:rsidRPr="009A75BB">
              <w:rPr>
                <w:sz w:val="22"/>
                <w:szCs w:val="22"/>
              </w:rPr>
              <w:t>6</w:t>
            </w:r>
            <w:r w:rsidRPr="009A75BB">
              <w:rPr>
                <w:sz w:val="22"/>
                <w:szCs w:val="22"/>
              </w:rPr>
              <w:t>.10.01</w:t>
            </w:r>
          </w:p>
        </w:tc>
      </w:tr>
      <w:tr w:rsidR="00EC10E6" w:rsidRPr="00EC10E6" w:rsidTr="00EC10E6">
        <w:tc>
          <w:tcPr>
            <w:tcW w:w="0" w:type="auto"/>
            <w:vMerge/>
            <w:tcBorders>
              <w:top w:val="single" w:sz="4" w:space="0" w:color="auto"/>
              <w:left w:val="single" w:sz="4" w:space="0" w:color="auto"/>
              <w:bottom w:val="single" w:sz="4" w:space="0" w:color="auto"/>
              <w:right w:val="single" w:sz="4" w:space="0" w:color="auto"/>
            </w:tcBorders>
            <w:vAlign w:val="center"/>
            <w:hideMark/>
          </w:tcPr>
          <w:p w:rsidR="00EC10E6" w:rsidRPr="009A75BB" w:rsidRDefault="00EC10E6">
            <w:pPr>
              <w:spacing w:line="256" w:lineRule="auto"/>
              <w:ind w:left="0"/>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0E6" w:rsidRPr="009A75BB" w:rsidRDefault="00EC10E6">
            <w:pPr>
              <w:spacing w:line="256" w:lineRule="auto"/>
              <w:ind w:left="0"/>
              <w:jc w:val="left"/>
              <w:rPr>
                <w:b/>
                <w:sz w:val="22"/>
                <w:szCs w:val="22"/>
              </w:rPr>
            </w:pPr>
          </w:p>
        </w:tc>
        <w:tc>
          <w:tcPr>
            <w:tcW w:w="1620" w:type="dxa"/>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rPr>
                <w:sz w:val="22"/>
                <w:szCs w:val="22"/>
              </w:rPr>
            </w:pPr>
          </w:p>
          <w:p w:rsidR="00EC10E6" w:rsidRPr="009A75BB" w:rsidRDefault="00EC10E6">
            <w:pPr>
              <w:spacing w:line="256" w:lineRule="auto"/>
              <w:rPr>
                <w:sz w:val="22"/>
                <w:szCs w:val="22"/>
              </w:rPr>
            </w:pPr>
            <w:r w:rsidRPr="009A75BB">
              <w:rPr>
                <w:sz w:val="22"/>
                <w:szCs w:val="22"/>
              </w:rPr>
              <w:t>iš viso</w:t>
            </w:r>
          </w:p>
        </w:tc>
        <w:tc>
          <w:tcPr>
            <w:tcW w:w="1620"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 xml:space="preserve">tame tarpe iš </w:t>
            </w:r>
            <w:proofErr w:type="spellStart"/>
            <w:r w:rsidRPr="009A75BB">
              <w:rPr>
                <w:sz w:val="22"/>
                <w:szCs w:val="22"/>
              </w:rPr>
              <w:t>soc</w:t>
            </w:r>
            <w:proofErr w:type="spellEnd"/>
            <w:r w:rsidRPr="009A75BB">
              <w:rPr>
                <w:sz w:val="22"/>
                <w:szCs w:val="22"/>
              </w:rPr>
              <w:t>. remtinų šeimų</w:t>
            </w:r>
          </w:p>
        </w:tc>
        <w:tc>
          <w:tcPr>
            <w:tcW w:w="1981"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tame tarpe besimokantys pagal FŠPU programas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0E6" w:rsidRPr="00EC10E6" w:rsidRDefault="00EC10E6">
            <w:pPr>
              <w:spacing w:line="256" w:lineRule="auto"/>
              <w:ind w:left="0"/>
              <w:jc w:val="left"/>
              <w:rPr>
                <w:color w:val="FF0000"/>
                <w:sz w:val="22"/>
                <w:szCs w:val="22"/>
              </w:rPr>
            </w:pPr>
          </w:p>
        </w:tc>
      </w:tr>
      <w:tr w:rsidR="00EC10E6" w:rsidRPr="00EC10E6" w:rsidTr="00EC10E6">
        <w:tc>
          <w:tcPr>
            <w:tcW w:w="0" w:type="auto"/>
            <w:vMerge/>
            <w:tcBorders>
              <w:top w:val="single" w:sz="4" w:space="0" w:color="auto"/>
              <w:left w:val="single" w:sz="4" w:space="0" w:color="auto"/>
              <w:bottom w:val="single" w:sz="4" w:space="0" w:color="auto"/>
              <w:right w:val="single" w:sz="4" w:space="0" w:color="auto"/>
            </w:tcBorders>
            <w:vAlign w:val="center"/>
            <w:hideMark/>
          </w:tcPr>
          <w:p w:rsidR="00EC10E6" w:rsidRPr="00EC10E6" w:rsidRDefault="00EC10E6">
            <w:pPr>
              <w:spacing w:line="256" w:lineRule="auto"/>
              <w:ind w:left="0"/>
              <w:jc w:val="left"/>
              <w:rPr>
                <w:color w:val="FF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0E6" w:rsidRPr="00EC10E6" w:rsidRDefault="00EC10E6">
            <w:pPr>
              <w:spacing w:line="256" w:lineRule="auto"/>
              <w:ind w:left="0"/>
              <w:jc w:val="left"/>
              <w:rPr>
                <w:b/>
                <w:color w:val="FF0000"/>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EC10E6" w:rsidRPr="00C51692" w:rsidRDefault="00C51692">
            <w:pPr>
              <w:spacing w:line="256" w:lineRule="auto"/>
              <w:rPr>
                <w:sz w:val="22"/>
                <w:szCs w:val="22"/>
              </w:rPr>
            </w:pPr>
            <w:r w:rsidRPr="00C51692">
              <w:rPr>
                <w:sz w:val="22"/>
                <w:szCs w:val="22"/>
              </w:rPr>
              <w:t>878</w:t>
            </w:r>
          </w:p>
        </w:tc>
        <w:tc>
          <w:tcPr>
            <w:tcW w:w="1620" w:type="dxa"/>
            <w:tcBorders>
              <w:top w:val="single" w:sz="4" w:space="0" w:color="auto"/>
              <w:left w:val="single" w:sz="4" w:space="0" w:color="auto"/>
              <w:bottom w:val="single" w:sz="4" w:space="0" w:color="auto"/>
              <w:right w:val="single" w:sz="4" w:space="0" w:color="auto"/>
            </w:tcBorders>
            <w:hideMark/>
          </w:tcPr>
          <w:p w:rsidR="00EC10E6" w:rsidRPr="00C51692" w:rsidRDefault="00C51692">
            <w:pPr>
              <w:spacing w:line="256" w:lineRule="auto"/>
              <w:rPr>
                <w:sz w:val="22"/>
                <w:szCs w:val="22"/>
              </w:rPr>
            </w:pPr>
            <w:r w:rsidRPr="00C51692">
              <w:rPr>
                <w:sz w:val="22"/>
                <w:szCs w:val="22"/>
              </w:rPr>
              <w:t>28</w:t>
            </w:r>
          </w:p>
        </w:tc>
        <w:tc>
          <w:tcPr>
            <w:tcW w:w="1981" w:type="dxa"/>
            <w:tcBorders>
              <w:top w:val="single" w:sz="4" w:space="0" w:color="auto"/>
              <w:left w:val="single" w:sz="4" w:space="0" w:color="auto"/>
              <w:bottom w:val="single" w:sz="4" w:space="0" w:color="auto"/>
              <w:right w:val="single" w:sz="4" w:space="0" w:color="auto"/>
            </w:tcBorders>
            <w:hideMark/>
          </w:tcPr>
          <w:p w:rsidR="00EC10E6" w:rsidRPr="00C51692" w:rsidRDefault="00EC10E6" w:rsidP="00C51692">
            <w:pPr>
              <w:spacing w:line="256" w:lineRule="auto"/>
              <w:rPr>
                <w:sz w:val="22"/>
                <w:szCs w:val="22"/>
              </w:rPr>
            </w:pPr>
            <w:r w:rsidRPr="00C51692">
              <w:rPr>
                <w:sz w:val="22"/>
                <w:szCs w:val="22"/>
              </w:rPr>
              <w:softHyphen/>
            </w:r>
            <w:r w:rsidRPr="00C51692">
              <w:rPr>
                <w:sz w:val="22"/>
                <w:szCs w:val="22"/>
              </w:rPr>
              <w:softHyphen/>
            </w:r>
            <w:r w:rsidR="00C51692" w:rsidRPr="00C51692">
              <w:rPr>
                <w:sz w:val="22"/>
                <w:szCs w:val="22"/>
              </w:rPr>
              <w:t xml:space="preserve">      -</w:t>
            </w:r>
          </w:p>
        </w:tc>
        <w:tc>
          <w:tcPr>
            <w:tcW w:w="1285" w:type="dxa"/>
            <w:tcBorders>
              <w:top w:val="single" w:sz="4" w:space="0" w:color="auto"/>
              <w:left w:val="single" w:sz="4" w:space="0" w:color="auto"/>
              <w:bottom w:val="single" w:sz="4" w:space="0" w:color="auto"/>
              <w:right w:val="single" w:sz="4" w:space="0" w:color="auto"/>
            </w:tcBorders>
            <w:hideMark/>
          </w:tcPr>
          <w:p w:rsidR="00EC10E6" w:rsidRPr="00C51692" w:rsidRDefault="00EC10E6" w:rsidP="00C51692">
            <w:pPr>
              <w:spacing w:line="256" w:lineRule="auto"/>
              <w:rPr>
                <w:sz w:val="22"/>
                <w:szCs w:val="22"/>
              </w:rPr>
            </w:pPr>
            <w:r w:rsidRPr="00C51692">
              <w:rPr>
                <w:sz w:val="22"/>
                <w:szCs w:val="22"/>
              </w:rPr>
              <w:t>73</w:t>
            </w:r>
            <w:r w:rsidR="00C51692" w:rsidRPr="00C51692">
              <w:rPr>
                <w:sz w:val="22"/>
                <w:szCs w:val="22"/>
              </w:rPr>
              <w:t>2</w:t>
            </w:r>
          </w:p>
        </w:tc>
      </w:tr>
      <w:tr w:rsidR="00EC10E6" w:rsidRPr="00EC10E6" w:rsidTr="00EC10E6">
        <w:tc>
          <w:tcPr>
            <w:tcW w:w="504"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jc w:val="center"/>
              <w:rPr>
                <w:sz w:val="22"/>
                <w:szCs w:val="22"/>
              </w:rPr>
            </w:pPr>
            <w:r w:rsidRPr="009A75BB">
              <w:rPr>
                <w:sz w:val="22"/>
                <w:szCs w:val="22"/>
              </w:rPr>
              <w:t>2.</w:t>
            </w:r>
          </w:p>
        </w:tc>
        <w:tc>
          <w:tcPr>
            <w:tcW w:w="6084" w:type="dxa"/>
            <w:gridSpan w:val="3"/>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rPr>
                <w:b/>
                <w:sz w:val="22"/>
                <w:szCs w:val="22"/>
              </w:rPr>
            </w:pPr>
            <w:r w:rsidRPr="009A75BB">
              <w:rPr>
                <w:b/>
                <w:sz w:val="22"/>
                <w:szCs w:val="22"/>
              </w:rPr>
              <w:t>Pedagoginių darbuotojų skaičius</w:t>
            </w:r>
          </w:p>
          <w:p w:rsidR="00EC10E6" w:rsidRPr="009A75BB" w:rsidRDefault="00EC10E6">
            <w:pPr>
              <w:spacing w:line="256" w:lineRule="auto"/>
              <w:rPr>
                <w:b/>
                <w:sz w:val="22"/>
                <w:szCs w:val="22"/>
              </w:rPr>
            </w:pPr>
          </w:p>
        </w:tc>
        <w:tc>
          <w:tcPr>
            <w:tcW w:w="3266" w:type="dxa"/>
            <w:gridSpan w:val="2"/>
            <w:tcBorders>
              <w:top w:val="single" w:sz="4" w:space="0" w:color="auto"/>
              <w:left w:val="single" w:sz="4" w:space="0" w:color="auto"/>
              <w:bottom w:val="single" w:sz="4" w:space="0" w:color="auto"/>
              <w:right w:val="single" w:sz="4" w:space="0" w:color="auto"/>
            </w:tcBorders>
            <w:hideMark/>
          </w:tcPr>
          <w:p w:rsidR="00EC10E6" w:rsidRPr="00EC10E6" w:rsidRDefault="00AA4BB9">
            <w:pPr>
              <w:spacing w:line="256" w:lineRule="auto"/>
              <w:rPr>
                <w:color w:val="FF0000"/>
                <w:sz w:val="22"/>
                <w:szCs w:val="22"/>
              </w:rPr>
            </w:pPr>
            <w:r w:rsidRPr="00AA4BB9">
              <w:rPr>
                <w:sz w:val="22"/>
                <w:szCs w:val="22"/>
              </w:rPr>
              <w:t>24</w:t>
            </w:r>
          </w:p>
        </w:tc>
      </w:tr>
      <w:tr w:rsidR="00EC10E6" w:rsidRPr="00EC10E6" w:rsidTr="00EC10E6">
        <w:tc>
          <w:tcPr>
            <w:tcW w:w="504"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jc w:val="center"/>
              <w:rPr>
                <w:sz w:val="22"/>
                <w:szCs w:val="22"/>
              </w:rPr>
            </w:pPr>
            <w:r w:rsidRPr="009A75BB">
              <w:rPr>
                <w:sz w:val="22"/>
                <w:szCs w:val="22"/>
              </w:rPr>
              <w:t>3.</w:t>
            </w:r>
          </w:p>
        </w:tc>
        <w:tc>
          <w:tcPr>
            <w:tcW w:w="6084" w:type="dxa"/>
            <w:gridSpan w:val="3"/>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rPr>
                <w:b/>
                <w:sz w:val="22"/>
                <w:szCs w:val="22"/>
              </w:rPr>
            </w:pPr>
            <w:r w:rsidRPr="009A75BB">
              <w:rPr>
                <w:b/>
                <w:sz w:val="22"/>
                <w:szCs w:val="22"/>
              </w:rPr>
              <w:t>Vienam mokytojui tenkantis mokinių skaičius</w:t>
            </w:r>
          </w:p>
          <w:p w:rsidR="00EC10E6" w:rsidRPr="009A75BB" w:rsidRDefault="00EC10E6">
            <w:pPr>
              <w:spacing w:line="256" w:lineRule="auto"/>
              <w:rPr>
                <w:b/>
                <w:sz w:val="22"/>
                <w:szCs w:val="22"/>
              </w:rPr>
            </w:pPr>
          </w:p>
        </w:tc>
        <w:tc>
          <w:tcPr>
            <w:tcW w:w="3266" w:type="dxa"/>
            <w:gridSpan w:val="2"/>
            <w:tcBorders>
              <w:top w:val="single" w:sz="4" w:space="0" w:color="auto"/>
              <w:left w:val="single" w:sz="4" w:space="0" w:color="auto"/>
              <w:bottom w:val="single" w:sz="4" w:space="0" w:color="auto"/>
              <w:right w:val="single" w:sz="4" w:space="0" w:color="auto"/>
            </w:tcBorders>
            <w:hideMark/>
          </w:tcPr>
          <w:p w:rsidR="00EC10E6" w:rsidRPr="00EC10E6" w:rsidRDefault="00AA4BB9" w:rsidP="00AA4BB9">
            <w:pPr>
              <w:spacing w:line="256" w:lineRule="auto"/>
              <w:rPr>
                <w:color w:val="FF0000"/>
                <w:sz w:val="22"/>
                <w:szCs w:val="22"/>
              </w:rPr>
            </w:pPr>
            <w:r>
              <w:rPr>
                <w:sz w:val="22"/>
                <w:szCs w:val="22"/>
              </w:rPr>
              <w:t>37</w:t>
            </w:r>
          </w:p>
        </w:tc>
      </w:tr>
    </w:tbl>
    <w:p w:rsidR="00EC10E6" w:rsidRPr="00EC10E6" w:rsidRDefault="00EC10E6" w:rsidP="00EC10E6">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2452"/>
        <w:gridCol w:w="1581"/>
        <w:gridCol w:w="1589"/>
        <w:gridCol w:w="1921"/>
        <w:gridCol w:w="1478"/>
      </w:tblGrid>
      <w:tr w:rsidR="00EC10E6" w:rsidRPr="00EC10E6" w:rsidTr="00EC10E6">
        <w:tc>
          <w:tcPr>
            <w:tcW w:w="468" w:type="dxa"/>
            <w:vMerge w:val="restart"/>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jc w:val="center"/>
              <w:rPr>
                <w:sz w:val="22"/>
                <w:szCs w:val="22"/>
              </w:rPr>
            </w:pPr>
          </w:p>
          <w:p w:rsidR="00EC10E6" w:rsidRPr="009A75BB" w:rsidRDefault="00EC10E6">
            <w:pPr>
              <w:spacing w:line="256" w:lineRule="auto"/>
              <w:jc w:val="center"/>
              <w:rPr>
                <w:sz w:val="22"/>
                <w:szCs w:val="22"/>
              </w:rPr>
            </w:pPr>
            <w:r w:rsidRPr="009A75BB">
              <w:rPr>
                <w:sz w:val="22"/>
                <w:szCs w:val="22"/>
              </w:rPr>
              <w:t>4.</w:t>
            </w:r>
          </w:p>
        </w:tc>
        <w:tc>
          <w:tcPr>
            <w:tcW w:w="4458" w:type="dxa"/>
            <w:gridSpan w:val="2"/>
            <w:vMerge w:val="restart"/>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rPr>
                <w:sz w:val="22"/>
                <w:szCs w:val="22"/>
              </w:rPr>
            </w:pPr>
          </w:p>
          <w:p w:rsidR="00EC10E6" w:rsidRPr="009A75BB" w:rsidRDefault="00EC10E6">
            <w:pPr>
              <w:spacing w:line="256" w:lineRule="auto"/>
              <w:rPr>
                <w:b/>
                <w:sz w:val="22"/>
                <w:szCs w:val="22"/>
              </w:rPr>
            </w:pPr>
            <w:r w:rsidRPr="009A75BB">
              <w:rPr>
                <w:b/>
                <w:sz w:val="22"/>
                <w:szCs w:val="22"/>
              </w:rPr>
              <w:t>Panaudotas savivaldybės biudžeto lėšų kiekis (</w:t>
            </w:r>
            <w:proofErr w:type="spellStart"/>
            <w:r w:rsidRPr="009A75BB">
              <w:rPr>
                <w:b/>
                <w:sz w:val="22"/>
                <w:szCs w:val="22"/>
              </w:rPr>
              <w:t>Eur</w:t>
            </w:r>
            <w:proofErr w:type="spellEnd"/>
            <w:r w:rsidRPr="009A75BB">
              <w:rPr>
                <w:b/>
                <w:sz w:val="22"/>
                <w:szCs w:val="22"/>
              </w:rPr>
              <w:t>)</w:t>
            </w:r>
          </w:p>
        </w:tc>
        <w:tc>
          <w:tcPr>
            <w:tcW w:w="1642" w:type="dxa"/>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rPr>
                <w:sz w:val="22"/>
                <w:szCs w:val="22"/>
              </w:rPr>
            </w:pPr>
          </w:p>
          <w:p w:rsidR="00EC10E6" w:rsidRPr="009A75BB" w:rsidRDefault="00EC10E6">
            <w:pPr>
              <w:spacing w:line="256" w:lineRule="auto"/>
              <w:rPr>
                <w:sz w:val="22"/>
                <w:szCs w:val="22"/>
              </w:rPr>
            </w:pPr>
            <w:r w:rsidRPr="009A75BB">
              <w:rPr>
                <w:sz w:val="22"/>
                <w:szCs w:val="22"/>
              </w:rPr>
              <w:t>iš viso</w:t>
            </w:r>
          </w:p>
        </w:tc>
        <w:tc>
          <w:tcPr>
            <w:tcW w:w="2000"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 xml:space="preserve">darbo užmokesčiui ir </w:t>
            </w:r>
            <w:proofErr w:type="spellStart"/>
            <w:r w:rsidRPr="009A75BB">
              <w:rPr>
                <w:sz w:val="22"/>
                <w:szCs w:val="22"/>
              </w:rPr>
              <w:t>soc</w:t>
            </w:r>
            <w:proofErr w:type="spellEnd"/>
            <w:r w:rsidRPr="009A75BB">
              <w:rPr>
                <w:sz w:val="22"/>
                <w:szCs w:val="22"/>
              </w:rPr>
              <w:t>. draudimo mokesčiams</w:t>
            </w:r>
          </w:p>
        </w:tc>
        <w:tc>
          <w:tcPr>
            <w:tcW w:w="1286"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kitoms (ūkinėms) reikmėms</w:t>
            </w:r>
          </w:p>
        </w:tc>
      </w:tr>
      <w:tr w:rsidR="00EC10E6" w:rsidRPr="00EC10E6" w:rsidTr="00EC10E6">
        <w:tc>
          <w:tcPr>
            <w:tcW w:w="0" w:type="auto"/>
            <w:vMerge/>
            <w:tcBorders>
              <w:top w:val="single" w:sz="4" w:space="0" w:color="auto"/>
              <w:left w:val="single" w:sz="4" w:space="0" w:color="auto"/>
              <w:bottom w:val="single" w:sz="4" w:space="0" w:color="auto"/>
              <w:right w:val="single" w:sz="4" w:space="0" w:color="auto"/>
            </w:tcBorders>
            <w:vAlign w:val="center"/>
            <w:hideMark/>
          </w:tcPr>
          <w:p w:rsidR="00EC10E6" w:rsidRPr="00EC10E6" w:rsidRDefault="00EC10E6">
            <w:pPr>
              <w:spacing w:line="256" w:lineRule="auto"/>
              <w:ind w:left="0"/>
              <w:jc w:val="left"/>
              <w:rPr>
                <w:color w:val="FF0000"/>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10E6" w:rsidRPr="00EC10E6" w:rsidRDefault="00EC10E6">
            <w:pPr>
              <w:spacing w:line="256" w:lineRule="auto"/>
              <w:ind w:left="0"/>
              <w:jc w:val="left"/>
              <w:rPr>
                <w:b/>
                <w:color w:val="FF0000"/>
                <w:sz w:val="22"/>
                <w:szCs w:val="22"/>
              </w:rPr>
            </w:pPr>
          </w:p>
        </w:tc>
        <w:tc>
          <w:tcPr>
            <w:tcW w:w="1642" w:type="dxa"/>
            <w:tcBorders>
              <w:top w:val="single" w:sz="4" w:space="0" w:color="auto"/>
              <w:left w:val="single" w:sz="4" w:space="0" w:color="auto"/>
              <w:bottom w:val="single" w:sz="4" w:space="0" w:color="auto"/>
              <w:right w:val="single" w:sz="4" w:space="0" w:color="auto"/>
            </w:tcBorders>
            <w:hideMark/>
          </w:tcPr>
          <w:p w:rsidR="00EC10E6" w:rsidRPr="00EC10E6" w:rsidRDefault="00EC10E6" w:rsidP="00AA4BB9">
            <w:pPr>
              <w:spacing w:line="256" w:lineRule="auto"/>
              <w:rPr>
                <w:color w:val="FF0000"/>
                <w:sz w:val="22"/>
                <w:szCs w:val="22"/>
              </w:rPr>
            </w:pPr>
            <w:r w:rsidRPr="00AA4BB9">
              <w:rPr>
                <w:sz w:val="22"/>
                <w:szCs w:val="22"/>
              </w:rPr>
              <w:t>3</w:t>
            </w:r>
            <w:r w:rsidR="00AA4BB9" w:rsidRPr="00AA4BB9">
              <w:rPr>
                <w:sz w:val="22"/>
                <w:szCs w:val="22"/>
              </w:rPr>
              <w:t>10200</w:t>
            </w:r>
          </w:p>
        </w:tc>
        <w:tc>
          <w:tcPr>
            <w:tcW w:w="2000" w:type="dxa"/>
            <w:tcBorders>
              <w:top w:val="single" w:sz="4" w:space="0" w:color="auto"/>
              <w:left w:val="single" w:sz="4" w:space="0" w:color="auto"/>
              <w:bottom w:val="single" w:sz="4" w:space="0" w:color="auto"/>
              <w:right w:val="single" w:sz="4" w:space="0" w:color="auto"/>
            </w:tcBorders>
            <w:hideMark/>
          </w:tcPr>
          <w:p w:rsidR="00EC10E6" w:rsidRPr="00EC10E6" w:rsidRDefault="00AA4BB9">
            <w:pPr>
              <w:spacing w:line="256" w:lineRule="auto"/>
              <w:rPr>
                <w:color w:val="FF0000"/>
                <w:sz w:val="22"/>
                <w:szCs w:val="22"/>
              </w:rPr>
            </w:pPr>
            <w:r w:rsidRPr="00AA4BB9">
              <w:rPr>
                <w:sz w:val="22"/>
                <w:szCs w:val="22"/>
              </w:rPr>
              <w:t>294600</w:t>
            </w:r>
          </w:p>
        </w:tc>
        <w:tc>
          <w:tcPr>
            <w:tcW w:w="1286" w:type="dxa"/>
            <w:tcBorders>
              <w:top w:val="single" w:sz="4" w:space="0" w:color="auto"/>
              <w:left w:val="single" w:sz="4" w:space="0" w:color="auto"/>
              <w:bottom w:val="single" w:sz="4" w:space="0" w:color="auto"/>
              <w:right w:val="single" w:sz="4" w:space="0" w:color="auto"/>
            </w:tcBorders>
            <w:hideMark/>
          </w:tcPr>
          <w:p w:rsidR="00EC10E6" w:rsidRPr="00EC10E6" w:rsidRDefault="005E6109">
            <w:pPr>
              <w:spacing w:line="256" w:lineRule="auto"/>
              <w:rPr>
                <w:color w:val="FF0000"/>
                <w:sz w:val="22"/>
                <w:szCs w:val="22"/>
              </w:rPr>
            </w:pPr>
            <w:r w:rsidRPr="005E6109">
              <w:rPr>
                <w:sz w:val="22"/>
                <w:szCs w:val="22"/>
              </w:rPr>
              <w:t>15600</w:t>
            </w:r>
          </w:p>
        </w:tc>
      </w:tr>
      <w:tr w:rsidR="00EC10E6" w:rsidRPr="00EC10E6" w:rsidTr="00EC10E6">
        <w:tc>
          <w:tcPr>
            <w:tcW w:w="468"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jc w:val="center"/>
              <w:rPr>
                <w:sz w:val="22"/>
                <w:szCs w:val="22"/>
              </w:rPr>
            </w:pPr>
            <w:r w:rsidRPr="009A75BB">
              <w:rPr>
                <w:sz w:val="22"/>
                <w:szCs w:val="22"/>
              </w:rPr>
              <w:t>5.</w:t>
            </w:r>
          </w:p>
        </w:tc>
        <w:tc>
          <w:tcPr>
            <w:tcW w:w="6100" w:type="dxa"/>
            <w:gridSpan w:val="3"/>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b/>
                <w:sz w:val="22"/>
                <w:szCs w:val="22"/>
              </w:rPr>
            </w:pPr>
            <w:r w:rsidRPr="009A75BB">
              <w:rPr>
                <w:b/>
                <w:sz w:val="22"/>
                <w:szCs w:val="22"/>
              </w:rPr>
              <w:t>Panaudotas savivaldybės biudžeto lėšų kiekis vienam mokiniui (</w:t>
            </w:r>
            <w:proofErr w:type="spellStart"/>
            <w:r w:rsidRPr="009A75BB">
              <w:rPr>
                <w:b/>
                <w:sz w:val="22"/>
                <w:szCs w:val="22"/>
              </w:rPr>
              <w:t>Eur</w:t>
            </w:r>
            <w:proofErr w:type="spellEnd"/>
            <w:r w:rsidRPr="009A75BB">
              <w:rPr>
                <w:b/>
                <w:sz w:val="22"/>
                <w:szCs w:val="22"/>
              </w:rPr>
              <w:t>)</w:t>
            </w:r>
          </w:p>
        </w:tc>
        <w:tc>
          <w:tcPr>
            <w:tcW w:w="3286" w:type="dxa"/>
            <w:gridSpan w:val="2"/>
            <w:tcBorders>
              <w:top w:val="single" w:sz="4" w:space="0" w:color="auto"/>
              <w:left w:val="single" w:sz="4" w:space="0" w:color="auto"/>
              <w:bottom w:val="single" w:sz="4" w:space="0" w:color="auto"/>
              <w:right w:val="single" w:sz="4" w:space="0" w:color="auto"/>
            </w:tcBorders>
            <w:hideMark/>
          </w:tcPr>
          <w:p w:rsidR="00EC10E6" w:rsidRPr="00EC10E6" w:rsidRDefault="005E6109">
            <w:pPr>
              <w:spacing w:line="256" w:lineRule="auto"/>
              <w:rPr>
                <w:color w:val="FF0000"/>
                <w:sz w:val="22"/>
                <w:szCs w:val="22"/>
              </w:rPr>
            </w:pPr>
            <w:r w:rsidRPr="004E6680">
              <w:rPr>
                <w:sz w:val="22"/>
                <w:szCs w:val="22"/>
              </w:rPr>
              <w:t>353,30</w:t>
            </w:r>
          </w:p>
        </w:tc>
      </w:tr>
      <w:tr w:rsidR="00EC10E6" w:rsidRPr="00EC10E6" w:rsidTr="00EC10E6">
        <w:tc>
          <w:tcPr>
            <w:tcW w:w="468" w:type="dxa"/>
            <w:vMerge w:val="restart"/>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jc w:val="center"/>
              <w:rPr>
                <w:sz w:val="22"/>
                <w:szCs w:val="22"/>
              </w:rPr>
            </w:pPr>
          </w:p>
          <w:p w:rsidR="00EC10E6" w:rsidRPr="009A75BB" w:rsidRDefault="00EC10E6">
            <w:pPr>
              <w:spacing w:line="256" w:lineRule="auto"/>
              <w:jc w:val="center"/>
              <w:rPr>
                <w:sz w:val="22"/>
                <w:szCs w:val="22"/>
              </w:rPr>
            </w:pPr>
            <w:r w:rsidRPr="009A75BB">
              <w:rPr>
                <w:sz w:val="22"/>
                <w:szCs w:val="22"/>
              </w:rPr>
              <w:t>6.</w:t>
            </w:r>
          </w:p>
        </w:tc>
        <w:tc>
          <w:tcPr>
            <w:tcW w:w="2816" w:type="dxa"/>
            <w:vMerge w:val="restart"/>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rPr>
                <w:sz w:val="22"/>
                <w:szCs w:val="22"/>
              </w:rPr>
            </w:pPr>
          </w:p>
          <w:p w:rsidR="00EC10E6" w:rsidRPr="009A75BB" w:rsidRDefault="00EC10E6">
            <w:pPr>
              <w:spacing w:line="256" w:lineRule="auto"/>
              <w:rPr>
                <w:b/>
                <w:sz w:val="22"/>
                <w:szCs w:val="22"/>
              </w:rPr>
            </w:pPr>
            <w:r w:rsidRPr="009A75BB">
              <w:rPr>
                <w:b/>
                <w:sz w:val="22"/>
                <w:szCs w:val="22"/>
              </w:rPr>
              <w:t>Surinktų lėšų kiekis (</w:t>
            </w:r>
            <w:proofErr w:type="spellStart"/>
            <w:r w:rsidRPr="009A75BB">
              <w:rPr>
                <w:b/>
                <w:sz w:val="22"/>
                <w:szCs w:val="22"/>
              </w:rPr>
              <w:t>Eur</w:t>
            </w:r>
            <w:proofErr w:type="spellEnd"/>
            <w:r w:rsidRPr="009A75BB">
              <w:rPr>
                <w:b/>
                <w:sz w:val="22"/>
                <w:szCs w:val="22"/>
              </w:rPr>
              <w:t>)</w:t>
            </w:r>
          </w:p>
        </w:tc>
        <w:tc>
          <w:tcPr>
            <w:tcW w:w="1642"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iš viso</w:t>
            </w:r>
          </w:p>
        </w:tc>
        <w:tc>
          <w:tcPr>
            <w:tcW w:w="1642"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už ugdymo paslaugas</w:t>
            </w:r>
          </w:p>
        </w:tc>
        <w:tc>
          <w:tcPr>
            <w:tcW w:w="2000" w:type="dxa"/>
            <w:tcBorders>
              <w:top w:val="single" w:sz="4" w:space="0" w:color="auto"/>
              <w:left w:val="single" w:sz="4" w:space="0" w:color="auto"/>
              <w:bottom w:val="single" w:sz="4" w:space="0" w:color="auto"/>
              <w:right w:val="single" w:sz="4" w:space="0" w:color="auto"/>
            </w:tcBorders>
            <w:hideMark/>
          </w:tcPr>
          <w:p w:rsidR="00EC10E6" w:rsidRPr="009A75BB" w:rsidRDefault="00EC10E6" w:rsidP="00B2045E">
            <w:pPr>
              <w:spacing w:line="256" w:lineRule="auto"/>
              <w:rPr>
                <w:sz w:val="22"/>
                <w:szCs w:val="22"/>
              </w:rPr>
            </w:pPr>
            <w:r w:rsidRPr="009A75BB">
              <w:rPr>
                <w:sz w:val="22"/>
                <w:szCs w:val="22"/>
              </w:rPr>
              <w:t>2% pajamų mokestis</w:t>
            </w:r>
          </w:p>
        </w:tc>
        <w:tc>
          <w:tcPr>
            <w:tcW w:w="1286"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kita</w:t>
            </w:r>
          </w:p>
        </w:tc>
      </w:tr>
      <w:tr w:rsidR="00EC10E6" w:rsidRPr="00EC10E6" w:rsidTr="00EC10E6">
        <w:tc>
          <w:tcPr>
            <w:tcW w:w="0" w:type="auto"/>
            <w:vMerge/>
            <w:tcBorders>
              <w:top w:val="single" w:sz="4" w:space="0" w:color="auto"/>
              <w:left w:val="single" w:sz="4" w:space="0" w:color="auto"/>
              <w:bottom w:val="single" w:sz="4" w:space="0" w:color="auto"/>
              <w:right w:val="single" w:sz="4" w:space="0" w:color="auto"/>
            </w:tcBorders>
            <w:vAlign w:val="center"/>
            <w:hideMark/>
          </w:tcPr>
          <w:p w:rsidR="00EC10E6" w:rsidRPr="009A75BB" w:rsidRDefault="00EC10E6">
            <w:pPr>
              <w:spacing w:line="256" w:lineRule="auto"/>
              <w:ind w:left="0"/>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0E6" w:rsidRPr="00EC10E6" w:rsidRDefault="00EC10E6">
            <w:pPr>
              <w:spacing w:line="256" w:lineRule="auto"/>
              <w:ind w:left="0"/>
              <w:jc w:val="left"/>
              <w:rPr>
                <w:b/>
                <w:color w:val="FF0000"/>
                <w:sz w:val="22"/>
                <w:szCs w:val="22"/>
              </w:rPr>
            </w:pPr>
          </w:p>
        </w:tc>
        <w:tc>
          <w:tcPr>
            <w:tcW w:w="1642" w:type="dxa"/>
            <w:tcBorders>
              <w:top w:val="single" w:sz="4" w:space="0" w:color="auto"/>
              <w:left w:val="single" w:sz="4" w:space="0" w:color="auto"/>
              <w:bottom w:val="single" w:sz="4" w:space="0" w:color="auto"/>
              <w:right w:val="single" w:sz="4" w:space="0" w:color="auto"/>
            </w:tcBorders>
            <w:hideMark/>
          </w:tcPr>
          <w:p w:rsidR="00EC10E6" w:rsidRPr="00BD14F1" w:rsidRDefault="00EC10E6" w:rsidP="00BD14F1">
            <w:pPr>
              <w:spacing w:line="256" w:lineRule="auto"/>
              <w:rPr>
                <w:sz w:val="22"/>
                <w:szCs w:val="22"/>
              </w:rPr>
            </w:pPr>
            <w:r w:rsidRPr="00BD14F1">
              <w:rPr>
                <w:sz w:val="22"/>
                <w:szCs w:val="22"/>
              </w:rPr>
              <w:t>1</w:t>
            </w:r>
            <w:r w:rsidR="00BD14F1" w:rsidRPr="00BD14F1">
              <w:rPr>
                <w:sz w:val="22"/>
                <w:szCs w:val="22"/>
              </w:rPr>
              <w:t>7018</w:t>
            </w:r>
            <w:r w:rsidRPr="00BD14F1">
              <w:rPr>
                <w:sz w:val="22"/>
                <w:szCs w:val="22"/>
              </w:rPr>
              <w:t>,</w:t>
            </w:r>
            <w:r w:rsidR="00BD14F1" w:rsidRPr="00BD14F1">
              <w:rPr>
                <w:sz w:val="22"/>
                <w:szCs w:val="22"/>
              </w:rPr>
              <w:t>05</w:t>
            </w:r>
          </w:p>
        </w:tc>
        <w:tc>
          <w:tcPr>
            <w:tcW w:w="1642" w:type="dxa"/>
            <w:tcBorders>
              <w:top w:val="single" w:sz="4" w:space="0" w:color="auto"/>
              <w:left w:val="single" w:sz="4" w:space="0" w:color="auto"/>
              <w:bottom w:val="single" w:sz="4" w:space="0" w:color="auto"/>
              <w:right w:val="single" w:sz="4" w:space="0" w:color="auto"/>
            </w:tcBorders>
            <w:hideMark/>
          </w:tcPr>
          <w:p w:rsidR="00EC10E6" w:rsidRPr="00EC10E6" w:rsidRDefault="00BD14F1">
            <w:pPr>
              <w:spacing w:line="256" w:lineRule="auto"/>
              <w:rPr>
                <w:color w:val="FF0000"/>
                <w:sz w:val="22"/>
                <w:szCs w:val="22"/>
              </w:rPr>
            </w:pPr>
            <w:r w:rsidRPr="00BD14F1">
              <w:rPr>
                <w:sz w:val="22"/>
                <w:szCs w:val="22"/>
              </w:rPr>
              <w:t>16488,44</w:t>
            </w:r>
          </w:p>
        </w:tc>
        <w:tc>
          <w:tcPr>
            <w:tcW w:w="2000" w:type="dxa"/>
            <w:tcBorders>
              <w:top w:val="single" w:sz="4" w:space="0" w:color="auto"/>
              <w:left w:val="single" w:sz="4" w:space="0" w:color="auto"/>
              <w:bottom w:val="single" w:sz="4" w:space="0" w:color="auto"/>
              <w:right w:val="single" w:sz="4" w:space="0" w:color="auto"/>
            </w:tcBorders>
            <w:hideMark/>
          </w:tcPr>
          <w:p w:rsidR="00EC10E6" w:rsidRPr="00BD14F1" w:rsidRDefault="00BD14F1">
            <w:pPr>
              <w:spacing w:line="256" w:lineRule="auto"/>
              <w:rPr>
                <w:sz w:val="22"/>
                <w:szCs w:val="22"/>
              </w:rPr>
            </w:pPr>
            <w:r w:rsidRPr="00BD14F1">
              <w:rPr>
                <w:sz w:val="22"/>
                <w:szCs w:val="22"/>
              </w:rPr>
              <w:t>529,61</w:t>
            </w:r>
          </w:p>
        </w:tc>
        <w:tc>
          <w:tcPr>
            <w:tcW w:w="1286" w:type="dxa"/>
            <w:tcBorders>
              <w:top w:val="single" w:sz="4" w:space="0" w:color="auto"/>
              <w:left w:val="single" w:sz="4" w:space="0" w:color="auto"/>
              <w:bottom w:val="single" w:sz="4" w:space="0" w:color="auto"/>
              <w:right w:val="single" w:sz="4" w:space="0" w:color="auto"/>
            </w:tcBorders>
            <w:hideMark/>
          </w:tcPr>
          <w:p w:rsidR="00EC10E6" w:rsidRPr="00BD14F1" w:rsidRDefault="00EC10E6">
            <w:pPr>
              <w:spacing w:line="256" w:lineRule="auto"/>
              <w:rPr>
                <w:sz w:val="22"/>
                <w:szCs w:val="22"/>
              </w:rPr>
            </w:pPr>
            <w:r w:rsidRPr="00BD14F1">
              <w:rPr>
                <w:sz w:val="22"/>
                <w:szCs w:val="22"/>
              </w:rPr>
              <w:t>-</w:t>
            </w:r>
          </w:p>
        </w:tc>
      </w:tr>
      <w:tr w:rsidR="00EC10E6" w:rsidRPr="00EC10E6" w:rsidTr="00EC10E6">
        <w:tc>
          <w:tcPr>
            <w:tcW w:w="468"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jc w:val="center"/>
              <w:rPr>
                <w:sz w:val="22"/>
                <w:szCs w:val="22"/>
              </w:rPr>
            </w:pPr>
            <w:r w:rsidRPr="009A75BB">
              <w:rPr>
                <w:sz w:val="22"/>
                <w:szCs w:val="22"/>
              </w:rPr>
              <w:t>7.</w:t>
            </w:r>
          </w:p>
        </w:tc>
        <w:tc>
          <w:tcPr>
            <w:tcW w:w="6100" w:type="dxa"/>
            <w:gridSpan w:val="3"/>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rPr>
                <w:b/>
                <w:sz w:val="22"/>
                <w:szCs w:val="22"/>
              </w:rPr>
            </w:pPr>
            <w:r w:rsidRPr="009A75BB">
              <w:rPr>
                <w:b/>
                <w:sz w:val="22"/>
                <w:szCs w:val="22"/>
              </w:rPr>
              <w:t>Surinktų lėšų kiekis vienam mokiniui (</w:t>
            </w:r>
            <w:proofErr w:type="spellStart"/>
            <w:r w:rsidRPr="009A75BB">
              <w:rPr>
                <w:b/>
                <w:sz w:val="22"/>
                <w:szCs w:val="22"/>
              </w:rPr>
              <w:t>Eur</w:t>
            </w:r>
            <w:proofErr w:type="spellEnd"/>
            <w:r w:rsidRPr="009A75BB">
              <w:rPr>
                <w:b/>
                <w:sz w:val="22"/>
                <w:szCs w:val="22"/>
              </w:rPr>
              <w:t>)</w:t>
            </w:r>
          </w:p>
          <w:p w:rsidR="00EC10E6" w:rsidRPr="00EC10E6" w:rsidRDefault="00EC10E6">
            <w:pPr>
              <w:spacing w:line="256" w:lineRule="auto"/>
              <w:rPr>
                <w:b/>
                <w:color w:val="FF0000"/>
                <w:sz w:val="22"/>
                <w:szCs w:val="22"/>
              </w:rPr>
            </w:pPr>
          </w:p>
        </w:tc>
        <w:tc>
          <w:tcPr>
            <w:tcW w:w="3286" w:type="dxa"/>
            <w:gridSpan w:val="2"/>
            <w:tcBorders>
              <w:top w:val="single" w:sz="4" w:space="0" w:color="auto"/>
              <w:left w:val="single" w:sz="4" w:space="0" w:color="auto"/>
              <w:bottom w:val="single" w:sz="4" w:space="0" w:color="auto"/>
              <w:right w:val="single" w:sz="4" w:space="0" w:color="auto"/>
            </w:tcBorders>
            <w:hideMark/>
          </w:tcPr>
          <w:p w:rsidR="00EC10E6" w:rsidRPr="00EC10E6" w:rsidRDefault="00B2045E">
            <w:pPr>
              <w:spacing w:line="256" w:lineRule="auto"/>
              <w:rPr>
                <w:color w:val="FF0000"/>
                <w:sz w:val="22"/>
                <w:szCs w:val="22"/>
              </w:rPr>
            </w:pPr>
            <w:r w:rsidRPr="00B2045E">
              <w:rPr>
                <w:sz w:val="22"/>
                <w:szCs w:val="22"/>
              </w:rPr>
              <w:t>18,78</w:t>
            </w:r>
          </w:p>
        </w:tc>
      </w:tr>
      <w:tr w:rsidR="00EC10E6" w:rsidRPr="00EC10E6" w:rsidTr="00EC10E6">
        <w:tc>
          <w:tcPr>
            <w:tcW w:w="468"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jc w:val="center"/>
              <w:rPr>
                <w:sz w:val="22"/>
                <w:szCs w:val="22"/>
              </w:rPr>
            </w:pPr>
            <w:r w:rsidRPr="009A75BB">
              <w:rPr>
                <w:sz w:val="22"/>
                <w:szCs w:val="22"/>
              </w:rPr>
              <w:t>8.</w:t>
            </w:r>
          </w:p>
        </w:tc>
        <w:tc>
          <w:tcPr>
            <w:tcW w:w="6100" w:type="dxa"/>
            <w:gridSpan w:val="3"/>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rPr>
                <w:b/>
                <w:sz w:val="22"/>
                <w:szCs w:val="22"/>
              </w:rPr>
            </w:pPr>
            <w:r w:rsidRPr="009A75BB">
              <w:rPr>
                <w:b/>
                <w:sz w:val="22"/>
                <w:szCs w:val="22"/>
              </w:rPr>
              <w:t>Vieno mokinio išlaikymo kaštai ugdymui per metus (</w:t>
            </w:r>
            <w:proofErr w:type="spellStart"/>
            <w:r w:rsidRPr="009A75BB">
              <w:rPr>
                <w:b/>
                <w:sz w:val="22"/>
                <w:szCs w:val="22"/>
              </w:rPr>
              <w:t>Eur</w:t>
            </w:r>
            <w:proofErr w:type="spellEnd"/>
            <w:r w:rsidRPr="009A75BB">
              <w:rPr>
                <w:b/>
                <w:sz w:val="22"/>
                <w:szCs w:val="22"/>
              </w:rPr>
              <w:t>)</w:t>
            </w:r>
          </w:p>
          <w:p w:rsidR="00EC10E6" w:rsidRPr="00EC10E6" w:rsidRDefault="00EC10E6">
            <w:pPr>
              <w:spacing w:line="256" w:lineRule="auto"/>
              <w:rPr>
                <w:b/>
                <w:color w:val="FF0000"/>
                <w:sz w:val="22"/>
                <w:szCs w:val="22"/>
              </w:rPr>
            </w:pPr>
          </w:p>
        </w:tc>
        <w:tc>
          <w:tcPr>
            <w:tcW w:w="3286" w:type="dxa"/>
            <w:gridSpan w:val="2"/>
            <w:tcBorders>
              <w:top w:val="single" w:sz="4" w:space="0" w:color="auto"/>
              <w:left w:val="single" w:sz="4" w:space="0" w:color="auto"/>
              <w:bottom w:val="single" w:sz="4" w:space="0" w:color="auto"/>
              <w:right w:val="single" w:sz="4" w:space="0" w:color="auto"/>
            </w:tcBorders>
            <w:hideMark/>
          </w:tcPr>
          <w:p w:rsidR="00EC10E6" w:rsidRPr="00EC10E6" w:rsidRDefault="00EC10E6" w:rsidP="00B2045E">
            <w:pPr>
              <w:spacing w:line="256" w:lineRule="auto"/>
              <w:rPr>
                <w:color w:val="FF0000"/>
                <w:sz w:val="22"/>
                <w:szCs w:val="22"/>
              </w:rPr>
            </w:pPr>
            <w:r w:rsidRPr="00B2045E">
              <w:rPr>
                <w:sz w:val="22"/>
                <w:szCs w:val="22"/>
              </w:rPr>
              <w:t>39</w:t>
            </w:r>
            <w:r w:rsidR="00B2045E" w:rsidRPr="00B2045E">
              <w:rPr>
                <w:sz w:val="22"/>
                <w:szCs w:val="22"/>
              </w:rPr>
              <w:t>6</w:t>
            </w:r>
          </w:p>
        </w:tc>
      </w:tr>
      <w:tr w:rsidR="00EC10E6" w:rsidRPr="00EC10E6" w:rsidTr="00EC10E6">
        <w:tc>
          <w:tcPr>
            <w:tcW w:w="468" w:type="dxa"/>
            <w:vMerge w:val="restart"/>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jc w:val="center"/>
              <w:rPr>
                <w:sz w:val="22"/>
                <w:szCs w:val="22"/>
              </w:rPr>
            </w:pPr>
          </w:p>
          <w:p w:rsidR="00EC10E6" w:rsidRPr="009A75BB" w:rsidRDefault="00EC10E6">
            <w:pPr>
              <w:spacing w:line="256" w:lineRule="auto"/>
              <w:jc w:val="center"/>
              <w:rPr>
                <w:sz w:val="22"/>
                <w:szCs w:val="22"/>
              </w:rPr>
            </w:pPr>
            <w:r w:rsidRPr="009A75BB">
              <w:rPr>
                <w:sz w:val="22"/>
                <w:szCs w:val="22"/>
              </w:rPr>
              <w:t>9.</w:t>
            </w:r>
          </w:p>
        </w:tc>
        <w:tc>
          <w:tcPr>
            <w:tcW w:w="4458" w:type="dxa"/>
            <w:gridSpan w:val="2"/>
            <w:vMerge w:val="restart"/>
            <w:tcBorders>
              <w:top w:val="single" w:sz="4" w:space="0" w:color="auto"/>
              <w:left w:val="single" w:sz="4" w:space="0" w:color="auto"/>
              <w:bottom w:val="single" w:sz="4" w:space="0" w:color="auto"/>
              <w:right w:val="single" w:sz="4" w:space="0" w:color="auto"/>
            </w:tcBorders>
          </w:tcPr>
          <w:p w:rsidR="00EC10E6" w:rsidRPr="00EC10E6" w:rsidRDefault="00EC10E6">
            <w:pPr>
              <w:spacing w:line="256" w:lineRule="auto"/>
              <w:rPr>
                <w:color w:val="FF0000"/>
                <w:sz w:val="22"/>
                <w:szCs w:val="22"/>
              </w:rPr>
            </w:pPr>
          </w:p>
          <w:p w:rsidR="00EC10E6" w:rsidRPr="009A75BB" w:rsidRDefault="00EC10E6">
            <w:pPr>
              <w:spacing w:line="256" w:lineRule="auto"/>
              <w:rPr>
                <w:b/>
                <w:sz w:val="22"/>
                <w:szCs w:val="22"/>
              </w:rPr>
            </w:pPr>
            <w:r w:rsidRPr="009A75BB">
              <w:rPr>
                <w:b/>
                <w:sz w:val="22"/>
                <w:szCs w:val="22"/>
              </w:rPr>
              <w:t xml:space="preserve">Kreditoriniai įsiskolinimai 2017 m. sausio </w:t>
            </w:r>
          </w:p>
          <w:p w:rsidR="00EC10E6" w:rsidRPr="00EC10E6" w:rsidRDefault="00EC10E6">
            <w:pPr>
              <w:spacing w:line="256" w:lineRule="auto"/>
              <w:rPr>
                <w:b/>
                <w:color w:val="FF0000"/>
                <w:sz w:val="22"/>
                <w:szCs w:val="22"/>
              </w:rPr>
            </w:pPr>
            <w:r w:rsidRPr="009A75BB">
              <w:rPr>
                <w:b/>
                <w:sz w:val="22"/>
                <w:szCs w:val="22"/>
              </w:rPr>
              <w:t>1 d.</w:t>
            </w:r>
          </w:p>
        </w:tc>
        <w:tc>
          <w:tcPr>
            <w:tcW w:w="1642" w:type="dxa"/>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rPr>
                <w:sz w:val="22"/>
                <w:szCs w:val="22"/>
              </w:rPr>
            </w:pPr>
          </w:p>
          <w:p w:rsidR="00EC10E6" w:rsidRPr="009A75BB" w:rsidRDefault="00EC10E6">
            <w:pPr>
              <w:spacing w:line="256" w:lineRule="auto"/>
              <w:rPr>
                <w:sz w:val="22"/>
                <w:szCs w:val="22"/>
              </w:rPr>
            </w:pPr>
            <w:r w:rsidRPr="009A75BB">
              <w:rPr>
                <w:sz w:val="22"/>
                <w:szCs w:val="22"/>
              </w:rPr>
              <w:t>iš viso</w:t>
            </w:r>
          </w:p>
        </w:tc>
        <w:tc>
          <w:tcPr>
            <w:tcW w:w="2000"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 xml:space="preserve">darbo užmokesčiui ir </w:t>
            </w:r>
            <w:proofErr w:type="spellStart"/>
            <w:r w:rsidRPr="009A75BB">
              <w:rPr>
                <w:sz w:val="22"/>
                <w:szCs w:val="22"/>
              </w:rPr>
              <w:t>soc</w:t>
            </w:r>
            <w:proofErr w:type="spellEnd"/>
            <w:r w:rsidRPr="009A75BB">
              <w:rPr>
                <w:sz w:val="22"/>
                <w:szCs w:val="22"/>
              </w:rPr>
              <w:t>. draudimo mokesčiams</w:t>
            </w:r>
          </w:p>
        </w:tc>
        <w:tc>
          <w:tcPr>
            <w:tcW w:w="1286"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kitoms (ūkinėms) reikmėms</w:t>
            </w:r>
          </w:p>
        </w:tc>
      </w:tr>
      <w:tr w:rsidR="00EC10E6" w:rsidRPr="00EC10E6" w:rsidTr="00EC10E6">
        <w:tc>
          <w:tcPr>
            <w:tcW w:w="0" w:type="auto"/>
            <w:vMerge/>
            <w:tcBorders>
              <w:top w:val="single" w:sz="4" w:space="0" w:color="auto"/>
              <w:left w:val="single" w:sz="4" w:space="0" w:color="auto"/>
              <w:bottom w:val="single" w:sz="4" w:space="0" w:color="auto"/>
              <w:right w:val="single" w:sz="4" w:space="0" w:color="auto"/>
            </w:tcBorders>
            <w:vAlign w:val="center"/>
            <w:hideMark/>
          </w:tcPr>
          <w:p w:rsidR="00EC10E6" w:rsidRPr="00EC10E6" w:rsidRDefault="00EC10E6">
            <w:pPr>
              <w:spacing w:line="256" w:lineRule="auto"/>
              <w:ind w:left="0"/>
              <w:jc w:val="left"/>
              <w:rPr>
                <w:color w:val="FF0000"/>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10E6" w:rsidRPr="00EC10E6" w:rsidRDefault="00EC10E6">
            <w:pPr>
              <w:spacing w:line="256" w:lineRule="auto"/>
              <w:ind w:left="0"/>
              <w:jc w:val="left"/>
              <w:rPr>
                <w:b/>
                <w:color w:val="FF0000"/>
                <w:sz w:val="22"/>
                <w:szCs w:val="22"/>
              </w:rPr>
            </w:pPr>
          </w:p>
        </w:tc>
        <w:tc>
          <w:tcPr>
            <w:tcW w:w="1642" w:type="dxa"/>
            <w:tcBorders>
              <w:top w:val="single" w:sz="4" w:space="0" w:color="auto"/>
              <w:left w:val="single" w:sz="4" w:space="0" w:color="auto"/>
              <w:bottom w:val="single" w:sz="4" w:space="0" w:color="auto"/>
              <w:right w:val="single" w:sz="4" w:space="0" w:color="auto"/>
            </w:tcBorders>
            <w:hideMark/>
          </w:tcPr>
          <w:p w:rsidR="00EC10E6" w:rsidRPr="00A473E4" w:rsidRDefault="00A473E4">
            <w:pPr>
              <w:spacing w:line="256" w:lineRule="auto"/>
              <w:rPr>
                <w:sz w:val="22"/>
                <w:szCs w:val="22"/>
              </w:rPr>
            </w:pPr>
            <w:r w:rsidRPr="00A473E4">
              <w:rPr>
                <w:sz w:val="22"/>
                <w:szCs w:val="22"/>
              </w:rPr>
              <w:t>3015,5</w:t>
            </w:r>
          </w:p>
        </w:tc>
        <w:tc>
          <w:tcPr>
            <w:tcW w:w="2000" w:type="dxa"/>
            <w:tcBorders>
              <w:top w:val="single" w:sz="4" w:space="0" w:color="auto"/>
              <w:left w:val="single" w:sz="4" w:space="0" w:color="auto"/>
              <w:bottom w:val="single" w:sz="4" w:space="0" w:color="auto"/>
              <w:right w:val="single" w:sz="4" w:space="0" w:color="auto"/>
            </w:tcBorders>
            <w:hideMark/>
          </w:tcPr>
          <w:p w:rsidR="00EC10E6" w:rsidRPr="00A473E4" w:rsidRDefault="00A473E4">
            <w:pPr>
              <w:spacing w:line="256" w:lineRule="auto"/>
              <w:rPr>
                <w:sz w:val="22"/>
                <w:szCs w:val="22"/>
              </w:rPr>
            </w:pPr>
            <w:r w:rsidRPr="00A473E4">
              <w:rPr>
                <w:sz w:val="22"/>
                <w:szCs w:val="22"/>
              </w:rPr>
              <w:t>1353,93</w:t>
            </w:r>
          </w:p>
        </w:tc>
        <w:tc>
          <w:tcPr>
            <w:tcW w:w="1286" w:type="dxa"/>
            <w:tcBorders>
              <w:top w:val="single" w:sz="4" w:space="0" w:color="auto"/>
              <w:left w:val="single" w:sz="4" w:space="0" w:color="auto"/>
              <w:bottom w:val="single" w:sz="4" w:space="0" w:color="auto"/>
              <w:right w:val="single" w:sz="4" w:space="0" w:color="auto"/>
            </w:tcBorders>
            <w:hideMark/>
          </w:tcPr>
          <w:p w:rsidR="00EC10E6" w:rsidRPr="00A473E4" w:rsidRDefault="00A473E4">
            <w:pPr>
              <w:spacing w:line="256" w:lineRule="auto"/>
              <w:rPr>
                <w:sz w:val="22"/>
                <w:szCs w:val="22"/>
              </w:rPr>
            </w:pPr>
            <w:r w:rsidRPr="00A473E4">
              <w:rPr>
                <w:sz w:val="22"/>
                <w:szCs w:val="22"/>
              </w:rPr>
              <w:t>1661,57</w:t>
            </w:r>
          </w:p>
        </w:tc>
      </w:tr>
    </w:tbl>
    <w:p w:rsidR="00EC10E6" w:rsidRPr="00EC10E6" w:rsidRDefault="00EC10E6" w:rsidP="00EC10E6">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3718"/>
        <w:gridCol w:w="1573"/>
        <w:gridCol w:w="1898"/>
        <w:gridCol w:w="1722"/>
      </w:tblGrid>
      <w:tr w:rsidR="00EC10E6" w:rsidRPr="00EC10E6" w:rsidTr="00EC10E6">
        <w:tc>
          <w:tcPr>
            <w:tcW w:w="491" w:type="dxa"/>
            <w:vMerge w:val="restart"/>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jc w:val="center"/>
              <w:rPr>
                <w:sz w:val="22"/>
                <w:szCs w:val="22"/>
              </w:rPr>
            </w:pPr>
            <w:r w:rsidRPr="009A75BB">
              <w:rPr>
                <w:sz w:val="22"/>
                <w:szCs w:val="22"/>
              </w:rPr>
              <w:t>10.</w:t>
            </w:r>
          </w:p>
        </w:tc>
        <w:tc>
          <w:tcPr>
            <w:tcW w:w="4434" w:type="dxa"/>
            <w:vMerge w:val="restart"/>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b/>
                <w:sz w:val="22"/>
                <w:szCs w:val="22"/>
              </w:rPr>
            </w:pPr>
            <w:r w:rsidRPr="009A75BB">
              <w:rPr>
                <w:b/>
                <w:sz w:val="22"/>
                <w:szCs w:val="22"/>
              </w:rPr>
              <w:t>Dalyvavimas projektuose (skaičius)</w:t>
            </w:r>
          </w:p>
        </w:tc>
        <w:tc>
          <w:tcPr>
            <w:tcW w:w="1667"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Miesto lygmens</w:t>
            </w:r>
          </w:p>
        </w:tc>
        <w:tc>
          <w:tcPr>
            <w:tcW w:w="1909"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Respublikiniai</w:t>
            </w:r>
          </w:p>
        </w:tc>
        <w:tc>
          <w:tcPr>
            <w:tcW w:w="1353"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Tarptautiniai</w:t>
            </w:r>
          </w:p>
        </w:tc>
      </w:tr>
      <w:tr w:rsidR="00EC10E6" w:rsidRPr="00EC10E6" w:rsidTr="00EC10E6">
        <w:tc>
          <w:tcPr>
            <w:tcW w:w="0" w:type="auto"/>
            <w:vMerge/>
            <w:tcBorders>
              <w:top w:val="single" w:sz="4" w:space="0" w:color="auto"/>
              <w:left w:val="single" w:sz="4" w:space="0" w:color="auto"/>
              <w:bottom w:val="single" w:sz="4" w:space="0" w:color="auto"/>
              <w:right w:val="single" w:sz="4" w:space="0" w:color="auto"/>
            </w:tcBorders>
            <w:vAlign w:val="center"/>
            <w:hideMark/>
          </w:tcPr>
          <w:p w:rsidR="00EC10E6" w:rsidRPr="009A75BB" w:rsidRDefault="00EC10E6">
            <w:pPr>
              <w:spacing w:line="256" w:lineRule="auto"/>
              <w:ind w:left="0"/>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0E6" w:rsidRPr="00EC10E6" w:rsidRDefault="00EC10E6">
            <w:pPr>
              <w:spacing w:line="256" w:lineRule="auto"/>
              <w:ind w:left="0"/>
              <w:jc w:val="left"/>
              <w:rPr>
                <w:b/>
                <w:color w:val="FF0000"/>
                <w:sz w:val="22"/>
                <w:szCs w:val="22"/>
              </w:rPr>
            </w:pPr>
          </w:p>
        </w:tc>
        <w:tc>
          <w:tcPr>
            <w:tcW w:w="1667" w:type="dxa"/>
            <w:tcBorders>
              <w:top w:val="single" w:sz="4" w:space="0" w:color="auto"/>
              <w:left w:val="single" w:sz="4" w:space="0" w:color="auto"/>
              <w:bottom w:val="single" w:sz="4" w:space="0" w:color="auto"/>
              <w:right w:val="single" w:sz="4" w:space="0" w:color="auto"/>
            </w:tcBorders>
            <w:hideMark/>
          </w:tcPr>
          <w:p w:rsidR="00EC10E6" w:rsidRPr="00EC10E6" w:rsidRDefault="009A75BB">
            <w:pPr>
              <w:spacing w:line="256" w:lineRule="auto"/>
              <w:rPr>
                <w:color w:val="FF0000"/>
                <w:sz w:val="22"/>
                <w:szCs w:val="22"/>
              </w:rPr>
            </w:pPr>
            <w:r w:rsidRPr="009A75BB">
              <w:rPr>
                <w:sz w:val="22"/>
                <w:szCs w:val="22"/>
              </w:rPr>
              <w:t>3</w:t>
            </w:r>
          </w:p>
        </w:tc>
        <w:tc>
          <w:tcPr>
            <w:tcW w:w="1909"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w:t>
            </w:r>
          </w:p>
        </w:tc>
        <w:tc>
          <w:tcPr>
            <w:tcW w:w="1353"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w:t>
            </w:r>
          </w:p>
        </w:tc>
      </w:tr>
      <w:tr w:rsidR="00EC10E6" w:rsidRPr="00EC10E6" w:rsidTr="00EC10E6">
        <w:tc>
          <w:tcPr>
            <w:tcW w:w="491" w:type="dxa"/>
            <w:vMerge w:val="restart"/>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jc w:val="center"/>
              <w:rPr>
                <w:sz w:val="22"/>
                <w:szCs w:val="22"/>
              </w:rPr>
            </w:pPr>
            <w:r w:rsidRPr="009A75BB">
              <w:rPr>
                <w:sz w:val="22"/>
                <w:szCs w:val="22"/>
              </w:rPr>
              <w:t>11.</w:t>
            </w:r>
          </w:p>
        </w:tc>
        <w:tc>
          <w:tcPr>
            <w:tcW w:w="6101" w:type="dxa"/>
            <w:gridSpan w:val="2"/>
            <w:vMerge w:val="restart"/>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b/>
                <w:sz w:val="22"/>
                <w:szCs w:val="22"/>
              </w:rPr>
              <w:t>Dalyvavimas konkursuose/festivaliuose (skaičius)</w:t>
            </w:r>
          </w:p>
        </w:tc>
        <w:tc>
          <w:tcPr>
            <w:tcW w:w="1909"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Respublikiniai</w:t>
            </w:r>
          </w:p>
        </w:tc>
        <w:tc>
          <w:tcPr>
            <w:tcW w:w="1353"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rPr>
                <w:sz w:val="22"/>
                <w:szCs w:val="22"/>
              </w:rPr>
            </w:pPr>
            <w:r w:rsidRPr="009A75BB">
              <w:rPr>
                <w:sz w:val="22"/>
                <w:szCs w:val="22"/>
              </w:rPr>
              <w:t>Tarptautiniai</w:t>
            </w:r>
          </w:p>
        </w:tc>
      </w:tr>
      <w:tr w:rsidR="00EC10E6" w:rsidRPr="00EC10E6" w:rsidTr="00EC10E6">
        <w:tc>
          <w:tcPr>
            <w:tcW w:w="0" w:type="auto"/>
            <w:vMerge/>
            <w:tcBorders>
              <w:top w:val="single" w:sz="4" w:space="0" w:color="auto"/>
              <w:left w:val="single" w:sz="4" w:space="0" w:color="auto"/>
              <w:bottom w:val="single" w:sz="4" w:space="0" w:color="auto"/>
              <w:right w:val="single" w:sz="4" w:space="0" w:color="auto"/>
            </w:tcBorders>
            <w:vAlign w:val="center"/>
            <w:hideMark/>
          </w:tcPr>
          <w:p w:rsidR="00EC10E6" w:rsidRPr="009A75BB" w:rsidRDefault="00EC10E6">
            <w:pPr>
              <w:spacing w:line="256" w:lineRule="auto"/>
              <w:ind w:left="0"/>
              <w:jc w:val="left"/>
              <w:rPr>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10E6" w:rsidRPr="009A75BB" w:rsidRDefault="00EC10E6">
            <w:pPr>
              <w:spacing w:line="256" w:lineRule="auto"/>
              <w:ind w:left="0"/>
              <w:jc w:val="left"/>
              <w:rPr>
                <w:sz w:val="22"/>
                <w:szCs w:val="22"/>
              </w:rPr>
            </w:pPr>
          </w:p>
        </w:tc>
        <w:tc>
          <w:tcPr>
            <w:tcW w:w="1909" w:type="dxa"/>
            <w:tcBorders>
              <w:top w:val="single" w:sz="4" w:space="0" w:color="auto"/>
              <w:left w:val="single" w:sz="4" w:space="0" w:color="auto"/>
              <w:bottom w:val="single" w:sz="4" w:space="0" w:color="auto"/>
              <w:right w:val="single" w:sz="4" w:space="0" w:color="auto"/>
            </w:tcBorders>
            <w:hideMark/>
          </w:tcPr>
          <w:p w:rsidR="00EC10E6" w:rsidRPr="00CE5D82" w:rsidRDefault="00CE5D82">
            <w:pPr>
              <w:spacing w:line="256" w:lineRule="auto"/>
              <w:rPr>
                <w:sz w:val="22"/>
                <w:szCs w:val="22"/>
              </w:rPr>
            </w:pPr>
            <w:r w:rsidRPr="00CE5D82">
              <w:rPr>
                <w:sz w:val="22"/>
                <w:szCs w:val="22"/>
              </w:rPr>
              <w:t>22</w:t>
            </w:r>
          </w:p>
        </w:tc>
        <w:tc>
          <w:tcPr>
            <w:tcW w:w="1353" w:type="dxa"/>
            <w:tcBorders>
              <w:top w:val="single" w:sz="4" w:space="0" w:color="auto"/>
              <w:left w:val="single" w:sz="4" w:space="0" w:color="auto"/>
              <w:bottom w:val="single" w:sz="4" w:space="0" w:color="auto"/>
              <w:right w:val="single" w:sz="4" w:space="0" w:color="auto"/>
            </w:tcBorders>
            <w:hideMark/>
          </w:tcPr>
          <w:p w:rsidR="00EC10E6" w:rsidRPr="00CE5D82" w:rsidRDefault="00CE5D82">
            <w:pPr>
              <w:spacing w:line="256" w:lineRule="auto"/>
              <w:rPr>
                <w:sz w:val="22"/>
                <w:szCs w:val="22"/>
              </w:rPr>
            </w:pPr>
            <w:r w:rsidRPr="00CE5D82">
              <w:rPr>
                <w:sz w:val="22"/>
                <w:szCs w:val="22"/>
              </w:rPr>
              <w:t>12</w:t>
            </w:r>
          </w:p>
        </w:tc>
      </w:tr>
      <w:tr w:rsidR="00EC10E6" w:rsidRPr="00EC10E6" w:rsidTr="00EC10E6">
        <w:tc>
          <w:tcPr>
            <w:tcW w:w="491" w:type="dxa"/>
            <w:tcBorders>
              <w:top w:val="single" w:sz="4" w:space="0" w:color="auto"/>
              <w:left w:val="single" w:sz="4" w:space="0" w:color="auto"/>
              <w:bottom w:val="single" w:sz="4" w:space="0" w:color="auto"/>
              <w:right w:val="single" w:sz="4" w:space="0" w:color="auto"/>
            </w:tcBorders>
            <w:hideMark/>
          </w:tcPr>
          <w:p w:rsidR="00EC10E6" w:rsidRPr="009A75BB" w:rsidRDefault="00EC10E6">
            <w:pPr>
              <w:spacing w:line="256" w:lineRule="auto"/>
              <w:jc w:val="center"/>
              <w:rPr>
                <w:sz w:val="22"/>
                <w:szCs w:val="22"/>
              </w:rPr>
            </w:pPr>
            <w:r w:rsidRPr="009A75BB">
              <w:rPr>
                <w:sz w:val="22"/>
                <w:szCs w:val="22"/>
              </w:rPr>
              <w:t>12.</w:t>
            </w:r>
          </w:p>
        </w:tc>
        <w:tc>
          <w:tcPr>
            <w:tcW w:w="6101" w:type="dxa"/>
            <w:gridSpan w:val="2"/>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rPr>
                <w:b/>
                <w:sz w:val="22"/>
                <w:szCs w:val="22"/>
              </w:rPr>
            </w:pPr>
            <w:r w:rsidRPr="009A75BB">
              <w:rPr>
                <w:b/>
                <w:sz w:val="22"/>
                <w:szCs w:val="22"/>
              </w:rPr>
              <w:t>Dalyvavimas miesto renginiuose (skaičius)</w:t>
            </w:r>
          </w:p>
          <w:p w:rsidR="00EC10E6" w:rsidRPr="009A75BB" w:rsidRDefault="00EC10E6">
            <w:pPr>
              <w:spacing w:line="256" w:lineRule="auto"/>
              <w:rPr>
                <w:sz w:val="22"/>
                <w:szCs w:val="22"/>
              </w:rPr>
            </w:pPr>
          </w:p>
        </w:tc>
        <w:tc>
          <w:tcPr>
            <w:tcW w:w="3262" w:type="dxa"/>
            <w:gridSpan w:val="2"/>
            <w:tcBorders>
              <w:top w:val="single" w:sz="4" w:space="0" w:color="auto"/>
              <w:left w:val="single" w:sz="4" w:space="0" w:color="auto"/>
              <w:bottom w:val="single" w:sz="4" w:space="0" w:color="auto"/>
              <w:right w:val="single" w:sz="4" w:space="0" w:color="auto"/>
            </w:tcBorders>
            <w:hideMark/>
          </w:tcPr>
          <w:p w:rsidR="00EC10E6" w:rsidRPr="00EC10E6" w:rsidRDefault="00CE5D82">
            <w:pPr>
              <w:spacing w:line="256" w:lineRule="auto"/>
              <w:rPr>
                <w:color w:val="FF0000"/>
                <w:sz w:val="22"/>
                <w:szCs w:val="22"/>
              </w:rPr>
            </w:pPr>
            <w:r w:rsidRPr="00CE5D82">
              <w:rPr>
                <w:sz w:val="22"/>
                <w:szCs w:val="22"/>
              </w:rPr>
              <w:t>9</w:t>
            </w:r>
          </w:p>
        </w:tc>
      </w:tr>
      <w:tr w:rsidR="00EC10E6" w:rsidRPr="00EC10E6" w:rsidTr="00EC10E6">
        <w:tc>
          <w:tcPr>
            <w:tcW w:w="491" w:type="dxa"/>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jc w:val="center"/>
              <w:rPr>
                <w:sz w:val="22"/>
                <w:szCs w:val="22"/>
              </w:rPr>
            </w:pPr>
            <w:r w:rsidRPr="009A75BB">
              <w:rPr>
                <w:sz w:val="22"/>
                <w:szCs w:val="22"/>
              </w:rPr>
              <w:t>13.</w:t>
            </w:r>
          </w:p>
          <w:p w:rsidR="00EC10E6" w:rsidRPr="009A75BB" w:rsidRDefault="00EC10E6">
            <w:pPr>
              <w:spacing w:line="256" w:lineRule="auto"/>
              <w:jc w:val="center"/>
              <w:rPr>
                <w:sz w:val="22"/>
                <w:szCs w:val="22"/>
              </w:rPr>
            </w:pPr>
          </w:p>
        </w:tc>
        <w:tc>
          <w:tcPr>
            <w:tcW w:w="4434" w:type="dxa"/>
            <w:tcBorders>
              <w:top w:val="single" w:sz="4" w:space="0" w:color="auto"/>
              <w:left w:val="single" w:sz="4" w:space="0" w:color="auto"/>
              <w:bottom w:val="single" w:sz="4" w:space="0" w:color="auto"/>
              <w:right w:val="single" w:sz="4" w:space="0" w:color="auto"/>
            </w:tcBorders>
            <w:hideMark/>
          </w:tcPr>
          <w:p w:rsidR="00EC10E6" w:rsidRPr="00EC10E6" w:rsidRDefault="00EC10E6">
            <w:pPr>
              <w:spacing w:line="256" w:lineRule="auto"/>
              <w:rPr>
                <w:b/>
                <w:color w:val="FF0000"/>
                <w:sz w:val="22"/>
                <w:szCs w:val="22"/>
              </w:rPr>
            </w:pPr>
            <w:r w:rsidRPr="009A75BB">
              <w:rPr>
                <w:b/>
                <w:sz w:val="22"/>
                <w:szCs w:val="22"/>
              </w:rPr>
              <w:t>Sėkmės</w:t>
            </w:r>
          </w:p>
        </w:tc>
        <w:tc>
          <w:tcPr>
            <w:tcW w:w="4929" w:type="dxa"/>
            <w:gridSpan w:val="3"/>
            <w:tcBorders>
              <w:top w:val="single" w:sz="4" w:space="0" w:color="auto"/>
              <w:left w:val="single" w:sz="4" w:space="0" w:color="auto"/>
              <w:bottom w:val="single" w:sz="4" w:space="0" w:color="auto"/>
              <w:right w:val="single" w:sz="4" w:space="0" w:color="auto"/>
            </w:tcBorders>
          </w:tcPr>
          <w:p w:rsidR="009C23CB" w:rsidRPr="008418C7" w:rsidRDefault="001A3C18" w:rsidP="0081098E">
            <w:pPr>
              <w:pStyle w:val="Sraopastraipa"/>
              <w:tabs>
                <w:tab w:val="left" w:pos="567"/>
              </w:tabs>
              <w:autoSpaceDE w:val="0"/>
              <w:autoSpaceDN w:val="0"/>
              <w:adjustRightInd w:val="0"/>
              <w:ind w:left="0" w:right="-22" w:firstLine="276"/>
            </w:pPr>
            <w:r w:rsidRPr="001A3C18">
              <w:t>2017 metų spalio 1 diena Moksleivių namus, kaip neformaliojo vaikų švietimo teikėją  pasirinko 878</w:t>
            </w:r>
            <w:r w:rsidR="00EC10E6" w:rsidRPr="001A3C18">
              <w:t xml:space="preserve"> </w:t>
            </w:r>
            <w:r w:rsidRPr="001A3C18">
              <w:t xml:space="preserve">mokiniai, o 2017 metų pabaigoje – </w:t>
            </w:r>
            <w:r w:rsidR="009C23CB">
              <w:t xml:space="preserve"> </w:t>
            </w:r>
            <w:r w:rsidRPr="001A3C18">
              <w:t xml:space="preserve">net 907 </w:t>
            </w:r>
            <w:r w:rsidRPr="001A3C18">
              <w:lastRenderedPageBreak/>
              <w:t>mokiniai.</w:t>
            </w:r>
            <w:r w:rsidR="00EC10E6" w:rsidRPr="001A3C18">
              <w:t xml:space="preserve"> </w:t>
            </w:r>
            <w:r w:rsidRPr="001A3C18">
              <w:t>Augantį vaikų ir tėvų susidomėjimą Moksleivių namų programomis sąlygojo</w:t>
            </w:r>
            <w:r>
              <w:rPr>
                <w:color w:val="FF0000"/>
              </w:rPr>
              <w:t xml:space="preserve"> </w:t>
            </w:r>
            <w:r w:rsidRPr="009C23CB">
              <w:t>mokykloje vykdomų NVŠ programų finansavimas tikslinėmis valstybės lėšomis.</w:t>
            </w:r>
            <w:r w:rsidR="009C23CB" w:rsidRPr="009C23CB">
              <w:t xml:space="preserve"> NVŠ programų finansavimą </w:t>
            </w:r>
            <w:r w:rsidR="009C23CB" w:rsidRPr="008418C7">
              <w:t xml:space="preserve">tikslinėmis valstybės lėšomis („NVŠ mokinio krepšelis“) 2017 metų vasario 1 dienai pasirinko 463 mokinių tėvai. </w:t>
            </w:r>
            <w:r w:rsidR="009C23CB">
              <w:t>I</w:t>
            </w:r>
            <w:r w:rsidR="009C23CB" w:rsidRPr="008418C7">
              <w:t xml:space="preserve">š viso Moksleivių namuose vasario 1-ai dienai ugdėsi 729 mokiniai, vadinasi NVŠ programų finansavimą tikslinėmis valstybės lėšomis  pasirinko 63,5% mokinių), o nuo naujo NVŠ programų finansavimo etapo, t. y. 2017 metų spalio – gruodžio  mėnesiais – 546 mokiniai. </w:t>
            </w:r>
            <w:r w:rsidR="009C23CB">
              <w:t>I</w:t>
            </w:r>
            <w:r w:rsidR="009C23CB" w:rsidRPr="008418C7">
              <w:t>š viso Moksleivių namuose spalio 1-ai dienai su Moksleivių namais sutartis buvo sudarę</w:t>
            </w:r>
            <w:r w:rsidR="009C23CB">
              <w:t>s</w:t>
            </w:r>
            <w:r w:rsidR="009C23CB" w:rsidRPr="008418C7">
              <w:t xml:space="preserve">  851 mokinys, vadinasi pasirinkusieji programų finansavimą „NVŠ mokinio krepšelio“ principu sudarė 64% nuo visų mokinių.</w:t>
            </w:r>
          </w:p>
          <w:p w:rsidR="00EC10E6" w:rsidRPr="00EC10E6" w:rsidRDefault="00DA1D32" w:rsidP="00DA1D32">
            <w:pPr>
              <w:tabs>
                <w:tab w:val="left" w:pos="567"/>
              </w:tabs>
              <w:ind w:left="0" w:right="-22" w:firstLine="567"/>
              <w:rPr>
                <w:color w:val="FF0000"/>
                <w:sz w:val="22"/>
                <w:szCs w:val="22"/>
              </w:rPr>
            </w:pPr>
            <w:r w:rsidRPr="00C27C40">
              <w:rPr>
                <w:rFonts w:eastAsia="Times New Roman"/>
                <w:lang w:eastAsia="lt-LT"/>
              </w:rPr>
              <w:t>Moksleivių namams skirtos tikslinės NVŠ lėšos pagal sutartinį mokinių skaičių – 18520 Eurų.</w:t>
            </w:r>
            <w:r>
              <w:rPr>
                <w:rFonts w:eastAsia="Times New Roman"/>
                <w:lang w:eastAsia="lt-LT"/>
              </w:rPr>
              <w:t xml:space="preserve"> </w:t>
            </w:r>
            <w:r w:rsidRPr="00C27C40">
              <w:rPr>
                <w:rFonts w:eastAsia="Times New Roman"/>
                <w:lang w:eastAsia="lt-LT"/>
              </w:rPr>
              <w:t xml:space="preserve">2017 m. </w:t>
            </w:r>
            <w:r>
              <w:rPr>
                <w:rFonts w:eastAsia="Times New Roman"/>
                <w:lang w:eastAsia="lt-LT"/>
              </w:rPr>
              <w:t>vasario – birželio mėnesiais ir 16060  Eurų spalio – gruodžio mėnesiais. Šios lėšos leido puikiai aprūpinti vykdomas 27 programas reikiamomis priemonėmis, teikti konkurencingas ir kokybiškas paslaugas.</w:t>
            </w:r>
          </w:p>
        </w:tc>
      </w:tr>
      <w:tr w:rsidR="00EC10E6" w:rsidRPr="00EC10E6" w:rsidTr="00EC10E6">
        <w:tc>
          <w:tcPr>
            <w:tcW w:w="491" w:type="dxa"/>
            <w:tcBorders>
              <w:top w:val="single" w:sz="4" w:space="0" w:color="auto"/>
              <w:left w:val="single" w:sz="4" w:space="0" w:color="auto"/>
              <w:bottom w:val="single" w:sz="4" w:space="0" w:color="auto"/>
              <w:right w:val="single" w:sz="4" w:space="0" w:color="auto"/>
            </w:tcBorders>
          </w:tcPr>
          <w:p w:rsidR="00EC10E6" w:rsidRPr="009A75BB" w:rsidRDefault="00EC10E6">
            <w:pPr>
              <w:spacing w:line="256" w:lineRule="auto"/>
              <w:jc w:val="center"/>
              <w:rPr>
                <w:sz w:val="22"/>
                <w:szCs w:val="22"/>
              </w:rPr>
            </w:pPr>
            <w:r w:rsidRPr="009A75BB">
              <w:rPr>
                <w:sz w:val="22"/>
                <w:szCs w:val="22"/>
              </w:rPr>
              <w:lastRenderedPageBreak/>
              <w:t>14.</w:t>
            </w:r>
          </w:p>
          <w:p w:rsidR="00EC10E6" w:rsidRPr="00EC10E6" w:rsidRDefault="00EC10E6">
            <w:pPr>
              <w:spacing w:line="256" w:lineRule="auto"/>
              <w:jc w:val="center"/>
              <w:rPr>
                <w:color w:val="FF0000"/>
                <w:sz w:val="22"/>
                <w:szCs w:val="22"/>
              </w:rPr>
            </w:pPr>
          </w:p>
        </w:tc>
        <w:tc>
          <w:tcPr>
            <w:tcW w:w="4434" w:type="dxa"/>
            <w:tcBorders>
              <w:top w:val="single" w:sz="4" w:space="0" w:color="auto"/>
              <w:left w:val="single" w:sz="4" w:space="0" w:color="auto"/>
              <w:bottom w:val="single" w:sz="4" w:space="0" w:color="auto"/>
              <w:right w:val="single" w:sz="4" w:space="0" w:color="auto"/>
            </w:tcBorders>
            <w:hideMark/>
          </w:tcPr>
          <w:p w:rsidR="00EC10E6" w:rsidRPr="00EC10E6" w:rsidRDefault="00EC10E6">
            <w:pPr>
              <w:spacing w:line="256" w:lineRule="auto"/>
              <w:rPr>
                <w:b/>
                <w:color w:val="FF0000"/>
                <w:sz w:val="22"/>
                <w:szCs w:val="22"/>
              </w:rPr>
            </w:pPr>
            <w:r w:rsidRPr="009A75BB">
              <w:rPr>
                <w:b/>
                <w:sz w:val="22"/>
                <w:szCs w:val="22"/>
              </w:rPr>
              <w:t>Aktualiausios problemos</w:t>
            </w:r>
          </w:p>
        </w:tc>
        <w:tc>
          <w:tcPr>
            <w:tcW w:w="4929" w:type="dxa"/>
            <w:gridSpan w:val="3"/>
            <w:tcBorders>
              <w:top w:val="single" w:sz="4" w:space="0" w:color="auto"/>
              <w:left w:val="single" w:sz="4" w:space="0" w:color="auto"/>
              <w:bottom w:val="single" w:sz="4" w:space="0" w:color="auto"/>
              <w:right w:val="single" w:sz="4" w:space="0" w:color="auto"/>
            </w:tcBorders>
          </w:tcPr>
          <w:p w:rsidR="0081098E" w:rsidRDefault="0081098E" w:rsidP="0081098E">
            <w:pPr>
              <w:pStyle w:val="Pagrindinistekstas2"/>
              <w:spacing w:after="0" w:line="240" w:lineRule="auto"/>
              <w:ind w:left="0" w:firstLine="567"/>
            </w:pPr>
            <w:r>
              <w:t xml:space="preserve">Švietimo ir ugdymo paslaugų (specialiųjų lėšų) 2017 metų sąmata  2017 metais sudarė 16,7 tūkst. €.  Laikotarpio pabaigoje buvo  surinkta ir pervesta į biudžetą </w:t>
            </w:r>
            <w:r w:rsidRPr="00B502FE">
              <w:t>16</w:t>
            </w:r>
            <w:r>
              <w:t>.</w:t>
            </w:r>
            <w:r w:rsidRPr="00B502FE">
              <w:t>4</w:t>
            </w:r>
            <w:r>
              <w:t>88</w:t>
            </w:r>
            <w:r w:rsidRPr="000A05C5">
              <w:t xml:space="preserve"> €.</w:t>
            </w:r>
            <w:r>
              <w:t xml:space="preserve"> Dėl labai didelio mokinių skaičiaus, pasirinkusio NVŠ programų finansavimą tikslinėmis valstybės lėšomis (463 mokiniai vasario – birželio mėnesiais ir 546 mokiniai spalio – gruodžio mėnesiais), kada tik 266 mokiniai mokėjo už ugdymą vasario – birželio mėnesiais ir 332 mokinių tėvai mokėjo spalio – gruodžio mėnesiais, mokykla neteko dalies planuotų specialiųjų  lėšų pajamų. </w:t>
            </w:r>
          </w:p>
          <w:p w:rsidR="00EC10E6" w:rsidRPr="00EC10E6" w:rsidRDefault="00EC10E6" w:rsidP="00DA1D32">
            <w:pPr>
              <w:pStyle w:val="Sraopastraipa"/>
              <w:tabs>
                <w:tab w:val="left" w:pos="426"/>
                <w:tab w:val="left" w:pos="567"/>
                <w:tab w:val="left" w:pos="851"/>
              </w:tabs>
              <w:ind w:left="0" w:right="-22" w:firstLine="418"/>
              <w:rPr>
                <w:color w:val="FF0000"/>
                <w:sz w:val="22"/>
                <w:szCs w:val="22"/>
              </w:rPr>
            </w:pPr>
            <w:r w:rsidRPr="0081098E">
              <w:t xml:space="preserve">Organizuojant ugdymo procesą Moksleivių namuose </w:t>
            </w:r>
            <w:r w:rsidR="0081098E" w:rsidRPr="0081098E">
              <w:t>buvo pažeidžiamos</w:t>
            </w:r>
            <w:r w:rsidRPr="0081098E">
              <w:t xml:space="preserve"> Lietuvos higienos normos HN 20:2012 „Neformaliojo vaikų švietimo programų vykdymo bendrieji sveikatos saugos reikalavimai“ </w:t>
            </w:r>
            <w:r w:rsidR="0081098E" w:rsidRPr="0081098E">
              <w:t>normos</w:t>
            </w:r>
            <w:r w:rsidRPr="0081098E">
              <w:t xml:space="preserve">. </w:t>
            </w:r>
            <w:r w:rsidR="0081098E" w:rsidRPr="0081098E">
              <w:t>V</w:t>
            </w:r>
            <w:r w:rsidRPr="0081098E">
              <w:t xml:space="preserve">aikų darželio reikmėms skirtas pastatas, visai nepritaikytas neformaliojo švietimo  </w:t>
            </w:r>
            <w:r w:rsidR="0081098E" w:rsidRPr="0081098E">
              <w:t>veikloms</w:t>
            </w:r>
            <w:r w:rsidRPr="0081098E">
              <w:t>, todėl mokinių ugdymas nepritaikytose patalpose –</w:t>
            </w:r>
            <w:r w:rsidR="0081098E" w:rsidRPr="0081098E">
              <w:t xml:space="preserve"> </w:t>
            </w:r>
            <w:r w:rsidRPr="0081098E">
              <w:t>apsunkintas</w:t>
            </w:r>
            <w:r w:rsidR="0081098E" w:rsidRPr="0081098E">
              <w:t>.</w:t>
            </w:r>
          </w:p>
        </w:tc>
      </w:tr>
    </w:tbl>
    <w:p w:rsidR="00EC10E6" w:rsidRPr="00EC10E6" w:rsidRDefault="00EC10E6" w:rsidP="00EC10E6">
      <w:pPr>
        <w:rPr>
          <w:color w:val="FF0000"/>
        </w:rPr>
      </w:pPr>
    </w:p>
    <w:p w:rsidR="004A1E06" w:rsidRPr="00EC10E6" w:rsidRDefault="004A1E06">
      <w:pPr>
        <w:rPr>
          <w:color w:val="FF0000"/>
        </w:rPr>
      </w:pPr>
    </w:p>
    <w:sectPr w:rsidR="004A1E06" w:rsidRPr="00EC10E6" w:rsidSect="00DB0504">
      <w:pgSz w:w="12240" w:h="15840"/>
      <w:pgMar w:top="1440" w:right="1041"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E490E3E4"/>
    <w:lvl w:ilvl="0">
      <w:start w:val="1"/>
      <w:numFmt w:val="bullet"/>
      <w:lvlText w:val=""/>
      <w:lvlJc w:val="left"/>
      <w:pPr>
        <w:tabs>
          <w:tab w:val="num" w:pos="644"/>
        </w:tabs>
        <w:ind w:left="644" w:hanging="360"/>
      </w:pPr>
      <w:rPr>
        <w:rFonts w:ascii="Symbol" w:hAnsi="Symbol"/>
        <w:color w:val="auto"/>
      </w:rPr>
    </w:lvl>
  </w:abstractNum>
  <w:abstractNum w:abstractNumId="1" w15:restartNumberingAfterBreak="0">
    <w:nsid w:val="04171674"/>
    <w:multiLevelType w:val="hybridMultilevel"/>
    <w:tmpl w:val="11AA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17847"/>
    <w:multiLevelType w:val="hybridMultilevel"/>
    <w:tmpl w:val="ACA6EAA0"/>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 w15:restartNumberingAfterBreak="0">
    <w:nsid w:val="085A1D0E"/>
    <w:multiLevelType w:val="multilevel"/>
    <w:tmpl w:val="C282A00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45EE4"/>
    <w:multiLevelType w:val="hybridMultilevel"/>
    <w:tmpl w:val="445CD2A0"/>
    <w:lvl w:ilvl="0" w:tplc="E43454D6">
      <w:start w:val="1"/>
      <w:numFmt w:val="decimal"/>
      <w:lvlText w:val="%1."/>
      <w:lvlJc w:val="left"/>
      <w:pPr>
        <w:ind w:left="2880" w:hanging="360"/>
      </w:pPr>
      <w:rPr>
        <w:rFonts w:ascii="Times New Roman" w:hAnsi="Times New Roman" w:cs="Times New Roman" w:hint="default"/>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A4F5A"/>
    <w:multiLevelType w:val="hybridMultilevel"/>
    <w:tmpl w:val="ED50AB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C816A8E"/>
    <w:multiLevelType w:val="hybridMultilevel"/>
    <w:tmpl w:val="132AAE10"/>
    <w:lvl w:ilvl="0" w:tplc="698A3582">
      <w:start w:val="2"/>
      <w:numFmt w:val="decimal"/>
      <w:lvlText w:val="%1"/>
      <w:lvlJc w:val="left"/>
      <w:pPr>
        <w:ind w:left="1080" w:hanging="360"/>
      </w:pPr>
      <w:rPr>
        <w:rFonts w:eastAsia="TimesNewRomanPSM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CBB06C9"/>
    <w:multiLevelType w:val="hybridMultilevel"/>
    <w:tmpl w:val="501C9A3A"/>
    <w:lvl w:ilvl="0" w:tplc="288001E8">
      <w:start w:val="1"/>
      <w:numFmt w:val="bullet"/>
      <w:lvlText w:val=""/>
      <w:lvlJc w:val="left"/>
      <w:pPr>
        <w:tabs>
          <w:tab w:val="num" w:pos="720"/>
        </w:tabs>
        <w:ind w:left="720" w:hanging="360"/>
      </w:pPr>
      <w:rPr>
        <w:rFonts w:ascii="Symbol" w:hAnsi="Symbol" w:hint="default"/>
        <w:color w:val="auto"/>
      </w:rPr>
    </w:lvl>
    <w:lvl w:ilvl="1" w:tplc="F4DC3956">
      <w:start w:val="1"/>
      <w:numFmt w:val="bullet"/>
      <w:lvlText w:val="•"/>
      <w:lvlJc w:val="left"/>
      <w:pPr>
        <w:tabs>
          <w:tab w:val="num" w:pos="1440"/>
        </w:tabs>
        <w:ind w:left="1440" w:hanging="360"/>
      </w:pPr>
      <w:rPr>
        <w:rFonts w:ascii="Arial" w:hAnsi="Arial" w:cs="Times New Roman" w:hint="default"/>
      </w:rPr>
    </w:lvl>
    <w:lvl w:ilvl="2" w:tplc="26AE3644">
      <w:start w:val="1"/>
      <w:numFmt w:val="bullet"/>
      <w:lvlText w:val="•"/>
      <w:lvlJc w:val="left"/>
      <w:pPr>
        <w:tabs>
          <w:tab w:val="num" w:pos="2160"/>
        </w:tabs>
        <w:ind w:left="2160" w:hanging="360"/>
      </w:pPr>
      <w:rPr>
        <w:rFonts w:ascii="Arial" w:hAnsi="Arial" w:cs="Times New Roman" w:hint="default"/>
      </w:rPr>
    </w:lvl>
    <w:lvl w:ilvl="3" w:tplc="31E0ADD4">
      <w:start w:val="1"/>
      <w:numFmt w:val="bullet"/>
      <w:lvlText w:val="•"/>
      <w:lvlJc w:val="left"/>
      <w:pPr>
        <w:tabs>
          <w:tab w:val="num" w:pos="2880"/>
        </w:tabs>
        <w:ind w:left="2880" w:hanging="360"/>
      </w:pPr>
      <w:rPr>
        <w:rFonts w:ascii="Arial" w:hAnsi="Arial" w:cs="Times New Roman" w:hint="default"/>
      </w:rPr>
    </w:lvl>
    <w:lvl w:ilvl="4" w:tplc="22CA17B6">
      <w:start w:val="1"/>
      <w:numFmt w:val="bullet"/>
      <w:lvlText w:val="•"/>
      <w:lvlJc w:val="left"/>
      <w:pPr>
        <w:tabs>
          <w:tab w:val="num" w:pos="3600"/>
        </w:tabs>
        <w:ind w:left="3600" w:hanging="360"/>
      </w:pPr>
      <w:rPr>
        <w:rFonts w:ascii="Arial" w:hAnsi="Arial" w:cs="Times New Roman" w:hint="default"/>
      </w:rPr>
    </w:lvl>
    <w:lvl w:ilvl="5" w:tplc="F2148890">
      <w:start w:val="1"/>
      <w:numFmt w:val="bullet"/>
      <w:lvlText w:val="•"/>
      <w:lvlJc w:val="left"/>
      <w:pPr>
        <w:tabs>
          <w:tab w:val="num" w:pos="4320"/>
        </w:tabs>
        <w:ind w:left="4320" w:hanging="360"/>
      </w:pPr>
      <w:rPr>
        <w:rFonts w:ascii="Arial" w:hAnsi="Arial" w:cs="Times New Roman" w:hint="default"/>
      </w:rPr>
    </w:lvl>
    <w:lvl w:ilvl="6" w:tplc="810294FA">
      <w:start w:val="1"/>
      <w:numFmt w:val="bullet"/>
      <w:lvlText w:val="•"/>
      <w:lvlJc w:val="left"/>
      <w:pPr>
        <w:tabs>
          <w:tab w:val="num" w:pos="5040"/>
        </w:tabs>
        <w:ind w:left="5040" w:hanging="360"/>
      </w:pPr>
      <w:rPr>
        <w:rFonts w:ascii="Arial" w:hAnsi="Arial" w:cs="Times New Roman" w:hint="default"/>
      </w:rPr>
    </w:lvl>
    <w:lvl w:ilvl="7" w:tplc="DCA66B60">
      <w:start w:val="1"/>
      <w:numFmt w:val="bullet"/>
      <w:lvlText w:val="•"/>
      <w:lvlJc w:val="left"/>
      <w:pPr>
        <w:tabs>
          <w:tab w:val="num" w:pos="5760"/>
        </w:tabs>
        <w:ind w:left="5760" w:hanging="360"/>
      </w:pPr>
      <w:rPr>
        <w:rFonts w:ascii="Arial" w:hAnsi="Arial" w:cs="Times New Roman" w:hint="default"/>
      </w:rPr>
    </w:lvl>
    <w:lvl w:ilvl="8" w:tplc="B1AC809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0E3C4EE5"/>
    <w:multiLevelType w:val="hybridMultilevel"/>
    <w:tmpl w:val="C1E28110"/>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9" w15:restartNumberingAfterBreak="0">
    <w:nsid w:val="0E68674F"/>
    <w:multiLevelType w:val="hybridMultilevel"/>
    <w:tmpl w:val="59349210"/>
    <w:lvl w:ilvl="0" w:tplc="D2628A92">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0" w15:restartNumberingAfterBreak="0">
    <w:nsid w:val="15B9008A"/>
    <w:multiLevelType w:val="hybridMultilevel"/>
    <w:tmpl w:val="3BFA3B08"/>
    <w:lvl w:ilvl="0" w:tplc="282CAE0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5DB2630"/>
    <w:multiLevelType w:val="hybridMultilevel"/>
    <w:tmpl w:val="4FF4C32A"/>
    <w:lvl w:ilvl="0" w:tplc="D2D83AE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9411191"/>
    <w:multiLevelType w:val="hybridMultilevel"/>
    <w:tmpl w:val="D668FD7C"/>
    <w:lvl w:ilvl="0" w:tplc="370889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C08E3"/>
    <w:multiLevelType w:val="hybridMultilevel"/>
    <w:tmpl w:val="26F03EB0"/>
    <w:lvl w:ilvl="0" w:tplc="0427000F">
      <w:start w:val="1"/>
      <w:numFmt w:val="decimal"/>
      <w:lvlText w:val="%1."/>
      <w:lvlJc w:val="left"/>
      <w:pPr>
        <w:ind w:left="1354" w:hanging="360"/>
      </w:pPr>
    </w:lvl>
    <w:lvl w:ilvl="1" w:tplc="04270019">
      <w:start w:val="1"/>
      <w:numFmt w:val="decimal"/>
      <w:lvlText w:val="%2."/>
      <w:lvlJc w:val="left"/>
      <w:pPr>
        <w:tabs>
          <w:tab w:val="num" w:pos="360"/>
        </w:tabs>
        <w:ind w:left="36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D5A3E3C"/>
    <w:multiLevelType w:val="hybridMultilevel"/>
    <w:tmpl w:val="6CD6EE60"/>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5" w15:restartNumberingAfterBreak="0">
    <w:nsid w:val="1EF01133"/>
    <w:multiLevelType w:val="hybridMultilevel"/>
    <w:tmpl w:val="2CB81C38"/>
    <w:lvl w:ilvl="0" w:tplc="E10C4938">
      <w:start w:val="1"/>
      <w:numFmt w:val="bullet"/>
      <w:lvlText w:val=""/>
      <w:lvlJc w:val="left"/>
      <w:pPr>
        <w:ind w:left="1080" w:hanging="360"/>
      </w:pPr>
      <w:rPr>
        <w:rFonts w:ascii="Symbol" w:hAnsi="Symbo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6" w15:restartNumberingAfterBreak="0">
    <w:nsid w:val="1F442D1E"/>
    <w:multiLevelType w:val="multilevel"/>
    <w:tmpl w:val="0EC0256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AC4DC4"/>
    <w:multiLevelType w:val="hybridMultilevel"/>
    <w:tmpl w:val="5A2222D6"/>
    <w:lvl w:ilvl="0" w:tplc="05CEFC7A">
      <w:start w:val="3"/>
      <w:numFmt w:val="upperRoman"/>
      <w:lvlText w:val="%1."/>
      <w:lvlJc w:val="left"/>
      <w:pPr>
        <w:ind w:left="2367"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296A719C"/>
    <w:multiLevelType w:val="hybridMultilevel"/>
    <w:tmpl w:val="AB9E5178"/>
    <w:lvl w:ilvl="0" w:tplc="FA845B08">
      <w:start w:val="1"/>
      <w:numFmt w:val="bullet"/>
      <w:lvlText w:val=""/>
      <w:lvlJc w:val="left"/>
      <w:pPr>
        <w:ind w:left="2062" w:hanging="360"/>
      </w:pPr>
      <w:rPr>
        <w:rFonts w:ascii="Symbol" w:hAnsi="Symbol" w:hint="default"/>
        <w:color w:val="auto"/>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9" w15:restartNumberingAfterBreak="0">
    <w:nsid w:val="2A4F40A8"/>
    <w:multiLevelType w:val="hybridMultilevel"/>
    <w:tmpl w:val="1FE023B2"/>
    <w:lvl w:ilvl="0" w:tplc="29C24C08">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0" w15:restartNumberingAfterBreak="0">
    <w:nsid w:val="2BB028F6"/>
    <w:multiLevelType w:val="hybridMultilevel"/>
    <w:tmpl w:val="07CEB918"/>
    <w:lvl w:ilvl="0" w:tplc="56CE8FA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E024371"/>
    <w:multiLevelType w:val="hybridMultilevel"/>
    <w:tmpl w:val="10AABD4C"/>
    <w:lvl w:ilvl="0" w:tplc="04090001">
      <w:start w:val="1"/>
      <w:numFmt w:val="bullet"/>
      <w:lvlText w:val=""/>
      <w:lvlJc w:val="left"/>
      <w:pPr>
        <w:tabs>
          <w:tab w:val="num" w:pos="720"/>
        </w:tabs>
        <w:ind w:left="720" w:hanging="360"/>
      </w:pPr>
      <w:rPr>
        <w:rFonts w:ascii="Symbol" w:hAnsi="Symbol" w:hint="default"/>
      </w:rPr>
    </w:lvl>
    <w:lvl w:ilvl="1" w:tplc="7DDCE71C">
      <w:start w:val="1"/>
      <w:numFmt w:val="bullet"/>
      <w:lvlText w:val="•"/>
      <w:lvlJc w:val="left"/>
      <w:pPr>
        <w:tabs>
          <w:tab w:val="num" w:pos="1440"/>
        </w:tabs>
        <w:ind w:left="1440" w:hanging="360"/>
      </w:pPr>
      <w:rPr>
        <w:rFonts w:ascii="Arial" w:hAnsi="Arial" w:cs="Times New Roman" w:hint="default"/>
      </w:rPr>
    </w:lvl>
    <w:lvl w:ilvl="2" w:tplc="9E547F0E">
      <w:start w:val="1"/>
      <w:numFmt w:val="bullet"/>
      <w:lvlText w:val="•"/>
      <w:lvlJc w:val="left"/>
      <w:pPr>
        <w:tabs>
          <w:tab w:val="num" w:pos="2160"/>
        </w:tabs>
        <w:ind w:left="2160" w:hanging="360"/>
      </w:pPr>
      <w:rPr>
        <w:rFonts w:ascii="Arial" w:hAnsi="Arial" w:cs="Times New Roman" w:hint="default"/>
      </w:rPr>
    </w:lvl>
    <w:lvl w:ilvl="3" w:tplc="C8F87CFC">
      <w:start w:val="1"/>
      <w:numFmt w:val="bullet"/>
      <w:lvlText w:val="•"/>
      <w:lvlJc w:val="left"/>
      <w:pPr>
        <w:tabs>
          <w:tab w:val="num" w:pos="2880"/>
        </w:tabs>
        <w:ind w:left="2880" w:hanging="360"/>
      </w:pPr>
      <w:rPr>
        <w:rFonts w:ascii="Arial" w:hAnsi="Arial" w:cs="Times New Roman" w:hint="default"/>
      </w:rPr>
    </w:lvl>
    <w:lvl w:ilvl="4" w:tplc="65E4752E">
      <w:start w:val="1"/>
      <w:numFmt w:val="bullet"/>
      <w:lvlText w:val="•"/>
      <w:lvlJc w:val="left"/>
      <w:pPr>
        <w:tabs>
          <w:tab w:val="num" w:pos="3600"/>
        </w:tabs>
        <w:ind w:left="3600" w:hanging="360"/>
      </w:pPr>
      <w:rPr>
        <w:rFonts w:ascii="Arial" w:hAnsi="Arial" w:cs="Times New Roman" w:hint="default"/>
      </w:rPr>
    </w:lvl>
    <w:lvl w:ilvl="5" w:tplc="F94EF230">
      <w:start w:val="1"/>
      <w:numFmt w:val="bullet"/>
      <w:lvlText w:val="•"/>
      <w:lvlJc w:val="left"/>
      <w:pPr>
        <w:tabs>
          <w:tab w:val="num" w:pos="4320"/>
        </w:tabs>
        <w:ind w:left="4320" w:hanging="360"/>
      </w:pPr>
      <w:rPr>
        <w:rFonts w:ascii="Arial" w:hAnsi="Arial" w:cs="Times New Roman" w:hint="default"/>
      </w:rPr>
    </w:lvl>
    <w:lvl w:ilvl="6" w:tplc="B9EAFF40">
      <w:start w:val="1"/>
      <w:numFmt w:val="bullet"/>
      <w:lvlText w:val="•"/>
      <w:lvlJc w:val="left"/>
      <w:pPr>
        <w:tabs>
          <w:tab w:val="num" w:pos="5040"/>
        </w:tabs>
        <w:ind w:left="5040" w:hanging="360"/>
      </w:pPr>
      <w:rPr>
        <w:rFonts w:ascii="Arial" w:hAnsi="Arial" w:cs="Times New Roman" w:hint="default"/>
      </w:rPr>
    </w:lvl>
    <w:lvl w:ilvl="7" w:tplc="C5EEDB72">
      <w:start w:val="1"/>
      <w:numFmt w:val="bullet"/>
      <w:lvlText w:val="•"/>
      <w:lvlJc w:val="left"/>
      <w:pPr>
        <w:tabs>
          <w:tab w:val="num" w:pos="5760"/>
        </w:tabs>
        <w:ind w:left="5760" w:hanging="360"/>
      </w:pPr>
      <w:rPr>
        <w:rFonts w:ascii="Arial" w:hAnsi="Arial" w:cs="Times New Roman" w:hint="default"/>
      </w:rPr>
    </w:lvl>
    <w:lvl w:ilvl="8" w:tplc="51AC914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2F034634"/>
    <w:multiLevelType w:val="multilevel"/>
    <w:tmpl w:val="1580547E"/>
    <w:lvl w:ilvl="0">
      <w:start w:val="1"/>
      <w:numFmt w:val="bullet"/>
      <w:lvlText w:val=""/>
      <w:lvlJc w:val="left"/>
      <w:pPr>
        <w:tabs>
          <w:tab w:val="num" w:pos="7023"/>
        </w:tabs>
        <w:ind w:left="7023" w:hanging="360"/>
      </w:pPr>
      <w:rPr>
        <w:rFonts w:ascii="Symbol" w:hAnsi="Symbol" w:hint="default"/>
        <w:sz w:val="20"/>
      </w:rPr>
    </w:lvl>
    <w:lvl w:ilvl="1">
      <w:start w:val="1"/>
      <w:numFmt w:val="bullet"/>
      <w:lvlText w:val="o"/>
      <w:lvlJc w:val="left"/>
      <w:pPr>
        <w:tabs>
          <w:tab w:val="num" w:pos="7743"/>
        </w:tabs>
        <w:ind w:left="7743" w:hanging="360"/>
      </w:pPr>
      <w:rPr>
        <w:rFonts w:ascii="Courier New" w:hAnsi="Courier New" w:cs="Times New Roman" w:hint="default"/>
        <w:sz w:val="20"/>
      </w:rPr>
    </w:lvl>
    <w:lvl w:ilvl="2">
      <w:start w:val="1"/>
      <w:numFmt w:val="bullet"/>
      <w:lvlText w:val=""/>
      <w:lvlJc w:val="left"/>
      <w:pPr>
        <w:tabs>
          <w:tab w:val="num" w:pos="8463"/>
        </w:tabs>
        <w:ind w:left="8463" w:hanging="360"/>
      </w:pPr>
      <w:rPr>
        <w:rFonts w:ascii="Wingdings" w:hAnsi="Wingdings" w:hint="default"/>
        <w:sz w:val="20"/>
      </w:rPr>
    </w:lvl>
    <w:lvl w:ilvl="3">
      <w:start w:val="1"/>
      <w:numFmt w:val="bullet"/>
      <w:lvlText w:val=""/>
      <w:lvlJc w:val="left"/>
      <w:pPr>
        <w:tabs>
          <w:tab w:val="num" w:pos="9183"/>
        </w:tabs>
        <w:ind w:left="9183" w:hanging="360"/>
      </w:pPr>
      <w:rPr>
        <w:rFonts w:ascii="Wingdings" w:hAnsi="Wingdings" w:hint="default"/>
        <w:sz w:val="20"/>
      </w:rPr>
    </w:lvl>
    <w:lvl w:ilvl="4">
      <w:start w:val="1"/>
      <w:numFmt w:val="bullet"/>
      <w:lvlText w:val=""/>
      <w:lvlJc w:val="left"/>
      <w:pPr>
        <w:tabs>
          <w:tab w:val="num" w:pos="9903"/>
        </w:tabs>
        <w:ind w:left="9903" w:hanging="360"/>
      </w:pPr>
      <w:rPr>
        <w:rFonts w:ascii="Wingdings" w:hAnsi="Wingdings" w:hint="default"/>
        <w:sz w:val="20"/>
      </w:rPr>
    </w:lvl>
    <w:lvl w:ilvl="5">
      <w:start w:val="1"/>
      <w:numFmt w:val="bullet"/>
      <w:lvlText w:val=""/>
      <w:lvlJc w:val="left"/>
      <w:pPr>
        <w:tabs>
          <w:tab w:val="num" w:pos="10623"/>
        </w:tabs>
        <w:ind w:left="10623" w:hanging="360"/>
      </w:pPr>
      <w:rPr>
        <w:rFonts w:ascii="Wingdings" w:hAnsi="Wingdings" w:hint="default"/>
        <w:sz w:val="20"/>
      </w:rPr>
    </w:lvl>
    <w:lvl w:ilvl="6">
      <w:start w:val="1"/>
      <w:numFmt w:val="bullet"/>
      <w:lvlText w:val=""/>
      <w:lvlJc w:val="left"/>
      <w:pPr>
        <w:tabs>
          <w:tab w:val="num" w:pos="11343"/>
        </w:tabs>
        <w:ind w:left="11343" w:hanging="360"/>
      </w:pPr>
      <w:rPr>
        <w:rFonts w:ascii="Wingdings" w:hAnsi="Wingdings" w:hint="default"/>
        <w:sz w:val="20"/>
      </w:rPr>
    </w:lvl>
    <w:lvl w:ilvl="7">
      <w:start w:val="1"/>
      <w:numFmt w:val="bullet"/>
      <w:lvlText w:val=""/>
      <w:lvlJc w:val="left"/>
      <w:pPr>
        <w:tabs>
          <w:tab w:val="num" w:pos="12063"/>
        </w:tabs>
        <w:ind w:left="12063" w:hanging="360"/>
      </w:pPr>
      <w:rPr>
        <w:rFonts w:ascii="Wingdings" w:hAnsi="Wingdings" w:hint="default"/>
        <w:sz w:val="20"/>
      </w:rPr>
    </w:lvl>
    <w:lvl w:ilvl="8">
      <w:start w:val="1"/>
      <w:numFmt w:val="bullet"/>
      <w:lvlText w:val=""/>
      <w:lvlJc w:val="left"/>
      <w:pPr>
        <w:tabs>
          <w:tab w:val="num" w:pos="12783"/>
        </w:tabs>
        <w:ind w:left="12783" w:hanging="360"/>
      </w:pPr>
      <w:rPr>
        <w:rFonts w:ascii="Wingdings" w:hAnsi="Wingdings" w:hint="default"/>
        <w:sz w:val="20"/>
      </w:rPr>
    </w:lvl>
  </w:abstractNum>
  <w:abstractNum w:abstractNumId="23" w15:restartNumberingAfterBreak="0">
    <w:nsid w:val="3A395B41"/>
    <w:multiLevelType w:val="hybridMultilevel"/>
    <w:tmpl w:val="25687ACA"/>
    <w:lvl w:ilvl="0" w:tplc="04090001">
      <w:start w:val="1"/>
      <w:numFmt w:val="bullet"/>
      <w:lvlText w:val=""/>
      <w:lvlJc w:val="left"/>
      <w:pPr>
        <w:tabs>
          <w:tab w:val="num" w:pos="720"/>
        </w:tabs>
        <w:ind w:left="720" w:hanging="360"/>
      </w:pPr>
      <w:rPr>
        <w:rFonts w:ascii="Symbol" w:hAnsi="Symbol" w:hint="default"/>
      </w:rPr>
    </w:lvl>
    <w:lvl w:ilvl="1" w:tplc="D1E01208">
      <w:start w:val="1"/>
      <w:numFmt w:val="bullet"/>
      <w:lvlText w:val="•"/>
      <w:lvlJc w:val="left"/>
      <w:pPr>
        <w:tabs>
          <w:tab w:val="num" w:pos="1440"/>
        </w:tabs>
        <w:ind w:left="1440" w:hanging="360"/>
      </w:pPr>
      <w:rPr>
        <w:rFonts w:ascii="Arial" w:hAnsi="Arial" w:cs="Times New Roman" w:hint="default"/>
      </w:rPr>
    </w:lvl>
    <w:lvl w:ilvl="2" w:tplc="1BAA9448">
      <w:start w:val="1"/>
      <w:numFmt w:val="bullet"/>
      <w:lvlText w:val="•"/>
      <w:lvlJc w:val="left"/>
      <w:pPr>
        <w:tabs>
          <w:tab w:val="num" w:pos="2160"/>
        </w:tabs>
        <w:ind w:left="2160" w:hanging="360"/>
      </w:pPr>
      <w:rPr>
        <w:rFonts w:ascii="Arial" w:hAnsi="Arial" w:cs="Times New Roman" w:hint="default"/>
      </w:rPr>
    </w:lvl>
    <w:lvl w:ilvl="3" w:tplc="3B44F312">
      <w:start w:val="1"/>
      <w:numFmt w:val="bullet"/>
      <w:lvlText w:val="•"/>
      <w:lvlJc w:val="left"/>
      <w:pPr>
        <w:tabs>
          <w:tab w:val="num" w:pos="2880"/>
        </w:tabs>
        <w:ind w:left="2880" w:hanging="360"/>
      </w:pPr>
      <w:rPr>
        <w:rFonts w:ascii="Arial" w:hAnsi="Arial" w:cs="Times New Roman" w:hint="default"/>
      </w:rPr>
    </w:lvl>
    <w:lvl w:ilvl="4" w:tplc="8564CEA2">
      <w:start w:val="1"/>
      <w:numFmt w:val="bullet"/>
      <w:lvlText w:val="•"/>
      <w:lvlJc w:val="left"/>
      <w:pPr>
        <w:tabs>
          <w:tab w:val="num" w:pos="3600"/>
        </w:tabs>
        <w:ind w:left="3600" w:hanging="360"/>
      </w:pPr>
      <w:rPr>
        <w:rFonts w:ascii="Arial" w:hAnsi="Arial" w:cs="Times New Roman" w:hint="default"/>
      </w:rPr>
    </w:lvl>
    <w:lvl w:ilvl="5" w:tplc="BE1A8318">
      <w:start w:val="1"/>
      <w:numFmt w:val="bullet"/>
      <w:lvlText w:val="•"/>
      <w:lvlJc w:val="left"/>
      <w:pPr>
        <w:tabs>
          <w:tab w:val="num" w:pos="4320"/>
        </w:tabs>
        <w:ind w:left="4320" w:hanging="360"/>
      </w:pPr>
      <w:rPr>
        <w:rFonts w:ascii="Arial" w:hAnsi="Arial" w:cs="Times New Roman" w:hint="default"/>
      </w:rPr>
    </w:lvl>
    <w:lvl w:ilvl="6" w:tplc="8D882BF4">
      <w:start w:val="1"/>
      <w:numFmt w:val="bullet"/>
      <w:lvlText w:val="•"/>
      <w:lvlJc w:val="left"/>
      <w:pPr>
        <w:tabs>
          <w:tab w:val="num" w:pos="5040"/>
        </w:tabs>
        <w:ind w:left="5040" w:hanging="360"/>
      </w:pPr>
      <w:rPr>
        <w:rFonts w:ascii="Arial" w:hAnsi="Arial" w:cs="Times New Roman" w:hint="default"/>
      </w:rPr>
    </w:lvl>
    <w:lvl w:ilvl="7" w:tplc="74D2F8A0">
      <w:start w:val="1"/>
      <w:numFmt w:val="bullet"/>
      <w:lvlText w:val="•"/>
      <w:lvlJc w:val="left"/>
      <w:pPr>
        <w:tabs>
          <w:tab w:val="num" w:pos="5760"/>
        </w:tabs>
        <w:ind w:left="5760" w:hanging="360"/>
      </w:pPr>
      <w:rPr>
        <w:rFonts w:ascii="Arial" w:hAnsi="Arial" w:cs="Times New Roman" w:hint="default"/>
      </w:rPr>
    </w:lvl>
    <w:lvl w:ilvl="8" w:tplc="A4CCBCD0">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3B294A5C"/>
    <w:multiLevelType w:val="multilevel"/>
    <w:tmpl w:val="E2D80670"/>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EDB0750"/>
    <w:multiLevelType w:val="hybridMultilevel"/>
    <w:tmpl w:val="8432FA3C"/>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6" w15:restartNumberingAfterBreak="0">
    <w:nsid w:val="427C5408"/>
    <w:multiLevelType w:val="hybridMultilevel"/>
    <w:tmpl w:val="C0481C7E"/>
    <w:lvl w:ilvl="0" w:tplc="7BB8B1EE">
      <w:start w:val="1"/>
      <w:numFmt w:val="decimal"/>
      <w:lvlText w:val="%1."/>
      <w:lvlJc w:val="left"/>
      <w:pPr>
        <w:ind w:left="764"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54E1478"/>
    <w:multiLevelType w:val="multilevel"/>
    <w:tmpl w:val="04270025"/>
    <w:lvl w:ilvl="0">
      <w:start w:val="1"/>
      <w:numFmt w:val="decimal"/>
      <w:pStyle w:val="Antrat1"/>
      <w:lvlText w:val="%1"/>
      <w:lvlJc w:val="left"/>
      <w:pPr>
        <w:tabs>
          <w:tab w:val="num" w:pos="432"/>
        </w:tabs>
        <w:ind w:left="432" w:hanging="432"/>
      </w:pPr>
      <w:rPr>
        <w:rFonts w:cs="Times New Roman"/>
      </w:rPr>
    </w:lvl>
    <w:lvl w:ilvl="1">
      <w:start w:val="1"/>
      <w:numFmt w:val="decimal"/>
      <w:pStyle w:val="Antrat2"/>
      <w:lvlText w:val="%1.%2"/>
      <w:lvlJc w:val="left"/>
      <w:pPr>
        <w:tabs>
          <w:tab w:val="num" w:pos="576"/>
        </w:tabs>
        <w:ind w:left="576" w:hanging="576"/>
      </w:pPr>
      <w:rPr>
        <w:rFonts w:cs="Times New Roman"/>
      </w:rPr>
    </w:lvl>
    <w:lvl w:ilvl="2">
      <w:start w:val="1"/>
      <w:numFmt w:val="decimal"/>
      <w:pStyle w:val="Antrat3"/>
      <w:lvlText w:val="%1.%2.%3"/>
      <w:lvlJc w:val="left"/>
      <w:pPr>
        <w:tabs>
          <w:tab w:val="num" w:pos="720"/>
        </w:tabs>
        <w:ind w:left="720" w:hanging="720"/>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28" w15:restartNumberingAfterBreak="0">
    <w:nsid w:val="46200843"/>
    <w:multiLevelType w:val="hybridMultilevel"/>
    <w:tmpl w:val="2A6AA8A0"/>
    <w:lvl w:ilvl="0" w:tplc="1EC23CD8">
      <w:start w:val="1"/>
      <w:numFmt w:val="decimal"/>
      <w:lvlText w:val="%1."/>
      <w:lvlJc w:val="left"/>
      <w:pPr>
        <w:ind w:left="1287" w:hanging="360"/>
      </w:pPr>
      <w:rPr>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9" w15:restartNumberingAfterBreak="0">
    <w:nsid w:val="48DE42C8"/>
    <w:multiLevelType w:val="multilevel"/>
    <w:tmpl w:val="6B0ACAD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7A7125"/>
    <w:multiLevelType w:val="hybridMultilevel"/>
    <w:tmpl w:val="BDF4CBF2"/>
    <w:lvl w:ilvl="0" w:tplc="8D7428D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4A805566"/>
    <w:multiLevelType w:val="hybridMultilevel"/>
    <w:tmpl w:val="E18A05C6"/>
    <w:lvl w:ilvl="0" w:tplc="04090001">
      <w:start w:val="1"/>
      <w:numFmt w:val="bullet"/>
      <w:lvlText w:val=""/>
      <w:lvlJc w:val="left"/>
      <w:pPr>
        <w:ind w:left="5606" w:hanging="360"/>
      </w:pPr>
      <w:rPr>
        <w:rFonts w:ascii="Symbol" w:hAnsi="Symbol" w:hint="default"/>
      </w:rPr>
    </w:lvl>
    <w:lvl w:ilvl="1" w:tplc="04090003">
      <w:start w:val="1"/>
      <w:numFmt w:val="bullet"/>
      <w:lvlText w:val="o"/>
      <w:lvlJc w:val="left"/>
      <w:pPr>
        <w:ind w:left="6686" w:hanging="360"/>
      </w:pPr>
      <w:rPr>
        <w:rFonts w:ascii="Courier New" w:hAnsi="Courier New" w:cs="Courier New" w:hint="default"/>
      </w:rPr>
    </w:lvl>
    <w:lvl w:ilvl="2" w:tplc="04090005">
      <w:start w:val="1"/>
      <w:numFmt w:val="bullet"/>
      <w:lvlText w:val=""/>
      <w:lvlJc w:val="left"/>
      <w:pPr>
        <w:ind w:left="7406" w:hanging="360"/>
      </w:pPr>
      <w:rPr>
        <w:rFonts w:ascii="Wingdings" w:hAnsi="Wingdings" w:hint="default"/>
      </w:rPr>
    </w:lvl>
    <w:lvl w:ilvl="3" w:tplc="04090001">
      <w:start w:val="1"/>
      <w:numFmt w:val="bullet"/>
      <w:lvlText w:val=""/>
      <w:lvlJc w:val="left"/>
      <w:pPr>
        <w:ind w:left="8126" w:hanging="360"/>
      </w:pPr>
      <w:rPr>
        <w:rFonts w:ascii="Symbol" w:hAnsi="Symbol" w:hint="default"/>
      </w:rPr>
    </w:lvl>
    <w:lvl w:ilvl="4" w:tplc="04090003">
      <w:start w:val="1"/>
      <w:numFmt w:val="bullet"/>
      <w:lvlText w:val="o"/>
      <w:lvlJc w:val="left"/>
      <w:pPr>
        <w:ind w:left="8846" w:hanging="360"/>
      </w:pPr>
      <w:rPr>
        <w:rFonts w:ascii="Courier New" w:hAnsi="Courier New" w:cs="Courier New" w:hint="default"/>
      </w:rPr>
    </w:lvl>
    <w:lvl w:ilvl="5" w:tplc="04090005">
      <w:start w:val="1"/>
      <w:numFmt w:val="bullet"/>
      <w:lvlText w:val=""/>
      <w:lvlJc w:val="left"/>
      <w:pPr>
        <w:ind w:left="9566" w:hanging="360"/>
      </w:pPr>
      <w:rPr>
        <w:rFonts w:ascii="Wingdings" w:hAnsi="Wingdings" w:hint="default"/>
      </w:rPr>
    </w:lvl>
    <w:lvl w:ilvl="6" w:tplc="04090001">
      <w:start w:val="1"/>
      <w:numFmt w:val="bullet"/>
      <w:lvlText w:val=""/>
      <w:lvlJc w:val="left"/>
      <w:pPr>
        <w:ind w:left="10286" w:hanging="360"/>
      </w:pPr>
      <w:rPr>
        <w:rFonts w:ascii="Symbol" w:hAnsi="Symbol" w:hint="default"/>
      </w:rPr>
    </w:lvl>
    <w:lvl w:ilvl="7" w:tplc="04090003">
      <w:start w:val="1"/>
      <w:numFmt w:val="bullet"/>
      <w:lvlText w:val="o"/>
      <w:lvlJc w:val="left"/>
      <w:pPr>
        <w:ind w:left="11006" w:hanging="360"/>
      </w:pPr>
      <w:rPr>
        <w:rFonts w:ascii="Courier New" w:hAnsi="Courier New" w:cs="Courier New" w:hint="default"/>
      </w:rPr>
    </w:lvl>
    <w:lvl w:ilvl="8" w:tplc="04090005">
      <w:start w:val="1"/>
      <w:numFmt w:val="bullet"/>
      <w:lvlText w:val=""/>
      <w:lvlJc w:val="left"/>
      <w:pPr>
        <w:ind w:left="11726" w:hanging="360"/>
      </w:pPr>
      <w:rPr>
        <w:rFonts w:ascii="Wingdings" w:hAnsi="Wingdings" w:hint="default"/>
      </w:rPr>
    </w:lvl>
  </w:abstractNum>
  <w:abstractNum w:abstractNumId="32" w15:restartNumberingAfterBreak="0">
    <w:nsid w:val="50465113"/>
    <w:multiLevelType w:val="hybridMultilevel"/>
    <w:tmpl w:val="D3BEC604"/>
    <w:lvl w:ilvl="0" w:tplc="0409000F">
      <w:start w:val="1"/>
      <w:numFmt w:val="decimal"/>
      <w:lvlText w:val="%1."/>
      <w:lvlJc w:val="left"/>
      <w:pPr>
        <w:ind w:left="502" w:hanging="360"/>
      </w:pPr>
      <w:rPr>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314EDDF0">
      <w:start w:val="1"/>
      <w:numFmt w:val="decimal"/>
      <w:lvlText w:val="%4."/>
      <w:lvlJc w:val="left"/>
      <w:pPr>
        <w:ind w:left="2804" w:hanging="360"/>
      </w:pPr>
      <w:rPr>
        <w:rFonts w:ascii="Times New Roman" w:hAnsi="Times New Roman" w:cs="Times New Roman" w:hint="default"/>
        <w:b w:val="0"/>
        <w:color w:val="auto"/>
        <w:sz w:val="24"/>
        <w:szCs w:val="24"/>
      </w:r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3" w15:restartNumberingAfterBreak="0">
    <w:nsid w:val="5138273C"/>
    <w:multiLevelType w:val="hybridMultilevel"/>
    <w:tmpl w:val="FA98649C"/>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4" w15:restartNumberingAfterBreak="0">
    <w:nsid w:val="520309BB"/>
    <w:multiLevelType w:val="hybridMultilevel"/>
    <w:tmpl w:val="E7FC34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4230E8B"/>
    <w:multiLevelType w:val="hybridMultilevel"/>
    <w:tmpl w:val="1CAA12C8"/>
    <w:lvl w:ilvl="0" w:tplc="0427000F">
      <w:start w:val="1"/>
      <w:numFmt w:val="decimal"/>
      <w:lvlText w:val="%1."/>
      <w:lvlJc w:val="left"/>
      <w:pPr>
        <w:tabs>
          <w:tab w:val="num" w:pos="720"/>
        </w:tabs>
        <w:ind w:left="720" w:hanging="360"/>
      </w:pPr>
    </w:lvl>
    <w:lvl w:ilvl="1" w:tplc="02DC0AC2">
      <w:start w:val="1"/>
      <w:numFmt w:val="bullet"/>
      <w:lvlText w:val="•"/>
      <w:lvlJc w:val="left"/>
      <w:pPr>
        <w:tabs>
          <w:tab w:val="num" w:pos="1440"/>
        </w:tabs>
        <w:ind w:left="1440" w:hanging="360"/>
      </w:pPr>
      <w:rPr>
        <w:rFonts w:ascii="Times New Roman" w:hAnsi="Times New Roman" w:cs="Times New Roman" w:hint="default"/>
      </w:rPr>
    </w:lvl>
    <w:lvl w:ilvl="2" w:tplc="3A2C13A6">
      <w:start w:val="1"/>
      <w:numFmt w:val="bullet"/>
      <w:lvlText w:val="•"/>
      <w:lvlJc w:val="left"/>
      <w:pPr>
        <w:tabs>
          <w:tab w:val="num" w:pos="2160"/>
        </w:tabs>
        <w:ind w:left="2160" w:hanging="360"/>
      </w:pPr>
      <w:rPr>
        <w:rFonts w:ascii="Times New Roman" w:hAnsi="Times New Roman" w:cs="Times New Roman" w:hint="default"/>
      </w:rPr>
    </w:lvl>
    <w:lvl w:ilvl="3" w:tplc="3B5A7AA2">
      <w:start w:val="1"/>
      <w:numFmt w:val="bullet"/>
      <w:lvlText w:val="•"/>
      <w:lvlJc w:val="left"/>
      <w:pPr>
        <w:tabs>
          <w:tab w:val="num" w:pos="2880"/>
        </w:tabs>
        <w:ind w:left="2880" w:hanging="360"/>
      </w:pPr>
      <w:rPr>
        <w:rFonts w:ascii="Times New Roman" w:hAnsi="Times New Roman" w:cs="Times New Roman" w:hint="default"/>
      </w:rPr>
    </w:lvl>
    <w:lvl w:ilvl="4" w:tplc="F614E9DA">
      <w:start w:val="1"/>
      <w:numFmt w:val="bullet"/>
      <w:lvlText w:val="•"/>
      <w:lvlJc w:val="left"/>
      <w:pPr>
        <w:tabs>
          <w:tab w:val="num" w:pos="3600"/>
        </w:tabs>
        <w:ind w:left="3600" w:hanging="360"/>
      </w:pPr>
      <w:rPr>
        <w:rFonts w:ascii="Times New Roman" w:hAnsi="Times New Roman" w:cs="Times New Roman" w:hint="default"/>
      </w:rPr>
    </w:lvl>
    <w:lvl w:ilvl="5" w:tplc="F52C5374">
      <w:start w:val="1"/>
      <w:numFmt w:val="bullet"/>
      <w:lvlText w:val="•"/>
      <w:lvlJc w:val="left"/>
      <w:pPr>
        <w:tabs>
          <w:tab w:val="num" w:pos="4320"/>
        </w:tabs>
        <w:ind w:left="4320" w:hanging="360"/>
      </w:pPr>
      <w:rPr>
        <w:rFonts w:ascii="Times New Roman" w:hAnsi="Times New Roman" w:cs="Times New Roman" w:hint="default"/>
      </w:rPr>
    </w:lvl>
    <w:lvl w:ilvl="6" w:tplc="FD5EB5E4">
      <w:start w:val="1"/>
      <w:numFmt w:val="bullet"/>
      <w:lvlText w:val="•"/>
      <w:lvlJc w:val="left"/>
      <w:pPr>
        <w:tabs>
          <w:tab w:val="num" w:pos="5040"/>
        </w:tabs>
        <w:ind w:left="5040" w:hanging="360"/>
      </w:pPr>
      <w:rPr>
        <w:rFonts w:ascii="Times New Roman" w:hAnsi="Times New Roman" w:cs="Times New Roman" w:hint="default"/>
      </w:rPr>
    </w:lvl>
    <w:lvl w:ilvl="7" w:tplc="76A4D53C">
      <w:start w:val="1"/>
      <w:numFmt w:val="bullet"/>
      <w:lvlText w:val="•"/>
      <w:lvlJc w:val="left"/>
      <w:pPr>
        <w:tabs>
          <w:tab w:val="num" w:pos="5760"/>
        </w:tabs>
        <w:ind w:left="5760" w:hanging="360"/>
      </w:pPr>
      <w:rPr>
        <w:rFonts w:ascii="Times New Roman" w:hAnsi="Times New Roman" w:cs="Times New Roman" w:hint="default"/>
      </w:rPr>
    </w:lvl>
    <w:lvl w:ilvl="8" w:tplc="113EBA0C">
      <w:start w:val="1"/>
      <w:numFmt w:val="bullet"/>
      <w:lvlText w:val="•"/>
      <w:lvlJc w:val="left"/>
      <w:pPr>
        <w:tabs>
          <w:tab w:val="num" w:pos="6480"/>
        </w:tabs>
        <w:ind w:left="6480" w:hanging="360"/>
      </w:pPr>
      <w:rPr>
        <w:rFonts w:ascii="Times New Roman" w:hAnsi="Times New Roman" w:cs="Times New Roman" w:hint="default"/>
      </w:rPr>
    </w:lvl>
  </w:abstractNum>
  <w:abstractNum w:abstractNumId="36" w15:restartNumberingAfterBreak="0">
    <w:nsid w:val="55B41632"/>
    <w:multiLevelType w:val="hybridMultilevel"/>
    <w:tmpl w:val="7B946200"/>
    <w:lvl w:ilvl="0" w:tplc="0427000F">
      <w:start w:val="1"/>
      <w:numFmt w:val="decimal"/>
      <w:lvlText w:val="%1."/>
      <w:lvlJc w:val="left"/>
      <w:pPr>
        <w:ind w:left="128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57080E1F"/>
    <w:multiLevelType w:val="hybridMultilevel"/>
    <w:tmpl w:val="2A56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0A3887"/>
    <w:multiLevelType w:val="multilevel"/>
    <w:tmpl w:val="7074934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AB58F0"/>
    <w:multiLevelType w:val="hybridMultilevel"/>
    <w:tmpl w:val="CEE813EC"/>
    <w:lvl w:ilvl="0" w:tplc="BCF47DD4">
      <w:start w:val="1"/>
      <w:numFmt w:val="bullet"/>
      <w:lvlText w:val=""/>
      <w:lvlJc w:val="left"/>
      <w:pPr>
        <w:ind w:left="3054" w:hanging="360"/>
      </w:pPr>
      <w:rPr>
        <w:rFonts w:ascii="Symbol" w:hAnsi="Symbol" w:hint="default"/>
        <w:color w:val="auto"/>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40" w15:restartNumberingAfterBreak="0">
    <w:nsid w:val="5D04265A"/>
    <w:multiLevelType w:val="hybridMultilevel"/>
    <w:tmpl w:val="D5DE4898"/>
    <w:lvl w:ilvl="0" w:tplc="6CCAD922">
      <w:start w:val="1"/>
      <w:numFmt w:val="bullet"/>
      <w:lvlText w:val=""/>
      <w:lvlJc w:val="left"/>
      <w:pPr>
        <w:ind w:left="1287" w:hanging="360"/>
      </w:pPr>
      <w:rPr>
        <w:rFonts w:ascii="Symbol" w:hAnsi="Symbol" w:hint="default"/>
        <w:color w:val="auto"/>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1" w15:restartNumberingAfterBreak="0">
    <w:nsid w:val="60D35AA0"/>
    <w:multiLevelType w:val="hybridMultilevel"/>
    <w:tmpl w:val="B7446298"/>
    <w:lvl w:ilvl="0" w:tplc="CFEC34AC">
      <w:start w:val="1"/>
      <w:numFmt w:val="decimal"/>
      <w:lvlText w:val="%1."/>
      <w:lvlJc w:val="left"/>
      <w:pPr>
        <w:ind w:left="2880" w:hanging="360"/>
      </w:pPr>
      <w:rPr>
        <w:rFonts w:ascii="Times New Roman" w:hAnsi="Times New Roman" w:cs="Times New Roman" w:hint="default"/>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6884EED"/>
    <w:multiLevelType w:val="hybridMultilevel"/>
    <w:tmpl w:val="5FB2A29E"/>
    <w:lvl w:ilvl="0" w:tplc="F6968596">
      <w:start w:val="1"/>
      <w:numFmt w:val="decimal"/>
      <w:lvlText w:val="%1."/>
      <w:lvlJc w:val="left"/>
      <w:pPr>
        <w:ind w:left="2880" w:hanging="360"/>
      </w:pPr>
      <w:rPr>
        <w:rFonts w:ascii="Times New Roman" w:hAnsi="Times New Roman" w:cs="Times New Roman" w:hint="default"/>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99C57B7"/>
    <w:multiLevelType w:val="hybridMultilevel"/>
    <w:tmpl w:val="286C3B9E"/>
    <w:lvl w:ilvl="0" w:tplc="C56EA8A4">
      <w:start w:val="2013"/>
      <w:numFmt w:val="bullet"/>
      <w:lvlText w:val="-"/>
      <w:lvlJc w:val="left"/>
      <w:pPr>
        <w:ind w:left="2062" w:hanging="360"/>
      </w:pPr>
      <w:rPr>
        <w:rFonts w:ascii="Times New Roman" w:eastAsia="Times New Roman"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44" w15:restartNumberingAfterBreak="0">
    <w:nsid w:val="6B4F0499"/>
    <w:multiLevelType w:val="hybridMultilevel"/>
    <w:tmpl w:val="8CF4CD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6EB31E62"/>
    <w:multiLevelType w:val="hybridMultilevel"/>
    <w:tmpl w:val="B4CC6AFE"/>
    <w:lvl w:ilvl="0" w:tplc="AEE29C0A">
      <w:start w:val="1"/>
      <w:numFmt w:val="upperRoman"/>
      <w:lvlText w:val="%1."/>
      <w:lvlJc w:val="left"/>
      <w:pPr>
        <w:ind w:left="2367"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6" w15:restartNumberingAfterBreak="0">
    <w:nsid w:val="739F5DAC"/>
    <w:multiLevelType w:val="hybridMultilevel"/>
    <w:tmpl w:val="43C2D6FA"/>
    <w:lvl w:ilvl="0" w:tplc="DE60B0BA">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4F234CA"/>
    <w:multiLevelType w:val="hybridMultilevel"/>
    <w:tmpl w:val="EF5A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0865F3"/>
    <w:multiLevelType w:val="hybridMultilevel"/>
    <w:tmpl w:val="9612B6FC"/>
    <w:lvl w:ilvl="0" w:tplc="9ADA0E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3C2C3F"/>
    <w:multiLevelType w:val="hybridMultilevel"/>
    <w:tmpl w:val="F3EC58F2"/>
    <w:lvl w:ilvl="0" w:tplc="ABBE14F8">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70A10CC"/>
    <w:multiLevelType w:val="hybridMultilevel"/>
    <w:tmpl w:val="653A017C"/>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51" w15:restartNumberingAfterBreak="0">
    <w:nsid w:val="7723592C"/>
    <w:multiLevelType w:val="hybridMultilevel"/>
    <w:tmpl w:val="1CAA12C8"/>
    <w:lvl w:ilvl="0" w:tplc="0427000F">
      <w:start w:val="1"/>
      <w:numFmt w:val="decimal"/>
      <w:lvlText w:val="%1."/>
      <w:lvlJc w:val="left"/>
      <w:pPr>
        <w:tabs>
          <w:tab w:val="num" w:pos="720"/>
        </w:tabs>
        <w:ind w:left="720" w:hanging="360"/>
      </w:pPr>
    </w:lvl>
    <w:lvl w:ilvl="1" w:tplc="02DC0AC2">
      <w:start w:val="1"/>
      <w:numFmt w:val="bullet"/>
      <w:lvlText w:val="•"/>
      <w:lvlJc w:val="left"/>
      <w:pPr>
        <w:tabs>
          <w:tab w:val="num" w:pos="1440"/>
        </w:tabs>
        <w:ind w:left="1440" w:hanging="360"/>
      </w:pPr>
      <w:rPr>
        <w:rFonts w:ascii="Times New Roman" w:hAnsi="Times New Roman" w:cs="Times New Roman" w:hint="default"/>
      </w:rPr>
    </w:lvl>
    <w:lvl w:ilvl="2" w:tplc="3A2C13A6">
      <w:start w:val="1"/>
      <w:numFmt w:val="bullet"/>
      <w:lvlText w:val="•"/>
      <w:lvlJc w:val="left"/>
      <w:pPr>
        <w:tabs>
          <w:tab w:val="num" w:pos="2160"/>
        </w:tabs>
        <w:ind w:left="2160" w:hanging="360"/>
      </w:pPr>
      <w:rPr>
        <w:rFonts w:ascii="Times New Roman" w:hAnsi="Times New Roman" w:cs="Times New Roman" w:hint="default"/>
      </w:rPr>
    </w:lvl>
    <w:lvl w:ilvl="3" w:tplc="3B5A7AA2">
      <w:start w:val="1"/>
      <w:numFmt w:val="bullet"/>
      <w:lvlText w:val="•"/>
      <w:lvlJc w:val="left"/>
      <w:pPr>
        <w:tabs>
          <w:tab w:val="num" w:pos="2880"/>
        </w:tabs>
        <w:ind w:left="2880" w:hanging="360"/>
      </w:pPr>
      <w:rPr>
        <w:rFonts w:ascii="Times New Roman" w:hAnsi="Times New Roman" w:cs="Times New Roman" w:hint="default"/>
      </w:rPr>
    </w:lvl>
    <w:lvl w:ilvl="4" w:tplc="F614E9DA">
      <w:start w:val="1"/>
      <w:numFmt w:val="bullet"/>
      <w:lvlText w:val="•"/>
      <w:lvlJc w:val="left"/>
      <w:pPr>
        <w:tabs>
          <w:tab w:val="num" w:pos="3600"/>
        </w:tabs>
        <w:ind w:left="3600" w:hanging="360"/>
      </w:pPr>
      <w:rPr>
        <w:rFonts w:ascii="Times New Roman" w:hAnsi="Times New Roman" w:cs="Times New Roman" w:hint="default"/>
      </w:rPr>
    </w:lvl>
    <w:lvl w:ilvl="5" w:tplc="F52C5374">
      <w:start w:val="1"/>
      <w:numFmt w:val="bullet"/>
      <w:lvlText w:val="•"/>
      <w:lvlJc w:val="left"/>
      <w:pPr>
        <w:tabs>
          <w:tab w:val="num" w:pos="4320"/>
        </w:tabs>
        <w:ind w:left="4320" w:hanging="360"/>
      </w:pPr>
      <w:rPr>
        <w:rFonts w:ascii="Times New Roman" w:hAnsi="Times New Roman" w:cs="Times New Roman" w:hint="default"/>
      </w:rPr>
    </w:lvl>
    <w:lvl w:ilvl="6" w:tplc="FD5EB5E4">
      <w:start w:val="1"/>
      <w:numFmt w:val="bullet"/>
      <w:lvlText w:val="•"/>
      <w:lvlJc w:val="left"/>
      <w:pPr>
        <w:tabs>
          <w:tab w:val="num" w:pos="5040"/>
        </w:tabs>
        <w:ind w:left="5040" w:hanging="360"/>
      </w:pPr>
      <w:rPr>
        <w:rFonts w:ascii="Times New Roman" w:hAnsi="Times New Roman" w:cs="Times New Roman" w:hint="default"/>
      </w:rPr>
    </w:lvl>
    <w:lvl w:ilvl="7" w:tplc="76A4D53C">
      <w:start w:val="1"/>
      <w:numFmt w:val="bullet"/>
      <w:lvlText w:val="•"/>
      <w:lvlJc w:val="left"/>
      <w:pPr>
        <w:tabs>
          <w:tab w:val="num" w:pos="5760"/>
        </w:tabs>
        <w:ind w:left="5760" w:hanging="360"/>
      </w:pPr>
      <w:rPr>
        <w:rFonts w:ascii="Times New Roman" w:hAnsi="Times New Roman" w:cs="Times New Roman" w:hint="default"/>
      </w:rPr>
    </w:lvl>
    <w:lvl w:ilvl="8" w:tplc="113EBA0C">
      <w:start w:val="1"/>
      <w:numFmt w:val="bullet"/>
      <w:lvlText w:val="•"/>
      <w:lvlJc w:val="left"/>
      <w:pPr>
        <w:tabs>
          <w:tab w:val="num" w:pos="6480"/>
        </w:tabs>
        <w:ind w:left="6480" w:hanging="360"/>
      </w:pPr>
      <w:rPr>
        <w:rFonts w:ascii="Times New Roman" w:hAnsi="Times New Roman" w:cs="Times New Roman" w:hint="default"/>
      </w:rPr>
    </w:lvl>
  </w:abstractNum>
  <w:abstractNum w:abstractNumId="52" w15:restartNumberingAfterBreak="0">
    <w:nsid w:val="78BB79A0"/>
    <w:multiLevelType w:val="hybridMultilevel"/>
    <w:tmpl w:val="88A6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875288"/>
    <w:multiLevelType w:val="hybridMultilevel"/>
    <w:tmpl w:val="1F963504"/>
    <w:lvl w:ilvl="0" w:tplc="3EC0C232">
      <w:start w:val="1"/>
      <w:numFmt w:val="decimal"/>
      <w:lvlText w:val="%1."/>
      <w:lvlJc w:val="left"/>
      <w:pPr>
        <w:ind w:left="360" w:hanging="360"/>
      </w:pPr>
      <w:rPr>
        <w:b w:val="0"/>
        <w:i w:val="0"/>
        <w:color w:val="auto"/>
      </w:rPr>
    </w:lvl>
    <w:lvl w:ilvl="1" w:tplc="22A6AF4E">
      <w:start w:val="1"/>
      <w:numFmt w:val="decimal"/>
      <w:lvlText w:val="%2."/>
      <w:lvlJc w:val="left"/>
      <w:pPr>
        <w:tabs>
          <w:tab w:val="num" w:pos="1440"/>
        </w:tabs>
        <w:ind w:left="1440" w:hanging="360"/>
      </w:pPr>
      <w:rPr>
        <w:color w:val="auto"/>
      </w:rPr>
    </w:lvl>
    <w:lvl w:ilvl="2" w:tplc="66C29C64">
      <w:start w:val="1"/>
      <w:numFmt w:val="decimal"/>
      <w:lvlText w:val="%3."/>
      <w:lvlJc w:val="left"/>
      <w:pPr>
        <w:tabs>
          <w:tab w:val="num" w:pos="2160"/>
        </w:tabs>
        <w:ind w:left="2160" w:hanging="360"/>
      </w:pPr>
      <w:rPr>
        <w:color w:val="auto"/>
      </w:r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4" w15:restartNumberingAfterBreak="0">
    <w:nsid w:val="7AB665FB"/>
    <w:multiLevelType w:val="hybridMultilevel"/>
    <w:tmpl w:val="E0DA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E33209"/>
    <w:multiLevelType w:val="hybridMultilevel"/>
    <w:tmpl w:val="2682D1D0"/>
    <w:lvl w:ilvl="0" w:tplc="04270001">
      <w:start w:val="1"/>
      <w:numFmt w:val="bullet"/>
      <w:lvlText w:val=""/>
      <w:lvlJc w:val="left"/>
      <w:pPr>
        <w:ind w:left="1004" w:hanging="360"/>
      </w:pPr>
      <w:rPr>
        <w:rFonts w:ascii="Symbol" w:hAnsi="Symbol" w:hint="default"/>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56" w15:restartNumberingAfterBreak="0">
    <w:nsid w:val="7FAF2A61"/>
    <w:multiLevelType w:val="hybridMultilevel"/>
    <w:tmpl w:val="BDECC1DE"/>
    <w:lvl w:ilvl="0" w:tplc="DC58C108">
      <w:start w:val="1"/>
      <w:numFmt w:val="decimal"/>
      <w:lvlText w:val="%1."/>
      <w:lvlJc w:val="left"/>
      <w:pPr>
        <w:ind w:left="360" w:hanging="360"/>
      </w:pPr>
      <w:rPr>
        <w:b w:val="0"/>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7" w15:restartNumberingAfterBreak="0">
    <w:nsid w:val="7FC3327E"/>
    <w:multiLevelType w:val="hybridMultilevel"/>
    <w:tmpl w:val="9A7AD21E"/>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num w:numId="1">
    <w:abstractNumId w:val="27"/>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18"/>
  </w:num>
  <w:num w:numId="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3"/>
  </w:num>
  <w:num w:numId="16">
    <w:abstractNumId w:val="21"/>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lvlOverride w:ilvl="2"/>
    <w:lvlOverride w:ilvl="3"/>
    <w:lvlOverride w:ilvl="4"/>
    <w:lvlOverride w:ilvl="5"/>
    <w:lvlOverride w:ilvl="6"/>
    <w:lvlOverride w:ilvl="7"/>
    <w:lvlOverride w:ilvl="8"/>
  </w:num>
  <w:num w:numId="19">
    <w:abstractNumId w:val="35"/>
    <w:lvlOverride w:ilvl="0">
      <w:startOverride w:val="1"/>
    </w:lvlOverride>
    <w:lvlOverride w:ilvl="1"/>
    <w:lvlOverride w:ilvl="2"/>
    <w:lvlOverride w:ilvl="3"/>
    <w:lvlOverride w:ilvl="4"/>
    <w:lvlOverride w:ilvl="5"/>
    <w:lvlOverride w:ilvl="6"/>
    <w:lvlOverride w:ilvl="7"/>
    <w:lvlOverride w:ilvl="8"/>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2"/>
  </w:num>
  <w:num w:numId="23">
    <w:abstractNumId w:val="5"/>
  </w:num>
  <w:num w:numId="24">
    <w:abstractNumId w:val="31"/>
  </w:num>
  <w:num w:numId="25">
    <w:abstractNumId w:val="30"/>
  </w:num>
  <w:num w:numId="26">
    <w:abstractNumId w:val="9"/>
  </w:num>
  <w:num w:numId="27">
    <w:abstractNumId w:val="15"/>
  </w:num>
  <w:num w:numId="28">
    <w:abstractNumId w:val="43"/>
  </w:num>
  <w:num w:numId="29">
    <w:abstractNumId w:val="20"/>
  </w:num>
  <w:num w:numId="30">
    <w:abstractNumId w:val="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4"/>
  </w:num>
  <w:num w:numId="42">
    <w:abstractNumId w:val="52"/>
  </w:num>
  <w:num w:numId="43">
    <w:abstractNumId w:val="39"/>
  </w:num>
  <w:num w:numId="44">
    <w:abstractNumId w:val="48"/>
  </w:num>
  <w:num w:numId="45">
    <w:abstractNumId w:val="38"/>
  </w:num>
  <w:num w:numId="46">
    <w:abstractNumId w:val="29"/>
  </w:num>
  <w:num w:numId="47">
    <w:abstractNumId w:val="16"/>
  </w:num>
  <w:num w:numId="48">
    <w:abstractNumId w:val="47"/>
  </w:num>
  <w:num w:numId="49">
    <w:abstractNumId w:val="14"/>
  </w:num>
  <w:num w:numId="50">
    <w:abstractNumId w:val="33"/>
  </w:num>
  <w:num w:numId="51">
    <w:abstractNumId w:val="57"/>
  </w:num>
  <w:num w:numId="52">
    <w:abstractNumId w:val="50"/>
  </w:num>
  <w:num w:numId="53">
    <w:abstractNumId w:val="8"/>
  </w:num>
  <w:num w:numId="54">
    <w:abstractNumId w:val="1"/>
  </w:num>
  <w:num w:numId="55">
    <w:abstractNumId w:val="46"/>
  </w:num>
  <w:num w:numId="56">
    <w:abstractNumId w:val="12"/>
  </w:num>
  <w:num w:numId="57">
    <w:abstractNumId w:val="2"/>
  </w:num>
  <w:num w:numId="58">
    <w:abstractNumId w:val="19"/>
  </w:num>
  <w:num w:numId="59">
    <w:abstractNumId w:val="34"/>
  </w:num>
  <w:num w:numId="60">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E6"/>
    <w:rsid w:val="00006BA0"/>
    <w:rsid w:val="000078B4"/>
    <w:rsid w:val="000170C3"/>
    <w:rsid w:val="0004167A"/>
    <w:rsid w:val="0004348C"/>
    <w:rsid w:val="00060C1C"/>
    <w:rsid w:val="00072A58"/>
    <w:rsid w:val="00080C41"/>
    <w:rsid w:val="000C49E8"/>
    <w:rsid w:val="000C5A60"/>
    <w:rsid w:val="000D29ED"/>
    <w:rsid w:val="000D5A53"/>
    <w:rsid w:val="000E203A"/>
    <w:rsid w:val="000F6570"/>
    <w:rsid w:val="00111BE7"/>
    <w:rsid w:val="0011610A"/>
    <w:rsid w:val="00147DAA"/>
    <w:rsid w:val="0016290F"/>
    <w:rsid w:val="00163ADA"/>
    <w:rsid w:val="001640D0"/>
    <w:rsid w:val="00166837"/>
    <w:rsid w:val="00172321"/>
    <w:rsid w:val="00173307"/>
    <w:rsid w:val="00180026"/>
    <w:rsid w:val="001823D7"/>
    <w:rsid w:val="001A0EB6"/>
    <w:rsid w:val="001A3C18"/>
    <w:rsid w:val="001A648C"/>
    <w:rsid w:val="001B36E7"/>
    <w:rsid w:val="001C797A"/>
    <w:rsid w:val="001D7B27"/>
    <w:rsid w:val="00201FF1"/>
    <w:rsid w:val="00216B93"/>
    <w:rsid w:val="00223121"/>
    <w:rsid w:val="00226908"/>
    <w:rsid w:val="0025042F"/>
    <w:rsid w:val="002542C9"/>
    <w:rsid w:val="002551E7"/>
    <w:rsid w:val="00261A7C"/>
    <w:rsid w:val="00267E72"/>
    <w:rsid w:val="002800F0"/>
    <w:rsid w:val="002A244A"/>
    <w:rsid w:val="002C357D"/>
    <w:rsid w:val="002C44D4"/>
    <w:rsid w:val="002D51C8"/>
    <w:rsid w:val="002E15E4"/>
    <w:rsid w:val="00317317"/>
    <w:rsid w:val="00322A96"/>
    <w:rsid w:val="003465BE"/>
    <w:rsid w:val="00347899"/>
    <w:rsid w:val="003502C7"/>
    <w:rsid w:val="003579EA"/>
    <w:rsid w:val="00384C24"/>
    <w:rsid w:val="00391056"/>
    <w:rsid w:val="003A463C"/>
    <w:rsid w:val="003D732B"/>
    <w:rsid w:val="003E4A5A"/>
    <w:rsid w:val="003E5BBA"/>
    <w:rsid w:val="003F5EF3"/>
    <w:rsid w:val="00425C5C"/>
    <w:rsid w:val="004265A9"/>
    <w:rsid w:val="00442729"/>
    <w:rsid w:val="00442A4A"/>
    <w:rsid w:val="00442EEE"/>
    <w:rsid w:val="004532C5"/>
    <w:rsid w:val="00466A15"/>
    <w:rsid w:val="00467AEC"/>
    <w:rsid w:val="00483CD6"/>
    <w:rsid w:val="004A1E06"/>
    <w:rsid w:val="004C54A3"/>
    <w:rsid w:val="004D183E"/>
    <w:rsid w:val="004D1D4C"/>
    <w:rsid w:val="004E6260"/>
    <w:rsid w:val="004E6680"/>
    <w:rsid w:val="00514324"/>
    <w:rsid w:val="00567B14"/>
    <w:rsid w:val="00584996"/>
    <w:rsid w:val="00595074"/>
    <w:rsid w:val="005A3262"/>
    <w:rsid w:val="005D1050"/>
    <w:rsid w:val="005E6109"/>
    <w:rsid w:val="005F513E"/>
    <w:rsid w:val="00613583"/>
    <w:rsid w:val="00623B50"/>
    <w:rsid w:val="00626DE0"/>
    <w:rsid w:val="00632616"/>
    <w:rsid w:val="0063643E"/>
    <w:rsid w:val="006508DE"/>
    <w:rsid w:val="006857DB"/>
    <w:rsid w:val="0068706C"/>
    <w:rsid w:val="00687D23"/>
    <w:rsid w:val="00697BEE"/>
    <w:rsid w:val="006B5668"/>
    <w:rsid w:val="006B6146"/>
    <w:rsid w:val="006B6E93"/>
    <w:rsid w:val="006C3776"/>
    <w:rsid w:val="006C5481"/>
    <w:rsid w:val="006E483D"/>
    <w:rsid w:val="006F1A42"/>
    <w:rsid w:val="00702942"/>
    <w:rsid w:val="0071085E"/>
    <w:rsid w:val="007267A7"/>
    <w:rsid w:val="0073762B"/>
    <w:rsid w:val="0076357E"/>
    <w:rsid w:val="007800CE"/>
    <w:rsid w:val="007C40AF"/>
    <w:rsid w:val="007E5BA4"/>
    <w:rsid w:val="007F6670"/>
    <w:rsid w:val="0081098E"/>
    <w:rsid w:val="0081120D"/>
    <w:rsid w:val="008136AD"/>
    <w:rsid w:val="00814E1F"/>
    <w:rsid w:val="008418C7"/>
    <w:rsid w:val="008428F4"/>
    <w:rsid w:val="008468EB"/>
    <w:rsid w:val="00847C0F"/>
    <w:rsid w:val="00851E87"/>
    <w:rsid w:val="00856D24"/>
    <w:rsid w:val="00874EAF"/>
    <w:rsid w:val="00876C74"/>
    <w:rsid w:val="00892320"/>
    <w:rsid w:val="00895A94"/>
    <w:rsid w:val="008A0F63"/>
    <w:rsid w:val="008D7335"/>
    <w:rsid w:val="008E1263"/>
    <w:rsid w:val="008E2F30"/>
    <w:rsid w:val="008E50D4"/>
    <w:rsid w:val="008F5479"/>
    <w:rsid w:val="008F657E"/>
    <w:rsid w:val="0092195F"/>
    <w:rsid w:val="00937B3E"/>
    <w:rsid w:val="009419A4"/>
    <w:rsid w:val="009458EA"/>
    <w:rsid w:val="00963488"/>
    <w:rsid w:val="00964520"/>
    <w:rsid w:val="00987344"/>
    <w:rsid w:val="009A75BB"/>
    <w:rsid w:val="009B4156"/>
    <w:rsid w:val="009C23CB"/>
    <w:rsid w:val="009C2ABC"/>
    <w:rsid w:val="009C4A77"/>
    <w:rsid w:val="009D5EA2"/>
    <w:rsid w:val="009D7B4A"/>
    <w:rsid w:val="009E0AB7"/>
    <w:rsid w:val="009F2F57"/>
    <w:rsid w:val="00A03F95"/>
    <w:rsid w:val="00A202B9"/>
    <w:rsid w:val="00A232AC"/>
    <w:rsid w:val="00A25278"/>
    <w:rsid w:val="00A3798A"/>
    <w:rsid w:val="00A473E4"/>
    <w:rsid w:val="00A77D88"/>
    <w:rsid w:val="00A82743"/>
    <w:rsid w:val="00A87866"/>
    <w:rsid w:val="00A94BC1"/>
    <w:rsid w:val="00A96E90"/>
    <w:rsid w:val="00AA4BB9"/>
    <w:rsid w:val="00AB748C"/>
    <w:rsid w:val="00AC45A1"/>
    <w:rsid w:val="00AC73A1"/>
    <w:rsid w:val="00AC7715"/>
    <w:rsid w:val="00AD15AB"/>
    <w:rsid w:val="00AD68C7"/>
    <w:rsid w:val="00AE40BC"/>
    <w:rsid w:val="00B053E2"/>
    <w:rsid w:val="00B07473"/>
    <w:rsid w:val="00B10BFF"/>
    <w:rsid w:val="00B14B48"/>
    <w:rsid w:val="00B14DA4"/>
    <w:rsid w:val="00B2045E"/>
    <w:rsid w:val="00B276E9"/>
    <w:rsid w:val="00B3669E"/>
    <w:rsid w:val="00B37CFA"/>
    <w:rsid w:val="00B40FB5"/>
    <w:rsid w:val="00B4281C"/>
    <w:rsid w:val="00B57887"/>
    <w:rsid w:val="00B64350"/>
    <w:rsid w:val="00B76F26"/>
    <w:rsid w:val="00B9140E"/>
    <w:rsid w:val="00BA07C0"/>
    <w:rsid w:val="00BC59E6"/>
    <w:rsid w:val="00BD14F1"/>
    <w:rsid w:val="00C24BC2"/>
    <w:rsid w:val="00C24BD8"/>
    <w:rsid w:val="00C27B75"/>
    <w:rsid w:val="00C27C40"/>
    <w:rsid w:val="00C35734"/>
    <w:rsid w:val="00C37A26"/>
    <w:rsid w:val="00C42188"/>
    <w:rsid w:val="00C5154A"/>
    <w:rsid w:val="00C51692"/>
    <w:rsid w:val="00C64431"/>
    <w:rsid w:val="00C704BC"/>
    <w:rsid w:val="00C935A5"/>
    <w:rsid w:val="00CB3CE9"/>
    <w:rsid w:val="00CC3DCB"/>
    <w:rsid w:val="00CD35EA"/>
    <w:rsid w:val="00CD751B"/>
    <w:rsid w:val="00CE28FE"/>
    <w:rsid w:val="00CE5D82"/>
    <w:rsid w:val="00CE6442"/>
    <w:rsid w:val="00CF4451"/>
    <w:rsid w:val="00D00746"/>
    <w:rsid w:val="00D05B6F"/>
    <w:rsid w:val="00D05BBE"/>
    <w:rsid w:val="00D20E14"/>
    <w:rsid w:val="00D26CC1"/>
    <w:rsid w:val="00D409F9"/>
    <w:rsid w:val="00D61339"/>
    <w:rsid w:val="00D61E46"/>
    <w:rsid w:val="00D6638A"/>
    <w:rsid w:val="00D66DCD"/>
    <w:rsid w:val="00D94691"/>
    <w:rsid w:val="00DA1D32"/>
    <w:rsid w:val="00DA355E"/>
    <w:rsid w:val="00DA63FC"/>
    <w:rsid w:val="00DB048C"/>
    <w:rsid w:val="00DB0504"/>
    <w:rsid w:val="00DC7713"/>
    <w:rsid w:val="00DD2C8C"/>
    <w:rsid w:val="00DD36E6"/>
    <w:rsid w:val="00DE6069"/>
    <w:rsid w:val="00E10710"/>
    <w:rsid w:val="00E24997"/>
    <w:rsid w:val="00E425B3"/>
    <w:rsid w:val="00E5136B"/>
    <w:rsid w:val="00E51E82"/>
    <w:rsid w:val="00E607D5"/>
    <w:rsid w:val="00E7116E"/>
    <w:rsid w:val="00E74E3F"/>
    <w:rsid w:val="00E779F7"/>
    <w:rsid w:val="00E823D9"/>
    <w:rsid w:val="00E87A0F"/>
    <w:rsid w:val="00E96F7B"/>
    <w:rsid w:val="00EA6954"/>
    <w:rsid w:val="00EA757B"/>
    <w:rsid w:val="00EC10E6"/>
    <w:rsid w:val="00ED457D"/>
    <w:rsid w:val="00ED7DA7"/>
    <w:rsid w:val="00EE342C"/>
    <w:rsid w:val="00F03BDA"/>
    <w:rsid w:val="00F07FC0"/>
    <w:rsid w:val="00F203D4"/>
    <w:rsid w:val="00F30D3A"/>
    <w:rsid w:val="00F315E8"/>
    <w:rsid w:val="00F32A42"/>
    <w:rsid w:val="00F52B0C"/>
    <w:rsid w:val="00F579EE"/>
    <w:rsid w:val="00F64A9A"/>
    <w:rsid w:val="00F76578"/>
    <w:rsid w:val="00F765AD"/>
    <w:rsid w:val="00FB1C45"/>
    <w:rsid w:val="00FC0861"/>
    <w:rsid w:val="00FC5E3D"/>
    <w:rsid w:val="00FD22D8"/>
    <w:rsid w:val="00FD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D66472F8-FC82-4C25-BDDC-A01270D6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0E6"/>
    <w:pPr>
      <w:spacing w:after="0" w:line="240" w:lineRule="auto"/>
      <w:ind w:left="369"/>
      <w:jc w:val="both"/>
    </w:pPr>
    <w:rPr>
      <w:rFonts w:ascii="Times New Roman" w:hAnsi="Times New Roman" w:cs="Times New Roman"/>
      <w:sz w:val="24"/>
      <w:szCs w:val="24"/>
      <w:lang w:val="lt-LT"/>
    </w:rPr>
  </w:style>
  <w:style w:type="paragraph" w:styleId="Antrat1">
    <w:name w:val="heading 1"/>
    <w:basedOn w:val="prastasis"/>
    <w:next w:val="prastasis"/>
    <w:link w:val="Antrat1Diagrama"/>
    <w:uiPriority w:val="99"/>
    <w:qFormat/>
    <w:rsid w:val="00EC10E6"/>
    <w:pPr>
      <w:keepNext/>
      <w:numPr>
        <w:numId w:val="1"/>
      </w:numPr>
      <w:spacing w:before="240" w:after="60"/>
      <w:outlineLvl w:val="0"/>
    </w:pPr>
    <w:rPr>
      <w:rFonts w:ascii="Arial" w:eastAsia="Times New Roman" w:hAnsi="Arial" w:cs="Arial"/>
      <w:b/>
      <w:bCs/>
      <w:kern w:val="32"/>
      <w:sz w:val="32"/>
      <w:szCs w:val="32"/>
    </w:rPr>
  </w:style>
  <w:style w:type="paragraph" w:styleId="Antrat2">
    <w:name w:val="heading 2"/>
    <w:basedOn w:val="prastasis"/>
    <w:link w:val="Antrat2Diagrama"/>
    <w:uiPriority w:val="99"/>
    <w:semiHidden/>
    <w:unhideWhenUsed/>
    <w:qFormat/>
    <w:rsid w:val="00EC10E6"/>
    <w:pPr>
      <w:numPr>
        <w:ilvl w:val="1"/>
        <w:numId w:val="1"/>
      </w:numPr>
      <w:spacing w:before="100" w:beforeAutospacing="1" w:after="100" w:afterAutospacing="1"/>
      <w:jc w:val="left"/>
      <w:outlineLvl w:val="1"/>
    </w:pPr>
    <w:rPr>
      <w:rFonts w:eastAsia="Calibri"/>
      <w:b/>
      <w:bCs/>
      <w:sz w:val="36"/>
      <w:szCs w:val="36"/>
      <w:lang w:eastAsia="lt-LT"/>
    </w:rPr>
  </w:style>
  <w:style w:type="paragraph" w:styleId="Antrat3">
    <w:name w:val="heading 3"/>
    <w:basedOn w:val="prastasis"/>
    <w:next w:val="prastasis"/>
    <w:link w:val="Antrat3Diagrama"/>
    <w:uiPriority w:val="99"/>
    <w:semiHidden/>
    <w:unhideWhenUsed/>
    <w:qFormat/>
    <w:rsid w:val="00EC10E6"/>
    <w:pPr>
      <w:keepNext/>
      <w:numPr>
        <w:ilvl w:val="2"/>
        <w:numId w:val="1"/>
      </w:numPr>
      <w:spacing w:before="240" w:after="60"/>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9"/>
    <w:semiHidden/>
    <w:unhideWhenUsed/>
    <w:qFormat/>
    <w:rsid w:val="00EC10E6"/>
    <w:pPr>
      <w:keepNext/>
      <w:numPr>
        <w:ilvl w:val="3"/>
        <w:numId w:val="1"/>
      </w:numPr>
      <w:spacing w:before="240" w:after="60"/>
      <w:outlineLvl w:val="3"/>
    </w:pPr>
    <w:rPr>
      <w:rFonts w:eastAsia="Times New Roman"/>
      <w:b/>
      <w:bCs/>
      <w:sz w:val="28"/>
      <w:szCs w:val="28"/>
    </w:rPr>
  </w:style>
  <w:style w:type="paragraph" w:styleId="Antrat5">
    <w:name w:val="heading 5"/>
    <w:basedOn w:val="prastasis"/>
    <w:next w:val="prastasis"/>
    <w:link w:val="Antrat5Diagrama"/>
    <w:uiPriority w:val="99"/>
    <w:semiHidden/>
    <w:unhideWhenUsed/>
    <w:qFormat/>
    <w:rsid w:val="00EC10E6"/>
    <w:pPr>
      <w:numPr>
        <w:ilvl w:val="4"/>
        <w:numId w:val="1"/>
      </w:numPr>
      <w:spacing w:before="240" w:after="60"/>
      <w:outlineLvl w:val="4"/>
    </w:pPr>
    <w:rPr>
      <w:rFonts w:eastAsia="Times New Roman"/>
      <w:b/>
      <w:bCs/>
      <w:i/>
      <w:iCs/>
      <w:sz w:val="26"/>
      <w:szCs w:val="26"/>
    </w:rPr>
  </w:style>
  <w:style w:type="paragraph" w:styleId="Antrat6">
    <w:name w:val="heading 6"/>
    <w:basedOn w:val="prastasis"/>
    <w:next w:val="prastasis"/>
    <w:link w:val="Antrat6Diagrama"/>
    <w:uiPriority w:val="99"/>
    <w:semiHidden/>
    <w:unhideWhenUsed/>
    <w:qFormat/>
    <w:rsid w:val="00EC10E6"/>
    <w:pPr>
      <w:numPr>
        <w:ilvl w:val="5"/>
        <w:numId w:val="1"/>
      </w:numPr>
      <w:spacing w:before="240" w:after="60"/>
      <w:outlineLvl w:val="5"/>
    </w:pPr>
    <w:rPr>
      <w:rFonts w:eastAsia="Times New Roman"/>
      <w:b/>
      <w:bCs/>
      <w:sz w:val="22"/>
      <w:szCs w:val="22"/>
    </w:rPr>
  </w:style>
  <w:style w:type="paragraph" w:styleId="Antrat7">
    <w:name w:val="heading 7"/>
    <w:basedOn w:val="prastasis"/>
    <w:next w:val="prastasis"/>
    <w:link w:val="Antrat7Diagrama"/>
    <w:uiPriority w:val="99"/>
    <w:semiHidden/>
    <w:unhideWhenUsed/>
    <w:qFormat/>
    <w:rsid w:val="00EC10E6"/>
    <w:pPr>
      <w:numPr>
        <w:ilvl w:val="6"/>
        <w:numId w:val="1"/>
      </w:numPr>
      <w:spacing w:before="240" w:after="60"/>
      <w:outlineLvl w:val="6"/>
    </w:pPr>
    <w:rPr>
      <w:rFonts w:eastAsia="Times New Roman"/>
    </w:rPr>
  </w:style>
  <w:style w:type="paragraph" w:styleId="Antrat8">
    <w:name w:val="heading 8"/>
    <w:basedOn w:val="prastasis"/>
    <w:next w:val="prastasis"/>
    <w:link w:val="Antrat8Diagrama"/>
    <w:uiPriority w:val="99"/>
    <w:semiHidden/>
    <w:unhideWhenUsed/>
    <w:qFormat/>
    <w:rsid w:val="00EC10E6"/>
    <w:pPr>
      <w:numPr>
        <w:ilvl w:val="7"/>
        <w:numId w:val="1"/>
      </w:numPr>
      <w:spacing w:before="240" w:after="60"/>
      <w:outlineLvl w:val="7"/>
    </w:pPr>
    <w:rPr>
      <w:rFonts w:eastAsia="Times New Roman"/>
      <w:i/>
      <w:iCs/>
    </w:rPr>
  </w:style>
  <w:style w:type="paragraph" w:styleId="Antrat9">
    <w:name w:val="heading 9"/>
    <w:basedOn w:val="prastasis"/>
    <w:next w:val="prastasis"/>
    <w:link w:val="Antrat9Diagrama"/>
    <w:uiPriority w:val="99"/>
    <w:semiHidden/>
    <w:unhideWhenUsed/>
    <w:qFormat/>
    <w:rsid w:val="00EC10E6"/>
    <w:pPr>
      <w:numPr>
        <w:ilvl w:val="8"/>
        <w:numId w:val="1"/>
      </w:numPr>
      <w:spacing w:before="240" w:after="60"/>
      <w:outlineLvl w:val="8"/>
    </w:pPr>
    <w:rPr>
      <w:rFonts w:ascii="Arial" w:eastAsia="Times New Roman"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C10E6"/>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sid w:val="00EC10E6"/>
    <w:rPr>
      <w:rFonts w:ascii="Times New Roman" w:eastAsia="Calibri" w:hAnsi="Times New Roman" w:cs="Times New Roman"/>
      <w:b/>
      <w:bCs/>
      <w:sz w:val="36"/>
      <w:szCs w:val="36"/>
      <w:lang w:val="lt-LT" w:eastAsia="lt-LT"/>
    </w:rPr>
  </w:style>
  <w:style w:type="character" w:customStyle="1" w:styleId="Antrat3Diagrama">
    <w:name w:val="Antraštė 3 Diagrama"/>
    <w:basedOn w:val="Numatytasispastraiposriftas"/>
    <w:link w:val="Antrat3"/>
    <w:uiPriority w:val="99"/>
    <w:semiHidden/>
    <w:rsid w:val="00EC10E6"/>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semiHidden/>
    <w:rsid w:val="00EC10E6"/>
    <w:rPr>
      <w:rFonts w:ascii="Times New Roman" w:eastAsia="Times New Roman" w:hAnsi="Times New Roman" w:cs="Times New Roman"/>
      <w:b/>
      <w:bCs/>
      <w:sz w:val="28"/>
      <w:szCs w:val="28"/>
      <w:lang w:val="lt-LT"/>
    </w:rPr>
  </w:style>
  <w:style w:type="character" w:customStyle="1" w:styleId="Antrat5Diagrama">
    <w:name w:val="Antraštė 5 Diagrama"/>
    <w:basedOn w:val="Numatytasispastraiposriftas"/>
    <w:link w:val="Antrat5"/>
    <w:uiPriority w:val="99"/>
    <w:semiHidden/>
    <w:rsid w:val="00EC10E6"/>
    <w:rPr>
      <w:rFonts w:ascii="Times New Roman" w:eastAsia="Times New Roman" w:hAnsi="Times New Roman" w:cs="Times New Roman"/>
      <w:b/>
      <w:bCs/>
      <w:i/>
      <w:iCs/>
      <w:sz w:val="26"/>
      <w:szCs w:val="26"/>
      <w:lang w:val="lt-LT"/>
    </w:rPr>
  </w:style>
  <w:style w:type="character" w:customStyle="1" w:styleId="Antrat6Diagrama">
    <w:name w:val="Antraštė 6 Diagrama"/>
    <w:basedOn w:val="Numatytasispastraiposriftas"/>
    <w:link w:val="Antrat6"/>
    <w:uiPriority w:val="99"/>
    <w:semiHidden/>
    <w:rsid w:val="00EC10E6"/>
    <w:rPr>
      <w:rFonts w:ascii="Times New Roman" w:eastAsia="Times New Roman" w:hAnsi="Times New Roman" w:cs="Times New Roman"/>
      <w:b/>
      <w:bCs/>
      <w:lang w:val="lt-LT"/>
    </w:rPr>
  </w:style>
  <w:style w:type="character" w:customStyle="1" w:styleId="Antrat7Diagrama">
    <w:name w:val="Antraštė 7 Diagrama"/>
    <w:basedOn w:val="Numatytasispastraiposriftas"/>
    <w:link w:val="Antrat7"/>
    <w:uiPriority w:val="99"/>
    <w:semiHidden/>
    <w:rsid w:val="00EC10E6"/>
    <w:rPr>
      <w:rFonts w:ascii="Times New Roman" w:eastAsia="Times New Roman" w:hAnsi="Times New Roman" w:cs="Times New Roman"/>
      <w:sz w:val="24"/>
      <w:szCs w:val="24"/>
      <w:lang w:val="lt-LT"/>
    </w:rPr>
  </w:style>
  <w:style w:type="character" w:customStyle="1" w:styleId="Antrat8Diagrama">
    <w:name w:val="Antraštė 8 Diagrama"/>
    <w:basedOn w:val="Numatytasispastraiposriftas"/>
    <w:link w:val="Antrat8"/>
    <w:uiPriority w:val="99"/>
    <w:semiHidden/>
    <w:rsid w:val="00EC10E6"/>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uiPriority w:val="99"/>
    <w:semiHidden/>
    <w:rsid w:val="00EC10E6"/>
    <w:rPr>
      <w:rFonts w:ascii="Arial" w:eastAsia="Times New Roman" w:hAnsi="Arial" w:cs="Arial"/>
      <w:lang w:val="lt-LT"/>
    </w:rPr>
  </w:style>
  <w:style w:type="character" w:styleId="Hipersaitas">
    <w:name w:val="Hyperlink"/>
    <w:basedOn w:val="Numatytasispastraiposriftas"/>
    <w:uiPriority w:val="99"/>
    <w:semiHidden/>
    <w:unhideWhenUsed/>
    <w:rsid w:val="00EC10E6"/>
    <w:rPr>
      <w:color w:val="0563C1" w:themeColor="hyperlink"/>
      <w:u w:val="single"/>
    </w:rPr>
  </w:style>
  <w:style w:type="paragraph" w:styleId="prastasiniatinklio">
    <w:name w:val="Normal (Web)"/>
    <w:basedOn w:val="prastasis"/>
    <w:uiPriority w:val="99"/>
    <w:unhideWhenUsed/>
    <w:rsid w:val="00EC10E6"/>
    <w:pPr>
      <w:spacing w:before="100" w:beforeAutospacing="1" w:after="100" w:afterAutospacing="1"/>
      <w:ind w:left="0"/>
      <w:jc w:val="left"/>
    </w:pPr>
    <w:rPr>
      <w:rFonts w:eastAsia="Times New Roman"/>
      <w:lang w:eastAsia="lt-LT"/>
    </w:rPr>
  </w:style>
  <w:style w:type="character" w:customStyle="1" w:styleId="AntratsDiagrama">
    <w:name w:val="Antraštės Diagrama"/>
    <w:basedOn w:val="Numatytasispastraiposriftas"/>
    <w:link w:val="Antrats"/>
    <w:uiPriority w:val="99"/>
    <w:semiHidden/>
    <w:rsid w:val="00EC10E6"/>
    <w:rPr>
      <w:rFonts w:ascii="Times New Roman" w:hAnsi="Times New Roman" w:cs="Times New Roman"/>
      <w:sz w:val="24"/>
      <w:szCs w:val="24"/>
      <w:lang w:val="lt-LT"/>
    </w:rPr>
  </w:style>
  <w:style w:type="paragraph" w:styleId="Antrats">
    <w:name w:val="header"/>
    <w:basedOn w:val="prastasis"/>
    <w:link w:val="AntratsDiagrama"/>
    <w:uiPriority w:val="99"/>
    <w:semiHidden/>
    <w:unhideWhenUsed/>
    <w:rsid w:val="00EC10E6"/>
    <w:pPr>
      <w:tabs>
        <w:tab w:val="center" w:pos="4680"/>
        <w:tab w:val="right" w:pos="9360"/>
      </w:tabs>
    </w:pPr>
  </w:style>
  <w:style w:type="character" w:customStyle="1" w:styleId="PoratDiagrama">
    <w:name w:val="Poraštė Diagrama"/>
    <w:basedOn w:val="Numatytasispastraiposriftas"/>
    <w:link w:val="Porat"/>
    <w:uiPriority w:val="99"/>
    <w:semiHidden/>
    <w:rsid w:val="00EC10E6"/>
    <w:rPr>
      <w:rFonts w:ascii="Times New Roman" w:hAnsi="Times New Roman" w:cs="Times New Roman"/>
      <w:sz w:val="24"/>
      <w:szCs w:val="24"/>
      <w:lang w:val="lt-LT"/>
    </w:rPr>
  </w:style>
  <w:style w:type="paragraph" w:styleId="Porat">
    <w:name w:val="footer"/>
    <w:basedOn w:val="prastasis"/>
    <w:link w:val="PoratDiagrama"/>
    <w:uiPriority w:val="99"/>
    <w:semiHidden/>
    <w:unhideWhenUsed/>
    <w:rsid w:val="00EC10E6"/>
    <w:pPr>
      <w:tabs>
        <w:tab w:val="center" w:pos="4680"/>
        <w:tab w:val="right" w:pos="9360"/>
      </w:tabs>
    </w:pPr>
  </w:style>
  <w:style w:type="character" w:customStyle="1" w:styleId="PavadinimasDiagrama">
    <w:name w:val="Pavadinimas Diagrama"/>
    <w:aliases w:val="Char Diagrama, Char Diagrama"/>
    <w:basedOn w:val="Numatytasispastraiposriftas"/>
    <w:link w:val="Pavadinimas"/>
    <w:locked/>
    <w:rsid w:val="00EC10E6"/>
    <w:rPr>
      <w:rFonts w:ascii="Times New Roman" w:eastAsia="Times New Roman" w:hAnsi="Times New Roman" w:cs="Times New Roman"/>
      <w:b/>
      <w:bCs/>
    </w:rPr>
  </w:style>
  <w:style w:type="paragraph" w:styleId="Pavadinimas">
    <w:name w:val="Title"/>
    <w:aliases w:val="Char, Char"/>
    <w:basedOn w:val="prastasis"/>
    <w:link w:val="PavadinimasDiagrama"/>
    <w:qFormat/>
    <w:rsid w:val="00EC10E6"/>
    <w:pPr>
      <w:ind w:left="0"/>
      <w:jc w:val="center"/>
    </w:pPr>
    <w:rPr>
      <w:rFonts w:eastAsia="Times New Roman"/>
      <w:b/>
      <w:bCs/>
      <w:sz w:val="22"/>
      <w:szCs w:val="22"/>
      <w:lang w:val="en-US"/>
    </w:rPr>
  </w:style>
  <w:style w:type="character" w:customStyle="1" w:styleId="PavadinimasDiagrama1">
    <w:name w:val="Pavadinimas Diagrama1"/>
    <w:aliases w:val="Char Diagrama1"/>
    <w:basedOn w:val="Numatytasispastraiposriftas"/>
    <w:uiPriority w:val="10"/>
    <w:rsid w:val="00EC10E6"/>
    <w:rPr>
      <w:rFonts w:asciiTheme="majorHAnsi" w:eastAsiaTheme="majorEastAsia" w:hAnsiTheme="majorHAnsi" w:cstheme="majorBidi"/>
      <w:spacing w:val="-10"/>
      <w:kern w:val="28"/>
      <w:sz w:val="56"/>
      <w:szCs w:val="56"/>
      <w:lang w:val="lt-LT"/>
    </w:rPr>
  </w:style>
  <w:style w:type="paragraph" w:styleId="Pagrindinistekstas">
    <w:name w:val="Body Text"/>
    <w:basedOn w:val="prastasis"/>
    <w:link w:val="PagrindinistekstasDiagrama"/>
    <w:uiPriority w:val="99"/>
    <w:unhideWhenUsed/>
    <w:rsid w:val="00EC10E6"/>
    <w:pPr>
      <w:ind w:left="0"/>
      <w:jc w:val="left"/>
    </w:pPr>
    <w:rPr>
      <w:rFonts w:eastAsia="Times New Roman"/>
      <w:lang w:val="en-GB"/>
    </w:rPr>
  </w:style>
  <w:style w:type="character" w:customStyle="1" w:styleId="PagrindinistekstasDiagrama">
    <w:name w:val="Pagrindinis tekstas Diagrama"/>
    <w:basedOn w:val="Numatytasispastraiposriftas"/>
    <w:link w:val="Pagrindinistekstas"/>
    <w:uiPriority w:val="99"/>
    <w:rsid w:val="00EC10E6"/>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uiPriority w:val="99"/>
    <w:unhideWhenUsed/>
    <w:rsid w:val="00EC10E6"/>
    <w:pPr>
      <w:spacing w:after="120" w:line="480" w:lineRule="auto"/>
    </w:pPr>
    <w:rPr>
      <w:rFonts w:eastAsia="Times New Roman"/>
    </w:rPr>
  </w:style>
  <w:style w:type="character" w:customStyle="1" w:styleId="Pagrindinistekstas2Diagrama">
    <w:name w:val="Pagrindinis tekstas 2 Diagrama"/>
    <w:basedOn w:val="Numatytasispastraiposriftas"/>
    <w:link w:val="Pagrindinistekstas2"/>
    <w:uiPriority w:val="99"/>
    <w:rsid w:val="00EC10E6"/>
    <w:rPr>
      <w:rFonts w:ascii="Times New Roman" w:eastAsia="Times New Roman" w:hAnsi="Times New Roman" w:cs="Times New Roman"/>
      <w:sz w:val="24"/>
      <w:szCs w:val="24"/>
      <w:lang w:val="lt-LT"/>
    </w:rPr>
  </w:style>
  <w:style w:type="character" w:customStyle="1" w:styleId="DebesliotekstasDiagrama">
    <w:name w:val="Debesėlio tekstas Diagrama"/>
    <w:basedOn w:val="Numatytasispastraiposriftas"/>
    <w:link w:val="Debesliotekstas"/>
    <w:uiPriority w:val="99"/>
    <w:semiHidden/>
    <w:rsid w:val="00EC10E6"/>
    <w:rPr>
      <w:rFonts w:ascii="Segoe UI" w:hAnsi="Segoe UI" w:cs="Segoe UI"/>
      <w:sz w:val="18"/>
      <w:szCs w:val="18"/>
      <w:lang w:val="lt-LT"/>
    </w:rPr>
  </w:style>
  <w:style w:type="paragraph" w:styleId="Debesliotekstas">
    <w:name w:val="Balloon Text"/>
    <w:basedOn w:val="prastasis"/>
    <w:link w:val="DebesliotekstasDiagrama"/>
    <w:uiPriority w:val="99"/>
    <w:semiHidden/>
    <w:unhideWhenUsed/>
    <w:rsid w:val="00EC10E6"/>
    <w:rPr>
      <w:rFonts w:ascii="Segoe UI" w:hAnsi="Segoe UI" w:cs="Segoe UI"/>
      <w:sz w:val="18"/>
      <w:szCs w:val="18"/>
    </w:rPr>
  </w:style>
  <w:style w:type="character" w:customStyle="1" w:styleId="BetarpDiagrama">
    <w:name w:val="Be tarpų Diagrama"/>
    <w:link w:val="Betarp"/>
    <w:uiPriority w:val="1"/>
    <w:locked/>
    <w:rsid w:val="00EC10E6"/>
  </w:style>
  <w:style w:type="paragraph" w:styleId="Betarp">
    <w:name w:val="No Spacing"/>
    <w:link w:val="BetarpDiagrama"/>
    <w:uiPriority w:val="1"/>
    <w:qFormat/>
    <w:rsid w:val="00EC10E6"/>
    <w:pPr>
      <w:spacing w:after="0" w:line="240" w:lineRule="auto"/>
      <w:ind w:left="369"/>
      <w:jc w:val="both"/>
    </w:pPr>
  </w:style>
  <w:style w:type="paragraph" w:styleId="Sraopastraipa">
    <w:name w:val="List Paragraph"/>
    <w:basedOn w:val="prastasis"/>
    <w:uiPriority w:val="34"/>
    <w:qFormat/>
    <w:rsid w:val="00EC10E6"/>
    <w:pPr>
      <w:ind w:left="720"/>
      <w:contextualSpacing/>
    </w:pPr>
  </w:style>
  <w:style w:type="character" w:customStyle="1" w:styleId="apple-converted-space">
    <w:name w:val="apple-converted-space"/>
    <w:basedOn w:val="Numatytasispastraiposriftas"/>
    <w:rsid w:val="00EC10E6"/>
  </w:style>
  <w:style w:type="character" w:styleId="Grietas">
    <w:name w:val="Strong"/>
    <w:basedOn w:val="Numatytasispastraiposriftas"/>
    <w:uiPriority w:val="22"/>
    <w:qFormat/>
    <w:rsid w:val="00EC10E6"/>
    <w:rPr>
      <w:b/>
      <w:bCs/>
    </w:rPr>
  </w:style>
  <w:style w:type="paragraph" w:customStyle="1" w:styleId="western">
    <w:name w:val="western"/>
    <w:basedOn w:val="prastasis"/>
    <w:rsid w:val="00226908"/>
    <w:pPr>
      <w:spacing w:before="100" w:beforeAutospacing="1" w:after="100" w:afterAutospacing="1"/>
      <w:ind w:left="0"/>
      <w:jc w:val="left"/>
    </w:pPr>
    <w:rPr>
      <w:rFonts w:eastAsia="Times New Roman"/>
      <w:lang w:eastAsia="lt-LT"/>
    </w:rPr>
  </w:style>
  <w:style w:type="paragraph" w:customStyle="1" w:styleId="msolistparagraph0">
    <w:name w:val="msolistparagraph"/>
    <w:basedOn w:val="prastasis"/>
    <w:rsid w:val="00B40FB5"/>
    <w:pPr>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157485">
      <w:bodyDiv w:val="1"/>
      <w:marLeft w:val="0"/>
      <w:marRight w:val="0"/>
      <w:marTop w:val="0"/>
      <w:marBottom w:val="0"/>
      <w:divBdr>
        <w:top w:val="none" w:sz="0" w:space="0" w:color="auto"/>
        <w:left w:val="none" w:sz="0" w:space="0" w:color="auto"/>
        <w:bottom w:val="none" w:sz="0" w:space="0" w:color="auto"/>
        <w:right w:val="none" w:sz="0" w:space="0" w:color="auto"/>
      </w:divBdr>
    </w:div>
    <w:div w:id="193227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tprr.sm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D92EB-417D-4E71-AFB7-026B6D20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76954</Words>
  <Characters>43865</Characters>
  <Application>Microsoft Office Word</Application>
  <DocSecurity>0</DocSecurity>
  <Lines>365</Lines>
  <Paragraphs>241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Vladas Taučius</cp:lastModifiedBy>
  <cp:revision>2</cp:revision>
  <cp:lastPrinted>2018-01-18T16:51:00Z</cp:lastPrinted>
  <dcterms:created xsi:type="dcterms:W3CDTF">2018-02-12T07:29:00Z</dcterms:created>
  <dcterms:modified xsi:type="dcterms:W3CDTF">2018-02-12T07:29:00Z</dcterms:modified>
</cp:coreProperties>
</file>