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6357" w14:textId="77777777" w:rsidR="00993881" w:rsidRDefault="00993881" w:rsidP="00993881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595DEC20" w14:textId="77777777" w:rsidR="00993881" w:rsidRDefault="00993881" w:rsidP="00993881">
      <w:pPr>
        <w:jc w:val="center"/>
        <w:rPr>
          <w:b/>
          <w:caps/>
        </w:rPr>
      </w:pPr>
    </w:p>
    <w:p w14:paraId="5F037F1E" w14:textId="77777777" w:rsidR="00387A66" w:rsidRPr="005425C3" w:rsidRDefault="00387A66" w:rsidP="00387A66">
      <w:pPr>
        <w:keepNext/>
        <w:jc w:val="center"/>
        <w:outlineLvl w:val="1"/>
        <w:rPr>
          <w:b/>
        </w:rPr>
      </w:pPr>
      <w:r w:rsidRPr="005425C3">
        <w:rPr>
          <w:b/>
        </w:rPr>
        <w:t>SPRENDIMAS</w:t>
      </w:r>
    </w:p>
    <w:p w14:paraId="4703DEDC" w14:textId="74834242" w:rsidR="00FB30EE" w:rsidRDefault="00387A66" w:rsidP="00387A66">
      <w:pPr>
        <w:jc w:val="center"/>
        <w:rPr>
          <w:b/>
        </w:rPr>
      </w:pPr>
      <w:r w:rsidRPr="005425C3">
        <w:rPr>
          <w:b/>
          <w:caps/>
        </w:rPr>
        <w:t xml:space="preserve">DĖL pritarimo projektO „MIESTO VIEŠOJO TRANSPORTO PRIEMONIŲ PARKO ATNAUJINIMAS PANEVĖŽIO MIESTE“ įgyvendinimui, JUNGTINĖS VEIKLOS (PARTNERYSTĖS) </w:t>
      </w:r>
      <w:r w:rsidRPr="005425C3">
        <w:rPr>
          <w:b/>
        </w:rPr>
        <w:t>SUTARTIES SUDARYMUI IR PAVEDIMO ADMINISTRACIJOS DIREKTORIUI</w:t>
      </w:r>
    </w:p>
    <w:p w14:paraId="6A91D6D5" w14:textId="77777777" w:rsidR="00387A66" w:rsidRDefault="00387A66" w:rsidP="00387A66">
      <w:pPr>
        <w:jc w:val="center"/>
      </w:pPr>
    </w:p>
    <w:p w14:paraId="7A8974B0" w14:textId="58F1CE95" w:rsidR="00993881" w:rsidRDefault="00993881" w:rsidP="00993881">
      <w:pPr>
        <w:jc w:val="center"/>
      </w:pPr>
      <w:r w:rsidRPr="00CF5DFE">
        <w:t>201</w:t>
      </w:r>
      <w:r>
        <w:t>8</w:t>
      </w:r>
      <w:r w:rsidRPr="00CF5DFE">
        <w:t xml:space="preserve"> m. </w:t>
      </w:r>
      <w:r>
        <w:t xml:space="preserve">sausio </w:t>
      </w:r>
      <w:r w:rsidRPr="00CF5DFE">
        <w:t xml:space="preserve"> </w:t>
      </w:r>
      <w:r w:rsidR="00387A66">
        <w:t xml:space="preserve">      </w:t>
      </w:r>
      <w:r w:rsidRPr="00CF5DFE">
        <w:t>d.</w:t>
      </w:r>
    </w:p>
    <w:p w14:paraId="064E6AD1" w14:textId="77777777" w:rsidR="00993881" w:rsidRDefault="00993881" w:rsidP="00993881">
      <w:pPr>
        <w:jc w:val="center"/>
      </w:pPr>
      <w:r>
        <w:t>Panevėžys</w:t>
      </w:r>
    </w:p>
    <w:p w14:paraId="0964968A" w14:textId="77777777" w:rsidR="00993881" w:rsidRDefault="00993881" w:rsidP="00572F88">
      <w:pPr>
        <w:jc w:val="center"/>
      </w:pPr>
    </w:p>
    <w:p w14:paraId="72EFF1F7" w14:textId="77777777" w:rsidR="00993881" w:rsidRPr="00544651" w:rsidRDefault="00993881" w:rsidP="00572F88">
      <w:pPr>
        <w:ind w:firstLine="851"/>
        <w:jc w:val="both"/>
        <w:rPr>
          <w:b/>
        </w:rPr>
      </w:pPr>
      <w:r w:rsidRPr="00544651">
        <w:rPr>
          <w:b/>
        </w:rPr>
        <w:t>1. Problemos esmė:</w:t>
      </w:r>
    </w:p>
    <w:p w14:paraId="45C05B46" w14:textId="52874AA4" w:rsidR="006F1E8A" w:rsidRDefault="00572F88" w:rsidP="00572F88">
      <w:pPr>
        <w:pStyle w:val="Antrats"/>
        <w:tabs>
          <w:tab w:val="clear" w:pos="9638"/>
          <w:tab w:val="right" w:pos="10080"/>
        </w:tabs>
        <w:ind w:right="-108" w:firstLine="851"/>
        <w:jc w:val="both"/>
      </w:pPr>
      <w:r>
        <w:t xml:space="preserve">Pagal </w:t>
      </w:r>
      <w:r>
        <w:t xml:space="preserve">2014-2020 metų Europos Sąjungos fondų investicijų veiksmų programos 4 prioriteto „Energijos efektyvumo ir atsinaujinančių išteklių energijos gamybos ir naudojimo skatinimas“ 04.5.1-TID-V-517 priemonę „Miesto viešojo transporto priemonių parko atnaujinimas“ </w:t>
      </w:r>
      <w:r>
        <w:t>y</w:t>
      </w:r>
      <w:r w:rsidR="006F1E8A">
        <w:t>ra numatyta, jog Panevėžio miesto savivaldybės administracija gali teikti paraišką ir gauti finansavimą projektui</w:t>
      </w:r>
      <w:r w:rsidR="006F1E8A" w:rsidRPr="006F1E8A">
        <w:t xml:space="preserve"> </w:t>
      </w:r>
      <w:r w:rsidR="006F1E8A">
        <w:t>„</w:t>
      </w:r>
      <w:r w:rsidR="006F1E8A" w:rsidRPr="005425C3">
        <w:t>Miesto viešojo transporto priemonių parko atnaujinimas Panevėžio mieste</w:t>
      </w:r>
      <w:r w:rsidR="006F1E8A" w:rsidRPr="00A73E8D">
        <w:t>“</w:t>
      </w:r>
      <w:r w:rsidR="00AD05C7">
        <w:t xml:space="preserve"> (</w:t>
      </w:r>
      <w:r w:rsidR="00AD05C7">
        <w:t xml:space="preserve">toliau </w:t>
      </w:r>
      <w:r w:rsidR="00AD05C7">
        <w:t>–</w:t>
      </w:r>
      <w:r w:rsidR="00AD05C7">
        <w:t xml:space="preserve"> Projektas</w:t>
      </w:r>
      <w:r w:rsidR="00AD05C7">
        <w:t>)</w:t>
      </w:r>
      <w:r w:rsidR="006F1E8A">
        <w:t xml:space="preserve"> įgyvendinti.</w:t>
      </w:r>
    </w:p>
    <w:p w14:paraId="02ED38F1" w14:textId="4A7DBA4E" w:rsidR="00AD05C7" w:rsidRDefault="006F1E8A" w:rsidP="00572F88">
      <w:pPr>
        <w:pStyle w:val="Antrats"/>
        <w:tabs>
          <w:tab w:val="clear" w:pos="9638"/>
          <w:tab w:val="right" w:pos="10080"/>
        </w:tabs>
        <w:ind w:right="-108" w:firstLine="851"/>
        <w:jc w:val="both"/>
      </w:pPr>
      <w:r w:rsidRPr="001901D3">
        <w:t xml:space="preserve">Teikiamu tarybos sprendimu prašoma pritarti </w:t>
      </w:r>
      <w:r w:rsidR="00AD05C7">
        <w:t>P</w:t>
      </w:r>
      <w:r w:rsidRPr="001901D3">
        <w:t>rojekt</w:t>
      </w:r>
      <w:r w:rsidR="00AD05C7">
        <w:t>o</w:t>
      </w:r>
      <w:r w:rsidRPr="001901D3">
        <w:t xml:space="preserve"> </w:t>
      </w:r>
      <w:r>
        <w:t>įgyvendi</w:t>
      </w:r>
      <w:r w:rsidR="00AD05C7">
        <w:t xml:space="preserve">nimui, pritarti teikti paraišką finansavimui gauti, ir </w:t>
      </w:r>
      <w:r w:rsidR="00AD05C7">
        <w:t>skirti Projekto įgyvendinimui užtikrinti būtinas lėšas</w:t>
      </w:r>
      <w:r w:rsidR="00AD05C7">
        <w:t>.</w:t>
      </w:r>
    </w:p>
    <w:p w14:paraId="5C7C1CC2" w14:textId="4B484038" w:rsidR="006F1E8A" w:rsidRDefault="00AD05C7" w:rsidP="00572F88">
      <w:pPr>
        <w:pStyle w:val="Antrats"/>
        <w:tabs>
          <w:tab w:val="clear" w:pos="9638"/>
          <w:tab w:val="right" w:pos="10080"/>
        </w:tabs>
        <w:ind w:right="-108" w:firstLine="851"/>
        <w:jc w:val="both"/>
      </w:pPr>
      <w:r>
        <w:t>Taip pat p</w:t>
      </w:r>
      <w:r w:rsidR="006F1E8A">
        <w:t>ritarti paruoštai Jungtinės veiklos (partnerystės) sutarčiai su UAB „Panevėžio autobusų parkas“</w:t>
      </w:r>
      <w:r>
        <w:t xml:space="preserve"> ir p</w:t>
      </w:r>
      <w:r w:rsidR="006F1E8A" w:rsidRPr="005425C3">
        <w:t>avesti Panevėžio miesto savivaldybės administracijos direktoriui pasirašyti Jungtinės veiklos (partnerystės) sutartį ir atlikti kitus veiksmus, susijusius su paraiškos teikimu ir Projekto įgyvendinimu</w:t>
      </w:r>
      <w:r w:rsidR="006F1E8A">
        <w:t>.</w:t>
      </w:r>
    </w:p>
    <w:p w14:paraId="3BD5E2B9" w14:textId="78683A87" w:rsidR="006F1E8A" w:rsidRDefault="006F1E8A" w:rsidP="00572F88">
      <w:pPr>
        <w:pStyle w:val="Antrats"/>
        <w:tabs>
          <w:tab w:val="clear" w:pos="9638"/>
          <w:tab w:val="right" w:pos="10080"/>
        </w:tabs>
        <w:ind w:right="-108" w:firstLine="851"/>
        <w:jc w:val="both"/>
      </w:pPr>
      <w:r>
        <w:tab/>
      </w:r>
    </w:p>
    <w:p w14:paraId="5E364166" w14:textId="77777777" w:rsidR="00993881" w:rsidRDefault="00993881" w:rsidP="00572F88">
      <w:pPr>
        <w:tabs>
          <w:tab w:val="right" w:pos="10080"/>
        </w:tabs>
        <w:ind w:firstLine="748"/>
        <w:jc w:val="both"/>
        <w:rPr>
          <w:b/>
        </w:rPr>
      </w:pPr>
      <w:r>
        <w:rPr>
          <w:b/>
        </w:rPr>
        <w:t>2.</w:t>
      </w:r>
      <w:r w:rsidR="003115D5">
        <w:rPr>
          <w:b/>
        </w:rPr>
        <w:t xml:space="preserve"> </w:t>
      </w:r>
      <w:r>
        <w:rPr>
          <w:b/>
        </w:rPr>
        <w:t>Kaip šiuo metu sprendžiami sprendimo projekte aptarti klausimai:</w:t>
      </w:r>
    </w:p>
    <w:p w14:paraId="2A81BDE7" w14:textId="65061056" w:rsidR="00993881" w:rsidRDefault="00AD05C7" w:rsidP="00572F88">
      <w:pPr>
        <w:pStyle w:val="Antrats"/>
        <w:tabs>
          <w:tab w:val="clear" w:pos="9638"/>
          <w:tab w:val="right" w:pos="10080"/>
        </w:tabs>
        <w:ind w:right="-108" w:firstLine="851"/>
        <w:jc w:val="both"/>
      </w:pPr>
      <w:r>
        <w:t>Ši p</w:t>
      </w:r>
      <w:r w:rsidRPr="005B6C4F">
        <w:t>riemonė yra įtraukta į</w:t>
      </w:r>
      <w:r>
        <w:t xml:space="preserve"> Panevėžio</w:t>
      </w:r>
      <w:r w:rsidRPr="00A56A0B">
        <w:t xml:space="preserve"> miesto savivaldybės 201</w:t>
      </w:r>
      <w:r>
        <w:t>7</w:t>
      </w:r>
      <w:r w:rsidRPr="00A56A0B">
        <w:t>-201</w:t>
      </w:r>
      <w:r>
        <w:t>9</w:t>
      </w:r>
      <w:r w:rsidRPr="00A56A0B">
        <w:t xml:space="preserve"> metų strateginį veiklos</w:t>
      </w:r>
      <w:r>
        <w:t xml:space="preserve"> planą</w:t>
      </w:r>
      <w:r>
        <w:t>, pateiktas projektinis pasiūlymas,</w:t>
      </w:r>
      <w:r w:rsidR="006F1E8A">
        <w:t xml:space="preserve"> paruošta</w:t>
      </w:r>
      <w:r>
        <w:t>s</w:t>
      </w:r>
      <w:r w:rsidR="006F1E8A">
        <w:t xml:space="preserve"> Jungtinės veiklos (partnerystės) sutartie</w:t>
      </w:r>
      <w:r>
        <w:t>s projektas</w:t>
      </w:r>
      <w:r w:rsidR="00A50451">
        <w:t>, ruošiami pirkimo dokumentai.</w:t>
      </w:r>
    </w:p>
    <w:p w14:paraId="02FF0339" w14:textId="77777777" w:rsidR="00387A66" w:rsidRDefault="00387A66" w:rsidP="00572F88">
      <w:pPr>
        <w:tabs>
          <w:tab w:val="right" w:pos="10080"/>
        </w:tabs>
        <w:ind w:firstLine="900"/>
        <w:jc w:val="both"/>
      </w:pPr>
    </w:p>
    <w:p w14:paraId="4E5F18E4" w14:textId="77777777" w:rsidR="00993881" w:rsidRDefault="00993881" w:rsidP="00572F88">
      <w:pPr>
        <w:tabs>
          <w:tab w:val="right" w:pos="10080"/>
        </w:tabs>
        <w:ind w:firstLine="748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6D398A19" w14:textId="25276EF9" w:rsidR="00FD0DCF" w:rsidRDefault="00AD05C7" w:rsidP="00572F88">
      <w:pPr>
        <w:tabs>
          <w:tab w:val="right" w:pos="10080"/>
        </w:tabs>
        <w:ind w:firstLine="720"/>
        <w:jc w:val="both"/>
        <w:rPr>
          <w:bCs/>
        </w:rPr>
      </w:pPr>
      <w:r>
        <w:rPr>
          <w:bCs/>
        </w:rPr>
        <w:t>Siekiant pasinaudoti galimybe atnaujinti Panevėžio miesto viešojo transporto priemonių parką, teikti paraišką, gauti dalinį finansavimą ir įgyvendinti Projektą, rekomenduojama sprendimą priimti.</w:t>
      </w:r>
    </w:p>
    <w:p w14:paraId="6B92EF20" w14:textId="77777777" w:rsidR="00AD05C7" w:rsidRDefault="00AD05C7" w:rsidP="00572F88">
      <w:pPr>
        <w:tabs>
          <w:tab w:val="right" w:pos="10080"/>
        </w:tabs>
        <w:ind w:firstLine="720"/>
        <w:jc w:val="both"/>
        <w:rPr>
          <w:bCs/>
        </w:rPr>
      </w:pPr>
    </w:p>
    <w:p w14:paraId="10407DC1" w14:textId="77777777" w:rsidR="00AD05C7" w:rsidRDefault="00993881" w:rsidP="00572F88">
      <w:pPr>
        <w:tabs>
          <w:tab w:val="right" w:pos="10080"/>
        </w:tabs>
        <w:ind w:firstLine="748"/>
        <w:jc w:val="both"/>
        <w:rPr>
          <w:b/>
        </w:rPr>
      </w:pPr>
      <w:r>
        <w:rPr>
          <w:b/>
        </w:rPr>
        <w:t>4.</w:t>
      </w:r>
      <w:r w:rsidR="003115D5">
        <w:rPr>
          <w:b/>
        </w:rPr>
        <w:t xml:space="preserve"> </w:t>
      </w:r>
      <w:r>
        <w:rPr>
          <w:b/>
        </w:rPr>
        <w:t>Skaičiavimai, išlaidų sąmatos, finansavimo šaltiniai</w:t>
      </w:r>
      <w:r w:rsidR="00EC05C1">
        <w:rPr>
          <w:b/>
        </w:rPr>
        <w:t>:</w:t>
      </w:r>
    </w:p>
    <w:p w14:paraId="47F2FD01" w14:textId="66446BBA" w:rsidR="00AD05C7" w:rsidRPr="00AD05C7" w:rsidRDefault="00AD05C7" w:rsidP="00572F88">
      <w:pPr>
        <w:tabs>
          <w:tab w:val="right" w:pos="10080"/>
        </w:tabs>
        <w:ind w:firstLine="748"/>
        <w:jc w:val="both"/>
        <w:rPr>
          <w:b/>
        </w:rPr>
      </w:pPr>
      <w:r>
        <w:t>Savivaldybė turi p</w:t>
      </w:r>
      <w:r w:rsidRPr="005425C3">
        <w:t xml:space="preserve">risidėti prie </w:t>
      </w:r>
      <w:r>
        <w:t>P</w:t>
      </w:r>
      <w:r w:rsidRPr="005425C3">
        <w:t>rojekto finansavimo ne mažiau kaip 15 proc. visų tinkamų finansuoti Projekto išlaidų</w:t>
      </w:r>
      <w:r>
        <w:t>,</w:t>
      </w:r>
      <w:r w:rsidRPr="005425C3">
        <w:t xml:space="preserve"> iš Panevėžio miesto savivaldybės biudžeto (paskolos lėšos). Preliminari </w:t>
      </w:r>
      <w:r>
        <w:t>P</w:t>
      </w:r>
      <w:r w:rsidRPr="005425C3">
        <w:t>rojekto vertė 2,263 mln. eurų.</w:t>
      </w:r>
    </w:p>
    <w:p w14:paraId="5B82E75F" w14:textId="77777777" w:rsidR="00AD05C7" w:rsidRPr="00AD05C7" w:rsidRDefault="00AD05C7" w:rsidP="00572F88">
      <w:pPr>
        <w:tabs>
          <w:tab w:val="right" w:pos="10080"/>
        </w:tabs>
        <w:ind w:firstLine="748"/>
        <w:jc w:val="both"/>
        <w:rPr>
          <w:bCs/>
        </w:rPr>
      </w:pPr>
    </w:p>
    <w:p w14:paraId="42DC49AF" w14:textId="77777777" w:rsidR="00AD05C7" w:rsidRDefault="00993881" w:rsidP="00572F88">
      <w:pPr>
        <w:tabs>
          <w:tab w:val="right" w:pos="10080"/>
        </w:tabs>
        <w:ind w:firstLine="748"/>
        <w:jc w:val="both"/>
        <w:rPr>
          <w:b/>
        </w:rPr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</w:p>
    <w:p w14:paraId="5BFDF78F" w14:textId="39C79156" w:rsidR="00AD05C7" w:rsidRPr="00AD05C7" w:rsidRDefault="00AD05C7" w:rsidP="00572F88">
      <w:pPr>
        <w:tabs>
          <w:tab w:val="right" w:pos="10080"/>
        </w:tabs>
        <w:ind w:firstLine="748"/>
        <w:jc w:val="both"/>
      </w:pPr>
      <w:r w:rsidRPr="00AD05C7">
        <w:t xml:space="preserve">Neigiamų pasekmių nenumatoma. </w:t>
      </w:r>
    </w:p>
    <w:p w14:paraId="2507FDE7" w14:textId="77777777" w:rsidR="00AD05C7" w:rsidRDefault="00AD05C7" w:rsidP="00572F88">
      <w:pPr>
        <w:tabs>
          <w:tab w:val="right" w:pos="10080"/>
        </w:tabs>
        <w:ind w:firstLine="748"/>
        <w:jc w:val="both"/>
        <w:rPr>
          <w:b/>
        </w:rPr>
      </w:pPr>
    </w:p>
    <w:p w14:paraId="3472A45E" w14:textId="77777777" w:rsidR="00AD05C7" w:rsidRDefault="00993881" w:rsidP="00572F88">
      <w:pPr>
        <w:tabs>
          <w:tab w:val="right" w:pos="10080"/>
        </w:tabs>
        <w:ind w:firstLine="748"/>
        <w:jc w:val="both"/>
        <w:rPr>
          <w:b/>
        </w:rPr>
      </w:pPr>
      <w:r>
        <w:rPr>
          <w:b/>
        </w:rPr>
        <w:t>6. Kieno iniciatyva parengtas sprendimo projektas</w:t>
      </w:r>
      <w:r>
        <w:t xml:space="preserve">: </w:t>
      </w:r>
    </w:p>
    <w:p w14:paraId="3A78B78A" w14:textId="77777777" w:rsidR="00AD05C7" w:rsidRDefault="00AD05C7" w:rsidP="00572F88">
      <w:pPr>
        <w:tabs>
          <w:tab w:val="right" w:pos="10080"/>
        </w:tabs>
        <w:ind w:firstLine="851"/>
        <w:jc w:val="both"/>
      </w:pPr>
      <w:r>
        <w:t>Sprendimo projektas parengtas Savivaldybės administracijos iniciatyva.</w:t>
      </w:r>
    </w:p>
    <w:p w14:paraId="2142108D" w14:textId="7E81A6F1" w:rsidR="00387A66" w:rsidRDefault="00387A66" w:rsidP="00572F88">
      <w:pPr>
        <w:jc w:val="both"/>
      </w:pPr>
    </w:p>
    <w:p w14:paraId="4EEE74D2" w14:textId="2D046D23" w:rsidR="00387A66" w:rsidRDefault="00387A66" w:rsidP="00572F88">
      <w:pPr>
        <w:jc w:val="both"/>
      </w:pPr>
    </w:p>
    <w:p w14:paraId="1DDBB12E" w14:textId="77777777" w:rsidR="00387A66" w:rsidRDefault="00387A66" w:rsidP="00572F88">
      <w:pPr>
        <w:jc w:val="both"/>
      </w:pPr>
      <w:bookmarkStart w:id="0" w:name="_GoBack"/>
      <w:bookmarkEnd w:id="0"/>
    </w:p>
    <w:p w14:paraId="457F61B8" w14:textId="77777777" w:rsidR="008C288B" w:rsidRDefault="008C288B" w:rsidP="00572F88">
      <w:pPr>
        <w:jc w:val="both"/>
      </w:pPr>
    </w:p>
    <w:p w14:paraId="493B5D06" w14:textId="0A34727A" w:rsidR="00B20F77" w:rsidRDefault="00993881" w:rsidP="00572F88">
      <w:pPr>
        <w:jc w:val="both"/>
      </w:pPr>
      <w:r>
        <w:t xml:space="preserve"> Miesto plėtros skyriaus vedėjas</w:t>
      </w:r>
      <w:r>
        <w:tab/>
        <w:t xml:space="preserve">                   </w:t>
      </w:r>
      <w:r w:rsidR="009D12EE">
        <w:tab/>
      </w:r>
      <w:r w:rsidR="009D12EE">
        <w:tab/>
      </w:r>
      <w:r>
        <w:t xml:space="preserve">                Jokūbas Leipus</w:t>
      </w:r>
    </w:p>
    <w:sectPr w:rsidR="00B20F77" w:rsidSect="003F7D5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D4E25"/>
    <w:multiLevelType w:val="multilevel"/>
    <w:tmpl w:val="F7D07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A97EEA"/>
    <w:multiLevelType w:val="hybridMultilevel"/>
    <w:tmpl w:val="3884A8AA"/>
    <w:lvl w:ilvl="0" w:tplc="04270015">
      <w:start w:val="1"/>
      <w:numFmt w:val="upperLetter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B6"/>
    <w:rsid w:val="000862C7"/>
    <w:rsid w:val="00086B83"/>
    <w:rsid w:val="000D51E7"/>
    <w:rsid w:val="000D7D71"/>
    <w:rsid w:val="001468FF"/>
    <w:rsid w:val="00173209"/>
    <w:rsid w:val="001C3CE4"/>
    <w:rsid w:val="0022752A"/>
    <w:rsid w:val="002331A4"/>
    <w:rsid w:val="002B003C"/>
    <w:rsid w:val="002E5171"/>
    <w:rsid w:val="003115D5"/>
    <w:rsid w:val="00344478"/>
    <w:rsid w:val="00355FA1"/>
    <w:rsid w:val="00377E59"/>
    <w:rsid w:val="00387A66"/>
    <w:rsid w:val="003924AE"/>
    <w:rsid w:val="003A6501"/>
    <w:rsid w:val="003B5B94"/>
    <w:rsid w:val="003C650A"/>
    <w:rsid w:val="003D3D62"/>
    <w:rsid w:val="003F7D54"/>
    <w:rsid w:val="00404D59"/>
    <w:rsid w:val="0041199C"/>
    <w:rsid w:val="00415439"/>
    <w:rsid w:val="004C59B6"/>
    <w:rsid w:val="004D158B"/>
    <w:rsid w:val="004E5652"/>
    <w:rsid w:val="00524A87"/>
    <w:rsid w:val="005610F2"/>
    <w:rsid w:val="00572F88"/>
    <w:rsid w:val="0060693E"/>
    <w:rsid w:val="006715C8"/>
    <w:rsid w:val="00681015"/>
    <w:rsid w:val="00694C8C"/>
    <w:rsid w:val="006B27C9"/>
    <w:rsid w:val="006F1E8A"/>
    <w:rsid w:val="007A2356"/>
    <w:rsid w:val="007B26CD"/>
    <w:rsid w:val="008009D2"/>
    <w:rsid w:val="0087721D"/>
    <w:rsid w:val="0088456E"/>
    <w:rsid w:val="008B0004"/>
    <w:rsid w:val="008C288B"/>
    <w:rsid w:val="008E3E97"/>
    <w:rsid w:val="008E4412"/>
    <w:rsid w:val="00911F81"/>
    <w:rsid w:val="00914401"/>
    <w:rsid w:val="00927621"/>
    <w:rsid w:val="00961564"/>
    <w:rsid w:val="0096286E"/>
    <w:rsid w:val="00984ED0"/>
    <w:rsid w:val="00993881"/>
    <w:rsid w:val="009D12EE"/>
    <w:rsid w:val="00A15AB5"/>
    <w:rsid w:val="00A50451"/>
    <w:rsid w:val="00A66AC8"/>
    <w:rsid w:val="00AB23E6"/>
    <w:rsid w:val="00AD05C7"/>
    <w:rsid w:val="00AE3C1D"/>
    <w:rsid w:val="00B20C94"/>
    <w:rsid w:val="00B20F77"/>
    <w:rsid w:val="00B651E3"/>
    <w:rsid w:val="00BC2700"/>
    <w:rsid w:val="00BC41B8"/>
    <w:rsid w:val="00C87FDE"/>
    <w:rsid w:val="00CB06A4"/>
    <w:rsid w:val="00CB1AA6"/>
    <w:rsid w:val="00CB4801"/>
    <w:rsid w:val="00CD0377"/>
    <w:rsid w:val="00CD7E85"/>
    <w:rsid w:val="00D05B36"/>
    <w:rsid w:val="00D53894"/>
    <w:rsid w:val="00D56263"/>
    <w:rsid w:val="00D93122"/>
    <w:rsid w:val="00DA0CEF"/>
    <w:rsid w:val="00E0024D"/>
    <w:rsid w:val="00E04C62"/>
    <w:rsid w:val="00E12B10"/>
    <w:rsid w:val="00E31CEC"/>
    <w:rsid w:val="00E35DBD"/>
    <w:rsid w:val="00EC05C1"/>
    <w:rsid w:val="00EC44E3"/>
    <w:rsid w:val="00EC700C"/>
    <w:rsid w:val="00ED6103"/>
    <w:rsid w:val="00F30B08"/>
    <w:rsid w:val="00F47A13"/>
    <w:rsid w:val="00F50D3D"/>
    <w:rsid w:val="00FB30EE"/>
    <w:rsid w:val="00FD0DCF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2A8C"/>
  <w15:chartTrackingRefBased/>
  <w15:docId w15:val="{3003F433-1889-45A6-9097-8DF4B71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93881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938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93881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468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6CD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6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A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AC8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A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AC8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91BA-983C-47E2-BFC0-AE4277D0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Jokubas Leipus</cp:lastModifiedBy>
  <cp:revision>7</cp:revision>
  <cp:lastPrinted>2018-01-10T10:33:00Z</cp:lastPrinted>
  <dcterms:created xsi:type="dcterms:W3CDTF">2018-01-10T09:23:00Z</dcterms:created>
  <dcterms:modified xsi:type="dcterms:W3CDTF">2018-01-10T10:36:00Z</dcterms:modified>
</cp:coreProperties>
</file>