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065" w:rsidRPr="008B6ED4" w:rsidRDefault="00FE6065" w:rsidP="00FE6065">
      <w:pPr>
        <w:widowControl w:val="0"/>
        <w:jc w:val="center"/>
        <w:rPr>
          <w:rFonts w:eastAsia="Times New Roman"/>
          <w:b/>
          <w:sz w:val="24"/>
          <w:szCs w:val="24"/>
          <w:lang w:eastAsia="lt-LT"/>
        </w:rPr>
      </w:pPr>
      <w:r w:rsidRPr="008B6ED4">
        <w:rPr>
          <w:rFonts w:eastAsia="Times New Roman"/>
          <w:b/>
          <w:sz w:val="24"/>
          <w:szCs w:val="24"/>
          <w:lang w:eastAsia="lt-LT"/>
        </w:rPr>
        <w:t>KŪNO KULTŪROS IR SPORTO CENTRO TEIKIAMŲ PASLAUGŲ KAINŲ</w:t>
      </w:r>
    </w:p>
    <w:p w:rsidR="00FE6065" w:rsidRPr="008B6ED4" w:rsidRDefault="00FE6065" w:rsidP="00FE6065">
      <w:pPr>
        <w:widowControl w:val="0"/>
        <w:jc w:val="center"/>
        <w:rPr>
          <w:rFonts w:eastAsia="Times New Roman"/>
          <w:b/>
          <w:sz w:val="24"/>
          <w:szCs w:val="24"/>
          <w:lang w:eastAsia="lt-LT"/>
        </w:rPr>
      </w:pPr>
      <w:r w:rsidRPr="008B6ED4">
        <w:rPr>
          <w:rFonts w:eastAsia="Times New Roman"/>
          <w:b/>
          <w:sz w:val="24"/>
          <w:szCs w:val="24"/>
          <w:lang w:eastAsia="lt-LT"/>
        </w:rPr>
        <w:t>LYGINAMOJI LENTELĖ</w:t>
      </w:r>
    </w:p>
    <w:p w:rsidR="00517069" w:rsidRDefault="00517069" w:rsidP="00517069">
      <w:pPr>
        <w:ind w:left="5670"/>
        <w:jc w:val="both"/>
        <w:rPr>
          <w:bCs/>
          <w:color w:val="FF0000"/>
          <w:sz w:val="24"/>
          <w:szCs w:val="24"/>
        </w:rPr>
      </w:pPr>
      <w:r w:rsidRPr="00517069">
        <w:rPr>
          <w:bCs/>
          <w:sz w:val="24"/>
          <w:szCs w:val="24"/>
        </w:rPr>
        <w:t xml:space="preserve">Panevėžio miesto savivaldybės tarybos </w:t>
      </w:r>
      <w:r w:rsidRPr="00517069">
        <w:rPr>
          <w:bCs/>
          <w:strike/>
          <w:color w:val="FF0000"/>
          <w:sz w:val="24"/>
          <w:szCs w:val="24"/>
        </w:rPr>
        <w:t>2017 m. spalio 19 d. sprendimo Nr. 1-331</w:t>
      </w:r>
      <w:r w:rsidRPr="00517069">
        <w:rPr>
          <w:bCs/>
          <w:color w:val="FF0000"/>
          <w:sz w:val="24"/>
          <w:szCs w:val="24"/>
        </w:rPr>
        <w:t xml:space="preserve"> </w:t>
      </w:r>
    </w:p>
    <w:p w:rsidR="00517069" w:rsidRDefault="00517069" w:rsidP="00517069">
      <w:pPr>
        <w:ind w:left="5670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2018 m. sausio     d. sprendimo Nr.     </w:t>
      </w:r>
    </w:p>
    <w:p w:rsidR="00517069" w:rsidRPr="00517069" w:rsidRDefault="00517069" w:rsidP="00517069">
      <w:pPr>
        <w:ind w:left="5670"/>
        <w:jc w:val="both"/>
        <w:rPr>
          <w:bCs/>
          <w:sz w:val="24"/>
          <w:szCs w:val="24"/>
        </w:rPr>
      </w:pPr>
      <w:r w:rsidRPr="00517069">
        <w:rPr>
          <w:bCs/>
          <w:sz w:val="24"/>
          <w:szCs w:val="24"/>
        </w:rPr>
        <w:t>priedas</w:t>
      </w:r>
    </w:p>
    <w:p w:rsidR="00517069" w:rsidRPr="00517069" w:rsidRDefault="00517069" w:rsidP="00517069">
      <w:pPr>
        <w:jc w:val="center"/>
        <w:rPr>
          <w:bCs/>
          <w:sz w:val="24"/>
          <w:szCs w:val="24"/>
        </w:rPr>
      </w:pPr>
    </w:p>
    <w:p w:rsidR="00517069" w:rsidRPr="00517069" w:rsidRDefault="00517069" w:rsidP="00517069">
      <w:pPr>
        <w:jc w:val="center"/>
        <w:rPr>
          <w:bCs/>
          <w:sz w:val="24"/>
          <w:szCs w:val="24"/>
        </w:rPr>
      </w:pPr>
    </w:p>
    <w:p w:rsidR="00517069" w:rsidRPr="00517069" w:rsidRDefault="00517069" w:rsidP="00517069">
      <w:pPr>
        <w:widowControl w:val="0"/>
        <w:suppressAutoHyphens/>
        <w:jc w:val="center"/>
        <w:rPr>
          <w:rFonts w:eastAsia="Times New Roman"/>
          <w:b/>
          <w:sz w:val="24"/>
          <w:szCs w:val="24"/>
          <w:lang w:eastAsia="lt-LT"/>
        </w:rPr>
      </w:pPr>
      <w:r w:rsidRPr="00517069">
        <w:rPr>
          <w:rFonts w:eastAsia="Times New Roman"/>
          <w:b/>
          <w:sz w:val="24"/>
          <w:szCs w:val="24"/>
          <w:lang w:eastAsia="lt-LT"/>
        </w:rPr>
        <w:t>KŪNO KULTŪROS IR SPORTO CENTRO TEIKIAMŲ PASLAUGŲ KAINOS</w:t>
      </w:r>
    </w:p>
    <w:p w:rsidR="00517069" w:rsidRPr="00517069" w:rsidRDefault="00517069" w:rsidP="00517069">
      <w:pPr>
        <w:widowControl w:val="0"/>
        <w:suppressAutoHyphens/>
        <w:jc w:val="center"/>
        <w:rPr>
          <w:rFonts w:eastAsia="Lucida Sans Unicode"/>
          <w:sz w:val="24"/>
          <w:szCs w:val="24"/>
        </w:rPr>
      </w:pPr>
    </w:p>
    <w:tbl>
      <w:tblPr>
        <w:tblW w:w="9816" w:type="dxa"/>
        <w:jc w:val="center"/>
        <w:tblLayout w:type="fixed"/>
        <w:tblCellMar>
          <w:left w:w="112" w:type="dxa"/>
          <w:right w:w="112" w:type="dxa"/>
        </w:tblCellMar>
        <w:tblLook w:val="00A0" w:firstRow="1" w:lastRow="0" w:firstColumn="1" w:lastColumn="0" w:noHBand="0" w:noVBand="0"/>
      </w:tblPr>
      <w:tblGrid>
        <w:gridCol w:w="5922"/>
        <w:gridCol w:w="1276"/>
        <w:gridCol w:w="1516"/>
        <w:gridCol w:w="1102"/>
      </w:tblGrid>
      <w:tr w:rsidR="00517069" w:rsidRPr="00517069" w:rsidTr="00517069">
        <w:trPr>
          <w:trHeight w:val="414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Nuomos laikas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</w:rPr>
              <w:t xml:space="preserve">Įkainio dydis </w:t>
            </w:r>
            <w:proofErr w:type="spellStart"/>
            <w:r w:rsidRPr="00517069"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Pastabos</w:t>
            </w: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16"/>
                <w:lang w:eastAsia="lt-LT"/>
              </w:rPr>
            </w:pPr>
            <w:r w:rsidRPr="00517069">
              <w:rPr>
                <w:sz w:val="24"/>
                <w:szCs w:val="16"/>
                <w:lang w:eastAsia="lt-LT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16"/>
                <w:lang w:eastAsia="lt-LT"/>
              </w:rPr>
            </w:pPr>
            <w:r w:rsidRPr="00517069">
              <w:rPr>
                <w:sz w:val="24"/>
                <w:szCs w:val="16"/>
                <w:lang w:eastAsia="lt-LT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16"/>
                <w:lang w:eastAsia="lt-LT"/>
              </w:rPr>
            </w:pPr>
            <w:r w:rsidRPr="00517069">
              <w:rPr>
                <w:sz w:val="24"/>
                <w:szCs w:val="16"/>
                <w:lang w:eastAsia="lt-LT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16"/>
                <w:lang w:eastAsia="lt-LT"/>
              </w:rPr>
            </w:pPr>
            <w:r w:rsidRPr="00517069">
              <w:rPr>
                <w:sz w:val="24"/>
                <w:szCs w:val="16"/>
                <w:lang w:eastAsia="lt-LT"/>
              </w:rPr>
              <w:t>4</w:t>
            </w:r>
          </w:p>
        </w:tc>
      </w:tr>
      <w:tr w:rsidR="00517069" w:rsidRPr="00517069" w:rsidTr="0051706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b/>
                <w:sz w:val="24"/>
                <w:szCs w:val="24"/>
                <w:lang w:eastAsia="lt-LT"/>
              </w:rPr>
            </w:pPr>
            <w:r w:rsidRPr="00517069">
              <w:rPr>
                <w:b/>
                <w:sz w:val="24"/>
                <w:szCs w:val="24"/>
                <w:lang w:eastAsia="lt-LT"/>
              </w:rPr>
              <w:t>Lengvosios atletikos maniežas (Liepų al. 4)</w:t>
            </w: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Maniežas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17,50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vienam lankytojui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70,00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0"/>
                <w:tab w:val="left" w:pos="29"/>
                <w:tab w:val="left" w:pos="142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Cs w:val="24"/>
              </w:rPr>
              <w:t xml:space="preserve">  </w:t>
            </w:r>
            <w:r w:rsidRPr="00517069">
              <w:rPr>
                <w:sz w:val="24"/>
                <w:szCs w:val="24"/>
                <w:lang w:eastAsia="lt-LT"/>
              </w:rPr>
              <w:t>abonementas vienam asmeniui,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01481E">
              <w:rPr>
                <w:strike/>
                <w:sz w:val="24"/>
                <w:szCs w:val="24"/>
                <w:lang w:eastAsia="lt-LT"/>
              </w:rPr>
              <w:t>10,00</w:t>
            </w:r>
            <w:r w:rsidR="0001481E">
              <w:rPr>
                <w:sz w:val="24"/>
                <w:szCs w:val="24"/>
                <w:lang w:eastAsia="lt-LT"/>
              </w:rPr>
              <w:t xml:space="preserve"> </w:t>
            </w:r>
            <w:r w:rsidR="0001481E" w:rsidRPr="0001481E">
              <w:rPr>
                <w:color w:val="FF0000"/>
                <w:sz w:val="24"/>
                <w:szCs w:val="24"/>
              </w:rPr>
              <w:t>20,00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po 1 val.</w:t>
            </w: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Sauna 2 aukšte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suaugusių asmenų grupei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24,50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miesto sporto organizacijų narių grupei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vienam asmeniui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Pasitarimų kambarys 2 aukšte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142"/>
                <w:tab w:val="left" w:pos="314"/>
                <w:tab w:val="left" w:pos="540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517069">
              <w:rPr>
                <w:b/>
                <w:bCs/>
                <w:sz w:val="24"/>
                <w:szCs w:val="24"/>
                <w:lang w:eastAsia="lt-LT"/>
              </w:rPr>
              <w:t>Sportininkų bendrabutis (Liepų al. 4)</w:t>
            </w: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Trijų vietų kambariai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vienos vietos </w:t>
            </w:r>
            <w:r w:rsidRPr="0049025A">
              <w:rPr>
                <w:strike/>
                <w:sz w:val="24"/>
                <w:szCs w:val="24"/>
                <w:lang w:eastAsia="lt-LT"/>
              </w:rPr>
              <w:t>3 aukšte</w:t>
            </w:r>
            <w:r w:rsidRPr="0049025A">
              <w:rPr>
                <w:color w:val="FF0000"/>
                <w:sz w:val="24"/>
                <w:szCs w:val="24"/>
                <w:lang w:eastAsia="lt-LT"/>
              </w:rPr>
              <w:t xml:space="preserve"> </w:t>
            </w:r>
            <w:r w:rsidR="0049025A">
              <w:rPr>
                <w:color w:val="FF0000"/>
                <w:sz w:val="24"/>
                <w:szCs w:val="24"/>
                <w:lang w:eastAsia="lt-LT"/>
              </w:rPr>
              <w:t xml:space="preserve">3 ir 4 aukštuose </w:t>
            </w:r>
            <w:r w:rsidRPr="00517069">
              <w:rPr>
                <w:sz w:val="24"/>
                <w:szCs w:val="24"/>
                <w:lang w:eastAsia="lt-LT"/>
              </w:rPr>
              <w:t>(su bendro naudojimo WC, dušais)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vienos vietos 2 aukšte (su bendro naudojimo WC, dušais)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9,00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Dviejų vietų kambariai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viso kambario </w:t>
            </w:r>
            <w:r w:rsidRPr="0049025A">
              <w:rPr>
                <w:strike/>
                <w:sz w:val="24"/>
                <w:szCs w:val="24"/>
                <w:lang w:eastAsia="lt-LT"/>
              </w:rPr>
              <w:t>2 aukšte</w:t>
            </w:r>
            <w:r w:rsidR="0049025A">
              <w:rPr>
                <w:sz w:val="24"/>
                <w:szCs w:val="24"/>
                <w:lang w:eastAsia="lt-LT"/>
              </w:rPr>
              <w:t xml:space="preserve"> </w:t>
            </w:r>
            <w:r w:rsidR="0049025A" w:rsidRPr="0049025A">
              <w:rPr>
                <w:color w:val="FF0000"/>
                <w:sz w:val="24"/>
                <w:szCs w:val="24"/>
                <w:lang w:eastAsia="lt-LT"/>
              </w:rPr>
              <w:t>2 ir 4 aukštuose</w:t>
            </w:r>
            <w:r w:rsidRPr="0049025A">
              <w:rPr>
                <w:color w:val="FF0000"/>
                <w:sz w:val="24"/>
                <w:szCs w:val="24"/>
                <w:lang w:eastAsia="lt-LT"/>
              </w:rPr>
              <w:t xml:space="preserve"> </w:t>
            </w:r>
            <w:r w:rsidRPr="00517069">
              <w:rPr>
                <w:sz w:val="24"/>
                <w:szCs w:val="24"/>
                <w:lang w:eastAsia="lt-LT"/>
              </w:rPr>
              <w:t>(su WC ir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vienos vietos 2 aukšte (su bendro naudojimo WC, dušais)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49025A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3D763D" w:rsidRDefault="00E32E64" w:rsidP="0049025A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color w:val="FF0000"/>
                <w:szCs w:val="24"/>
              </w:rPr>
            </w:pPr>
            <w:r w:rsidRPr="00E32E64">
              <w:rPr>
                <w:rFonts w:ascii="Times New Roman" w:hAnsi="Times New Roman"/>
                <w:color w:val="FF0000"/>
                <w:szCs w:val="24"/>
              </w:rPr>
              <w:t xml:space="preserve">reprezentacinėms žaidimų komandoms </w:t>
            </w:r>
            <w:r w:rsidR="0049025A" w:rsidRPr="003D763D">
              <w:rPr>
                <w:rFonts w:ascii="Times New Roman" w:hAnsi="Times New Roman"/>
                <w:color w:val="FF0000"/>
                <w:szCs w:val="24"/>
              </w:rPr>
              <w:t>viso kambario 2 ir 4  aukštuose (su WC ir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3D763D" w:rsidRDefault="0049025A" w:rsidP="0049025A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3D763D">
              <w:rPr>
                <w:rFonts w:ascii="Times New Roman" w:hAnsi="Times New Roman"/>
                <w:color w:val="FF0000"/>
                <w:szCs w:val="24"/>
              </w:rPr>
              <w:t xml:space="preserve">1 mėnuo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3D763D" w:rsidRDefault="0049025A" w:rsidP="0049025A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3D763D">
              <w:rPr>
                <w:rFonts w:ascii="Times New Roman" w:hAnsi="Times New Roman"/>
                <w:color w:val="FF0000"/>
                <w:szCs w:val="24"/>
              </w:rPr>
              <w:t>150,00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517069" w:rsidRDefault="0049025A" w:rsidP="0049025A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Vienos vietos kambariai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vienos vietos 3 aukšte (su WC,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49025A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3D763D" w:rsidRDefault="00E32E64" w:rsidP="0049025A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color w:val="FF0000"/>
                <w:szCs w:val="24"/>
              </w:rPr>
            </w:pPr>
            <w:r w:rsidRPr="00E32E64">
              <w:rPr>
                <w:rFonts w:ascii="Times New Roman" w:hAnsi="Times New Roman"/>
                <w:color w:val="FF0000"/>
                <w:szCs w:val="24"/>
              </w:rPr>
              <w:t xml:space="preserve">reprezentacinėms žaidimų komandoms </w:t>
            </w:r>
            <w:bookmarkStart w:id="0" w:name="_GoBack"/>
            <w:bookmarkEnd w:id="0"/>
            <w:r w:rsidR="0049025A" w:rsidRPr="003D763D">
              <w:rPr>
                <w:rFonts w:ascii="Times New Roman" w:hAnsi="Times New Roman"/>
                <w:color w:val="FF0000"/>
                <w:szCs w:val="24"/>
              </w:rPr>
              <w:t>vienos vietos 3 aukšte (su WC, dušu)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3D763D" w:rsidRDefault="0049025A" w:rsidP="0049025A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3D763D">
              <w:rPr>
                <w:rFonts w:ascii="Times New Roman" w:hAnsi="Times New Roman"/>
                <w:color w:val="FF0000"/>
                <w:szCs w:val="24"/>
              </w:rPr>
              <w:t>1 mėnuo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3D763D" w:rsidRDefault="0049025A" w:rsidP="0049025A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3D763D">
              <w:rPr>
                <w:rFonts w:ascii="Times New Roman" w:hAnsi="Times New Roman"/>
                <w:color w:val="FF0000"/>
                <w:szCs w:val="24"/>
              </w:rPr>
              <w:t>150,00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517069" w:rsidRDefault="0049025A" w:rsidP="0049025A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Didžioji auditorija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314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10,50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nešildomos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Mažoji auditorija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314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517069">
              <w:rPr>
                <w:b/>
                <w:bCs/>
                <w:sz w:val="24"/>
                <w:szCs w:val="24"/>
                <w:lang w:eastAsia="lt-LT"/>
              </w:rPr>
              <w:t>„Aukštaitijos“ sporto kompleksas (A. Jakšto g. 1)</w:t>
            </w: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lastRenderedPageBreak/>
              <w:t>Didžioji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314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17,50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nešildomos patalpos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70,00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 (miesto sporto organizacijų  vykdomoms varžyboms)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nešildomos patalpos (miesto sporto organizacijų vykdomoms 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26,00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49025A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6B62A5" w:rsidRDefault="0049025A" w:rsidP="0049025A">
            <w:pPr>
              <w:pStyle w:val="BodyText1"/>
              <w:tabs>
                <w:tab w:val="left" w:pos="29"/>
              </w:tabs>
              <w:rPr>
                <w:rFonts w:ascii="Times New Roman" w:hAnsi="Times New Roman"/>
                <w:color w:val="FF0000"/>
                <w:szCs w:val="24"/>
              </w:rPr>
            </w:pPr>
            <w:r w:rsidRPr="006B62A5">
              <w:rPr>
                <w:rFonts w:ascii="Times New Roman" w:hAnsi="Times New Roman"/>
                <w:color w:val="FF0000"/>
                <w:szCs w:val="24"/>
              </w:rPr>
              <w:t xml:space="preserve"> vienam lankytojui   </w:t>
            </w:r>
            <w:r w:rsidRPr="006B62A5">
              <w:rPr>
                <w:rFonts w:ascii="Times New Roman" w:hAnsi="Times New Roman"/>
                <w:color w:val="FF0000"/>
                <w:szCs w:val="24"/>
              </w:rPr>
              <w:tab/>
            </w:r>
            <w:r w:rsidRPr="006B62A5">
              <w:rPr>
                <w:rFonts w:ascii="Times New Roman" w:hAnsi="Times New Roman"/>
                <w:color w:val="FF0000"/>
                <w:szCs w:val="24"/>
              </w:rPr>
              <w:tab/>
            </w:r>
            <w:r w:rsidRPr="006B62A5">
              <w:rPr>
                <w:rFonts w:ascii="Times New Roman" w:hAnsi="Times New Roman"/>
                <w:color w:val="FF0000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6B62A5" w:rsidRDefault="0049025A" w:rsidP="0049025A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6B62A5">
              <w:rPr>
                <w:rFonts w:ascii="Times New Roman" w:hAnsi="Times New Roman"/>
                <w:color w:val="FF0000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6B62A5" w:rsidRDefault="0049025A" w:rsidP="0049025A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6B62A5">
              <w:rPr>
                <w:rFonts w:ascii="Times New Roman" w:hAnsi="Times New Roman"/>
                <w:color w:val="FF0000"/>
                <w:szCs w:val="24"/>
              </w:rPr>
              <w:t>2,50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517069" w:rsidRDefault="0049025A" w:rsidP="0049025A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Reprezentacinėms žaidimų komandoms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trHeight w:val="28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Mažoji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trHeight w:val="302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 (treniruotėms)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9,00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23,50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trHeight w:val="29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nešildomos patalpos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17,50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49025A" w:rsidRPr="00517069" w:rsidTr="00517069">
        <w:trPr>
          <w:trHeight w:val="29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6B62A5" w:rsidRDefault="0049025A" w:rsidP="0049025A">
            <w:pPr>
              <w:pStyle w:val="BodyText1"/>
              <w:tabs>
                <w:tab w:val="left" w:pos="0"/>
                <w:tab w:val="left" w:pos="29"/>
                <w:tab w:val="left" w:pos="142"/>
              </w:tabs>
              <w:rPr>
                <w:rFonts w:ascii="Times New Roman" w:hAnsi="Times New Roman"/>
                <w:color w:val="FF0000"/>
                <w:szCs w:val="24"/>
              </w:rPr>
            </w:pPr>
            <w:r w:rsidRPr="006B62A5">
              <w:rPr>
                <w:rFonts w:ascii="Times New Roman" w:hAnsi="Times New Roman"/>
                <w:color w:val="FF0000"/>
                <w:szCs w:val="24"/>
              </w:rPr>
              <w:t xml:space="preserve"> vienam lankytojui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6B62A5" w:rsidRDefault="0049025A" w:rsidP="0049025A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6B62A5">
              <w:rPr>
                <w:rFonts w:ascii="Times New Roman" w:hAnsi="Times New Roman"/>
                <w:color w:val="FF0000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6B62A5" w:rsidRDefault="0049025A" w:rsidP="0049025A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6B62A5">
              <w:rPr>
                <w:rFonts w:ascii="Times New Roman" w:hAnsi="Times New Roman"/>
                <w:color w:val="FF0000"/>
                <w:szCs w:val="24"/>
              </w:rPr>
              <w:t>1,00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517069" w:rsidRDefault="0049025A" w:rsidP="0049025A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trHeight w:val="295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Reprezentacinėms žaidimų komandoms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tabs>
                <w:tab w:val="left" w:pos="29"/>
              </w:tabs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>Atletinės gimnastikos sporto salė (po tribūnomis)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tabs>
                <w:tab w:val="left" w:pos="29"/>
              </w:tabs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 xml:space="preserve"> 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tabs>
                <w:tab w:val="left" w:pos="29"/>
              </w:tabs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 xml:space="preserve">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>3,50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Didžioji imtynių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314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Dziudo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 (treniruotėms)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Mažoji imtynių sporto salė (2 aukšto fojė)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3,50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Treniruoklių sporto salė (2 aukšto fojė)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vienam lankytojui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>1,50</w:t>
            </w:r>
            <w:r w:rsidR="0049025A">
              <w:rPr>
                <w:sz w:val="24"/>
                <w:szCs w:val="24"/>
                <w:lang w:eastAsia="lt-LT"/>
              </w:rPr>
              <w:t xml:space="preserve"> </w:t>
            </w:r>
            <w:r w:rsidR="0049025A" w:rsidRPr="0049025A">
              <w:rPr>
                <w:color w:val="FF0000"/>
                <w:sz w:val="24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Didysis plaukimo baseinas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viso baseino suaugusiųjų grupei iki 40 asmenų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70,00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viso baseino sporto organizacijų narių grupei iki 40  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trHeight w:val="262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  <w:tab w:val="left" w:pos="353"/>
              </w:tabs>
              <w:ind w:left="119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vieno takelio suaugusiųjų grupei iki 10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trHeight w:val="238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vieno takelio vienai miesto mokyklos moksleivių ir sporto organizacijos narių grupei iki 10 asmenų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tabs>
                <w:tab w:val="left" w:pos="119"/>
                <w:tab w:val="left" w:pos="314"/>
              </w:tabs>
              <w:ind w:left="119"/>
              <w:jc w:val="center"/>
              <w:rPr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vienam suaugusiam lankytojui, vyresniam negu 18 metų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vienam miesto mokyklos moksleiviui iki 18 metų arba sporto organizacijos nariui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abonementas vienam asmeniui, vyresniam kaip 14 metų,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po 1 val.</w:t>
            </w: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abonementas vienam vaikui iki 14 metų, 10 apsilankymų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po 1 val.</w:t>
            </w: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Sauna prie plaukimo baseino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lastRenderedPageBreak/>
              <w:t xml:space="preserve">asmenų, vyresnių kaip 18 metų grupei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119"/>
                <w:tab w:val="left" w:pos="314"/>
              </w:tabs>
              <w:ind w:left="119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miesto sporto organizacijų narių grupei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Stadionas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stadiono futbolo vejos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stadiono futbolo vejos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398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lengvosios atletikos takų ir sektorių (treniruotėms)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338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lengvosios atletikos takų ir sektorių (varžyboms)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reprezentacinėms žaidimų komandoms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Pliažo tinklinio sporto aikštelė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color w:val="FF0000"/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tabs>
                <w:tab w:val="left" w:pos="29"/>
              </w:tabs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>Treniruoklių salė 4 aukšte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tabs>
                <w:tab w:val="left" w:pos="29"/>
                <w:tab w:val="left" w:pos="314"/>
              </w:tabs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 xml:space="preserve">  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tabs>
                <w:tab w:val="left" w:pos="29"/>
              </w:tabs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 xml:space="preserve"> 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tabs>
                <w:tab w:val="left" w:pos="29"/>
              </w:tabs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>Treniruoklių salė 2 aukšto fojė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tabs>
                <w:tab w:val="left" w:pos="29"/>
                <w:tab w:val="left" w:pos="314"/>
              </w:tabs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 xml:space="preserve">  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tabs>
                <w:tab w:val="left" w:pos="29"/>
              </w:tabs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 xml:space="preserve"> 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tabs>
                <w:tab w:val="left" w:pos="29"/>
              </w:tabs>
              <w:rPr>
                <w:strike/>
                <w:sz w:val="24"/>
                <w:szCs w:val="24"/>
                <w:lang w:eastAsia="lt-LT"/>
              </w:rPr>
            </w:pPr>
            <w:r w:rsidRPr="0049025A">
              <w:rPr>
                <w:strike/>
                <w:sz w:val="24"/>
                <w:szCs w:val="24"/>
                <w:lang w:eastAsia="lt-LT"/>
              </w:rPr>
              <w:t xml:space="preserve"> Pasitarimų salė 1 aukšte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49025A" w:rsidRDefault="00517069" w:rsidP="00517069">
            <w:pPr>
              <w:widowControl w:val="0"/>
              <w:jc w:val="center"/>
              <w:rPr>
                <w:strike/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314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Pasitarimų kambarys 3 aukšte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142"/>
                <w:tab w:val="left" w:pos="314"/>
                <w:tab w:val="left" w:pos="540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142"/>
                <w:tab w:val="left" w:pos="540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trHeight w:val="153"/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jc w:val="center"/>
              <w:rPr>
                <w:b/>
                <w:sz w:val="24"/>
                <w:szCs w:val="24"/>
                <w:lang w:eastAsia="lt-LT"/>
              </w:rPr>
            </w:pPr>
            <w:r w:rsidRPr="00517069">
              <w:rPr>
                <w:b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517069">
              <w:rPr>
                <w:b/>
                <w:sz w:val="24"/>
                <w:szCs w:val="24"/>
                <w:lang w:eastAsia="lt-LT"/>
              </w:rPr>
              <w:t>Variakojo</w:t>
            </w:r>
            <w:proofErr w:type="spellEnd"/>
            <w:r w:rsidRPr="00517069">
              <w:rPr>
                <w:b/>
                <w:sz w:val="24"/>
                <w:szCs w:val="24"/>
                <w:lang w:eastAsia="lt-LT"/>
              </w:rPr>
              <w:t xml:space="preserve"> sporto kompleksas (Elektros g. 11)</w:t>
            </w:r>
          </w:p>
        </w:tc>
      </w:tr>
      <w:tr w:rsidR="00517069" w:rsidRPr="00517069" w:rsidTr="00517069">
        <w:trPr>
          <w:trHeight w:val="272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Didžioji stalo teniso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338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vienam asmeniui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abonementas vienam asmeniui, 10 apsilankymų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po 1 val.</w:t>
            </w: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nešildomos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10,50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Didžioji šachmatų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Mažoji stalo teniso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3,50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Mažoji šachmatų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3,50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Šaškių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517069">
              <w:rPr>
                <w:sz w:val="24"/>
                <w:szCs w:val="24"/>
                <w:lang w:eastAsia="lt-LT"/>
              </w:rPr>
              <w:t>Variakojo</w:t>
            </w:r>
            <w:proofErr w:type="spellEnd"/>
            <w:r w:rsidRPr="00517069">
              <w:rPr>
                <w:sz w:val="24"/>
                <w:szCs w:val="24"/>
                <w:lang w:eastAsia="lt-LT"/>
              </w:rPr>
              <w:t xml:space="preserve"> muziejaus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nešildomos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517069">
              <w:rPr>
                <w:b/>
                <w:bCs/>
                <w:sz w:val="24"/>
                <w:szCs w:val="24"/>
                <w:lang w:eastAsia="lt-LT"/>
              </w:rPr>
              <w:t>Krepšinio sporto salė (Beržų g. 48)</w:t>
            </w: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Žaidimų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bCs/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12,50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bCs/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10,50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24,50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nešildomos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17,50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49025A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6B62A5" w:rsidRDefault="0049025A" w:rsidP="0049025A">
            <w:pPr>
              <w:pStyle w:val="BodyText1"/>
              <w:tabs>
                <w:tab w:val="left" w:pos="0"/>
                <w:tab w:val="left" w:pos="29"/>
                <w:tab w:val="left" w:pos="142"/>
              </w:tabs>
              <w:rPr>
                <w:rFonts w:ascii="Times New Roman" w:hAnsi="Times New Roman"/>
                <w:color w:val="FF0000"/>
                <w:szCs w:val="24"/>
              </w:rPr>
            </w:pPr>
            <w:r w:rsidRPr="006B62A5">
              <w:rPr>
                <w:rFonts w:ascii="Times New Roman" w:hAnsi="Times New Roman"/>
                <w:color w:val="FF0000"/>
                <w:szCs w:val="24"/>
              </w:rPr>
              <w:lastRenderedPageBreak/>
              <w:t xml:space="preserve"> vienam lankytojui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6B62A5" w:rsidRDefault="0049025A" w:rsidP="0049025A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6B62A5">
              <w:rPr>
                <w:rFonts w:ascii="Times New Roman" w:hAnsi="Times New Roman"/>
                <w:color w:val="FF0000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6B62A5" w:rsidRDefault="0049025A" w:rsidP="0049025A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6B62A5">
              <w:rPr>
                <w:rFonts w:ascii="Times New Roman" w:hAnsi="Times New Roman"/>
                <w:color w:val="FF0000"/>
                <w:szCs w:val="24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517069" w:rsidRDefault="0049025A" w:rsidP="0049025A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49025A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r</w:t>
            </w:r>
            <w:r w:rsidR="00517069" w:rsidRPr="00517069">
              <w:rPr>
                <w:sz w:val="24"/>
                <w:szCs w:val="24"/>
                <w:lang w:eastAsia="lt-LT"/>
              </w:rPr>
              <w:t xml:space="preserve">eprezentacinėms žaidimų komandoms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b/>
                <w:sz w:val="24"/>
                <w:szCs w:val="24"/>
                <w:lang w:eastAsia="lt-LT"/>
              </w:rPr>
              <w:t>Rankinio sporto salė (Durpyno g. 3A)</w:t>
            </w: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Rankinio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17,50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nešildomos patalpos (treniruotėms)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10,50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nešildomos patalpos (varžyboms)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Atletinės gimnastikos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nešildomos patalpos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49025A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6B62A5" w:rsidRDefault="0049025A" w:rsidP="0049025A">
            <w:pPr>
              <w:pStyle w:val="BodyText1"/>
              <w:tabs>
                <w:tab w:val="left" w:pos="0"/>
                <w:tab w:val="left" w:pos="29"/>
                <w:tab w:val="left" w:pos="142"/>
              </w:tabs>
              <w:rPr>
                <w:rFonts w:ascii="Times New Roman" w:hAnsi="Times New Roman"/>
                <w:color w:val="FF0000"/>
                <w:szCs w:val="24"/>
              </w:rPr>
            </w:pPr>
            <w:r w:rsidRPr="006B62A5">
              <w:rPr>
                <w:rFonts w:ascii="Times New Roman" w:hAnsi="Times New Roman"/>
                <w:color w:val="FF0000"/>
                <w:szCs w:val="24"/>
              </w:rPr>
              <w:t xml:space="preserve"> vienam lankytojui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6B62A5" w:rsidRDefault="0049025A" w:rsidP="0049025A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6B62A5">
              <w:rPr>
                <w:rFonts w:ascii="Times New Roman" w:hAnsi="Times New Roman"/>
                <w:color w:val="FF0000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6B62A5" w:rsidRDefault="0049025A" w:rsidP="0049025A">
            <w:pPr>
              <w:pStyle w:val="BodyText1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6B62A5">
              <w:rPr>
                <w:rFonts w:ascii="Times New Roman" w:hAnsi="Times New Roman"/>
                <w:color w:val="FF0000"/>
                <w:szCs w:val="24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25A" w:rsidRPr="00517069" w:rsidRDefault="0049025A" w:rsidP="0049025A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49025A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r</w:t>
            </w:r>
            <w:r w:rsidR="00517069" w:rsidRPr="00517069">
              <w:rPr>
                <w:sz w:val="24"/>
                <w:szCs w:val="24"/>
                <w:lang w:eastAsia="lt-LT"/>
              </w:rPr>
              <w:t xml:space="preserve">eprezentacinėms žaidimų komandoms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b/>
                <w:sz w:val="24"/>
                <w:szCs w:val="24"/>
                <w:lang w:eastAsia="lt-LT"/>
              </w:rPr>
            </w:pPr>
            <w:r w:rsidRPr="00517069">
              <w:rPr>
                <w:b/>
                <w:sz w:val="24"/>
                <w:szCs w:val="24"/>
                <w:lang w:eastAsia="lt-LT"/>
              </w:rPr>
              <w:t>Ledo arena (A. Jakšto g. 1)</w:t>
            </w: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Ledo ritulio aikštelės nuoma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40,00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Ledo ritulio aikštelės nuoma varžyboms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50,00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Vienam suaugusiam lankytojui vienkartinis mokestis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Pensininkams, neįgaliesiems, studentams ir moksleiviams (pateikus patvirtinantį dokumentą)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Vaikams iki 6 m. nemokamai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 xml:space="preserve">Persirengimo patalpa treniruotėms, varžyboms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 kartui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49025A">
              <w:rPr>
                <w:strike/>
                <w:sz w:val="24"/>
                <w:szCs w:val="24"/>
              </w:rPr>
              <w:t>10,00</w:t>
            </w:r>
            <w:r w:rsidR="0049025A">
              <w:rPr>
                <w:sz w:val="24"/>
                <w:szCs w:val="24"/>
              </w:rPr>
              <w:t xml:space="preserve"> </w:t>
            </w:r>
            <w:r w:rsidR="0049025A" w:rsidRPr="0049025A">
              <w:rPr>
                <w:color w:val="FF0000"/>
                <w:sz w:val="24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iki 3 val.</w:t>
            </w:r>
          </w:p>
        </w:tc>
      </w:tr>
      <w:tr w:rsidR="00517069" w:rsidRPr="00517069" w:rsidTr="0051706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b/>
                <w:sz w:val="24"/>
                <w:szCs w:val="24"/>
              </w:rPr>
            </w:pPr>
            <w:r w:rsidRPr="00517069">
              <w:rPr>
                <w:b/>
                <w:sz w:val="24"/>
                <w:szCs w:val="24"/>
              </w:rPr>
              <w:t>„Nevėžio“ sporto kompleksas (Taikos al. 11)</w:t>
            </w: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Žaidimų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 treniruotėms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nešildomos patalpos treniruotėms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 varžyboms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nešildomos patalpos varžyboms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Reprezentacinėms žaidimų komandoms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338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vienam asmeniui badmintono treniruotei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Imtynių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  <w:tab w:val="left" w:pos="314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 treniruotėms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nešildomos patalpos treniruotėms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šildomos patalpos varžyboms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nešildomos patalpos varžyboms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Bokso sporto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šildomos patalpos treniruotėms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9,00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nešildomos patalpos treniruotėms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šildomos patalpos varžyboms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 xml:space="preserve">  nešildomos patalpos varžyboms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jc w:val="center"/>
              <w:rPr>
                <w:b/>
                <w:sz w:val="24"/>
                <w:szCs w:val="24"/>
                <w:lang w:eastAsia="lt-LT"/>
              </w:rPr>
            </w:pPr>
            <w:r w:rsidRPr="00517069">
              <w:rPr>
                <w:b/>
                <w:sz w:val="24"/>
                <w:szCs w:val="24"/>
                <w:lang w:eastAsia="lt-LT"/>
              </w:rPr>
              <w:t>Irklavimo bazė (Smėlynės g. 2D)</w:t>
            </w: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Konteinerinės patalpos valtims sandėliuoti (1 konteineris)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tabs>
                <w:tab w:val="left" w:pos="29"/>
              </w:tabs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Konteinerinės patalpos persirengimui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widowControl w:val="0"/>
              <w:jc w:val="center"/>
              <w:rPr>
                <w:sz w:val="24"/>
                <w:szCs w:val="24"/>
                <w:lang w:eastAsia="lt-LT"/>
              </w:rPr>
            </w:pPr>
            <w:r w:rsidRPr="00517069">
              <w:rPr>
                <w:sz w:val="24"/>
                <w:szCs w:val="24"/>
                <w:lang w:eastAsia="lt-LT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069" w:rsidRPr="00517069" w:rsidRDefault="00517069" w:rsidP="00517069">
            <w:pPr>
              <w:jc w:val="center"/>
              <w:rPr>
                <w:b/>
                <w:sz w:val="24"/>
                <w:szCs w:val="24"/>
              </w:rPr>
            </w:pPr>
            <w:r w:rsidRPr="00517069">
              <w:rPr>
                <w:b/>
                <w:sz w:val="24"/>
                <w:szCs w:val="24"/>
              </w:rPr>
              <w:t>Dviračių bazė (prie lengvosios atletikos maniežo, Liepų al. 4)</w:t>
            </w: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Treniruoklių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 xml:space="preserve"> 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 xml:space="preserve"> nešildomos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7,00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Dviračių laikymo ir remonto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2,00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b/>
                <w:sz w:val="24"/>
                <w:szCs w:val="24"/>
              </w:rPr>
              <w:t>Dviračių bazė (pusrūsyje po R. Sargūno sporto gimnazijos valgykla, Liepų al. 4)</w:t>
            </w: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lastRenderedPageBreak/>
              <w:t>Treniruoklių salė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 xml:space="preserve"> 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5,00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 xml:space="preserve"> nešildomos patalpos treniruotėms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 val.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3,00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Dviračių laikymo ir remonto patalpos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 para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17069" w:rsidRPr="00517069" w:rsidTr="00517069">
        <w:trPr>
          <w:trHeight w:val="70"/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b/>
                <w:sz w:val="24"/>
                <w:szCs w:val="24"/>
              </w:rPr>
            </w:pPr>
            <w:r w:rsidRPr="00517069">
              <w:rPr>
                <w:b/>
                <w:sz w:val="24"/>
                <w:szCs w:val="24"/>
              </w:rPr>
              <w:t>Kitos paslaugos</w:t>
            </w:r>
          </w:p>
        </w:tc>
      </w:tr>
      <w:tr w:rsidR="00517069" w:rsidRPr="00517069" w:rsidTr="00517069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Apsauginių tvorų nuoma, 1 vnt. (2,5 m ilgio, be transportavimo)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 parai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0,50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 xml:space="preserve">Gatvės krepšinio stovo nuoma (1 </w:t>
            </w:r>
            <w:proofErr w:type="spellStart"/>
            <w:r w:rsidRPr="00517069">
              <w:rPr>
                <w:sz w:val="24"/>
                <w:szCs w:val="24"/>
              </w:rPr>
              <w:t>kompl</w:t>
            </w:r>
            <w:proofErr w:type="spellEnd"/>
            <w:r w:rsidRPr="00517069">
              <w:rPr>
                <w:sz w:val="24"/>
                <w:szCs w:val="24"/>
              </w:rPr>
              <w:t>. be transportavimo)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 parai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Stadiono apšvietimo bokšto konstrukcijos dalies (iki 3 kv. m) nuoma ryšių aparatūrai sumontuoti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100,00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  <w:tr w:rsidR="00517069" w:rsidRPr="00517069" w:rsidTr="00517069">
        <w:trPr>
          <w:trHeight w:val="70"/>
          <w:jc w:val="center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Vieta negyvenamoje patalpoje pačiūžų nuomai ir priežiūrai, šiltų gėrimų prekybai, 1 kv.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1 mėn.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  <w:r w:rsidRPr="00517069">
              <w:rPr>
                <w:sz w:val="24"/>
                <w:szCs w:val="24"/>
              </w:rPr>
              <w:t>2,90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069" w:rsidRPr="00517069" w:rsidRDefault="00517069" w:rsidP="005170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069" w:rsidRPr="00517069" w:rsidRDefault="00517069" w:rsidP="00517069">
      <w:pPr>
        <w:rPr>
          <w:sz w:val="24"/>
          <w:szCs w:val="24"/>
        </w:rPr>
      </w:pPr>
    </w:p>
    <w:p w:rsidR="00517069" w:rsidRPr="00517069" w:rsidRDefault="00517069" w:rsidP="00517069">
      <w:pPr>
        <w:rPr>
          <w:b/>
          <w:sz w:val="24"/>
          <w:szCs w:val="24"/>
        </w:rPr>
      </w:pPr>
      <w:r w:rsidRPr="00517069">
        <w:rPr>
          <w:b/>
          <w:sz w:val="24"/>
          <w:szCs w:val="24"/>
        </w:rPr>
        <w:t>Pastabos:</w:t>
      </w:r>
    </w:p>
    <w:p w:rsidR="00517069" w:rsidRPr="00517069" w:rsidRDefault="00517069" w:rsidP="00517069">
      <w:pPr>
        <w:numPr>
          <w:ilvl w:val="0"/>
          <w:numId w:val="1"/>
        </w:numPr>
        <w:jc w:val="both"/>
        <w:rPr>
          <w:sz w:val="24"/>
          <w:szCs w:val="24"/>
        </w:rPr>
      </w:pPr>
      <w:r w:rsidRPr="00517069">
        <w:rPr>
          <w:sz w:val="24"/>
          <w:szCs w:val="24"/>
        </w:rPr>
        <w:t>Miesto neįgaliųjų organizacijoms nuomojant sporto bazes taikoma 50 proc. nuolaida.</w:t>
      </w:r>
    </w:p>
    <w:p w:rsidR="00517069" w:rsidRPr="00517069" w:rsidRDefault="00517069" w:rsidP="00517069">
      <w:pPr>
        <w:numPr>
          <w:ilvl w:val="0"/>
          <w:numId w:val="1"/>
        </w:numPr>
        <w:jc w:val="both"/>
        <w:rPr>
          <w:sz w:val="24"/>
          <w:szCs w:val="24"/>
        </w:rPr>
      </w:pPr>
      <w:r w:rsidRPr="00517069">
        <w:rPr>
          <w:sz w:val="24"/>
          <w:szCs w:val="24"/>
        </w:rPr>
        <w:t>Panevėžio kūno kultūros ir sporto centro ugdytinius leidžiama apgyvendinti sportininkų bendrabutyje nemokamai Kūno kultūros ir sporto centro direktoriaus nustatyta tvarka.</w:t>
      </w:r>
    </w:p>
    <w:p w:rsidR="00517069" w:rsidRPr="00517069" w:rsidRDefault="00517069" w:rsidP="00517069">
      <w:pPr>
        <w:numPr>
          <w:ilvl w:val="0"/>
          <w:numId w:val="1"/>
        </w:numPr>
        <w:jc w:val="both"/>
        <w:rPr>
          <w:sz w:val="24"/>
          <w:szCs w:val="24"/>
        </w:rPr>
      </w:pPr>
      <w:r w:rsidRPr="00517069">
        <w:rPr>
          <w:rFonts w:eastAsia="Times New Roman"/>
          <w:sz w:val="24"/>
          <w:szCs w:val="24"/>
        </w:rPr>
        <w:t xml:space="preserve">Sportininkų bendrabutyje </w:t>
      </w:r>
      <w:r w:rsidRPr="00517069">
        <w:rPr>
          <w:sz w:val="24"/>
          <w:szCs w:val="24"/>
        </w:rPr>
        <w:t>8 (aštuonių) ir daugiau vienos organizacijos asmenų grupei taikomos 25 proc. apgyvendinimo paslaugų kainų nuolaidos.</w:t>
      </w:r>
    </w:p>
    <w:p w:rsidR="00517069" w:rsidRPr="00517069" w:rsidRDefault="00517069" w:rsidP="00517069">
      <w:pPr>
        <w:numPr>
          <w:ilvl w:val="0"/>
          <w:numId w:val="1"/>
        </w:numPr>
        <w:jc w:val="both"/>
        <w:rPr>
          <w:sz w:val="24"/>
          <w:szCs w:val="24"/>
        </w:rPr>
      </w:pPr>
      <w:r w:rsidRPr="00517069">
        <w:rPr>
          <w:sz w:val="24"/>
          <w:szCs w:val="24"/>
        </w:rPr>
        <w:t>Reprezentacinės žaidimų komandos – dalyvaujančios ir Panevėžio miestą garsinančios šalies aukščiausiose, I lygose ir tarptautinėse varžybose</w:t>
      </w:r>
      <w:r w:rsidRPr="00517069">
        <w:rPr>
          <w:rFonts w:eastAsia="Times New Roman"/>
          <w:sz w:val="24"/>
          <w:szCs w:val="24"/>
        </w:rPr>
        <w:t>.</w:t>
      </w:r>
    </w:p>
    <w:p w:rsidR="00517069" w:rsidRPr="00517069" w:rsidRDefault="00517069" w:rsidP="00517069">
      <w:pPr>
        <w:numPr>
          <w:ilvl w:val="0"/>
          <w:numId w:val="1"/>
        </w:numPr>
        <w:jc w:val="both"/>
        <w:rPr>
          <w:sz w:val="24"/>
          <w:szCs w:val="24"/>
        </w:rPr>
      </w:pPr>
      <w:r w:rsidRPr="00517069">
        <w:rPr>
          <w:rFonts w:eastAsia="Times New Roman"/>
          <w:sz w:val="24"/>
          <w:szCs w:val="24"/>
        </w:rPr>
        <w:t xml:space="preserve">Futbolo akademijai ir Raimundo Sargūno sporto gimnazijai sporto salių nuomos kaina – 1,45 </w:t>
      </w:r>
      <w:proofErr w:type="spellStart"/>
      <w:r w:rsidRPr="00517069">
        <w:rPr>
          <w:rFonts w:eastAsia="Times New Roman"/>
          <w:sz w:val="24"/>
          <w:szCs w:val="24"/>
        </w:rPr>
        <w:t>Eur</w:t>
      </w:r>
      <w:proofErr w:type="spellEnd"/>
      <w:r w:rsidRPr="00517069">
        <w:rPr>
          <w:rFonts w:eastAsia="Times New Roman"/>
          <w:sz w:val="24"/>
          <w:szCs w:val="24"/>
        </w:rPr>
        <w:t xml:space="preserve"> už vieną valandą.</w:t>
      </w:r>
    </w:p>
    <w:p w:rsidR="0049025A" w:rsidRPr="0049025A" w:rsidRDefault="00517069" w:rsidP="0049025A">
      <w:pPr>
        <w:numPr>
          <w:ilvl w:val="0"/>
          <w:numId w:val="1"/>
        </w:numPr>
        <w:jc w:val="both"/>
        <w:rPr>
          <w:sz w:val="24"/>
          <w:szCs w:val="24"/>
        </w:rPr>
      </w:pPr>
      <w:r w:rsidRPr="00517069">
        <w:rPr>
          <w:rFonts w:eastAsia="Times New Roman"/>
          <w:sz w:val="24"/>
          <w:szCs w:val="24"/>
        </w:rPr>
        <w:t xml:space="preserve">Sporto organizacijoms, pagal nuostatus vykdančioms ledo ritulio </w:t>
      </w:r>
      <w:proofErr w:type="spellStart"/>
      <w:r w:rsidRPr="00517069">
        <w:rPr>
          <w:rFonts w:eastAsia="Times New Roman"/>
          <w:sz w:val="24"/>
          <w:szCs w:val="24"/>
        </w:rPr>
        <w:t>užsiėmimus</w:t>
      </w:r>
      <w:proofErr w:type="spellEnd"/>
      <w:r w:rsidRPr="00517069">
        <w:rPr>
          <w:rFonts w:eastAsia="Times New Roman"/>
          <w:sz w:val="24"/>
          <w:szCs w:val="24"/>
        </w:rPr>
        <w:t xml:space="preserve"> vaikams iki 18 metų, ledo arenos nuomos kaina – 5,00 </w:t>
      </w:r>
      <w:proofErr w:type="spellStart"/>
      <w:r w:rsidRPr="00517069">
        <w:rPr>
          <w:rFonts w:eastAsia="Times New Roman"/>
          <w:sz w:val="24"/>
          <w:szCs w:val="24"/>
        </w:rPr>
        <w:t>Eur</w:t>
      </w:r>
      <w:proofErr w:type="spellEnd"/>
      <w:r w:rsidRPr="00517069">
        <w:rPr>
          <w:rFonts w:eastAsia="Times New Roman"/>
          <w:sz w:val="24"/>
          <w:szCs w:val="24"/>
        </w:rPr>
        <w:t xml:space="preserve"> už vieną valandą.</w:t>
      </w:r>
    </w:p>
    <w:p w:rsidR="0049025A" w:rsidRPr="001930BC" w:rsidRDefault="0049025A" w:rsidP="0049025A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313D8B">
        <w:rPr>
          <w:rFonts w:eastAsia="Times New Roman"/>
          <w:color w:val="FF0000"/>
          <w:sz w:val="24"/>
          <w:szCs w:val="24"/>
        </w:rPr>
        <w:t xml:space="preserve">Miesto ikimokyklinio ugdymo įstaigų auklėtiniams iš anksto suderintu laiku </w:t>
      </w:r>
      <w:r>
        <w:rPr>
          <w:rFonts w:eastAsia="Times New Roman"/>
          <w:color w:val="FF0000"/>
          <w:sz w:val="24"/>
          <w:szCs w:val="24"/>
        </w:rPr>
        <w:t xml:space="preserve">lengvosios atletikos manieže </w:t>
      </w:r>
      <w:r w:rsidRPr="00313D8B">
        <w:rPr>
          <w:rFonts w:eastAsia="Times New Roman"/>
          <w:color w:val="FF0000"/>
          <w:sz w:val="24"/>
          <w:szCs w:val="24"/>
        </w:rPr>
        <w:t xml:space="preserve">leidžiama vykdyti kūno kultūros ir sporto </w:t>
      </w:r>
      <w:proofErr w:type="spellStart"/>
      <w:r w:rsidRPr="00313D8B">
        <w:rPr>
          <w:rFonts w:eastAsia="Times New Roman"/>
          <w:color w:val="FF0000"/>
          <w:sz w:val="24"/>
          <w:szCs w:val="24"/>
        </w:rPr>
        <w:t>užsiėmimus</w:t>
      </w:r>
      <w:proofErr w:type="spellEnd"/>
      <w:r w:rsidRPr="00313D8B">
        <w:rPr>
          <w:rFonts w:eastAsia="Times New Roman"/>
          <w:color w:val="FF0000"/>
          <w:sz w:val="24"/>
          <w:szCs w:val="24"/>
        </w:rPr>
        <w:t xml:space="preserve"> nemokamai.</w:t>
      </w:r>
    </w:p>
    <w:p w:rsidR="0049025A" w:rsidRPr="00313D8B" w:rsidRDefault="0049025A" w:rsidP="0049025A">
      <w:pPr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1930BC">
        <w:rPr>
          <w:color w:val="FF0000"/>
          <w:sz w:val="24"/>
          <w:szCs w:val="24"/>
        </w:rPr>
        <w:t>Panevėžio miesto savivaldybės administracijos organizuojamiems renginiams patalpos, inventorius ir paslaugos suteikiamos nemokamai.</w:t>
      </w:r>
    </w:p>
    <w:p w:rsidR="00517069" w:rsidRPr="00517069" w:rsidRDefault="00517069" w:rsidP="00517069">
      <w:pPr>
        <w:jc w:val="center"/>
        <w:rPr>
          <w:rFonts w:ascii="TimesLT" w:eastAsia="Times New Roman" w:hAnsi="TimesLT"/>
          <w:b/>
          <w:sz w:val="24"/>
          <w:szCs w:val="24"/>
        </w:rPr>
      </w:pPr>
    </w:p>
    <w:p w:rsidR="00517069" w:rsidRPr="00517069" w:rsidRDefault="00517069" w:rsidP="00517069">
      <w:pPr>
        <w:jc w:val="center"/>
        <w:rPr>
          <w:rFonts w:ascii="TimesLT" w:eastAsia="Times New Roman" w:hAnsi="TimesLT"/>
          <w:b/>
          <w:sz w:val="24"/>
          <w:szCs w:val="24"/>
        </w:rPr>
      </w:pPr>
      <w:r w:rsidRPr="00517069">
        <w:rPr>
          <w:rFonts w:ascii="TimesLT" w:eastAsia="Times New Roman" w:hAnsi="TimesLT"/>
          <w:b/>
          <w:sz w:val="24"/>
          <w:szCs w:val="24"/>
        </w:rPr>
        <w:t>KŪNO KULTŪROS IR SPORTO CENTRUI PRIKLAUSANČIŲ AUTOMOBILIŲ PASLAUGŲ KAINOS</w:t>
      </w:r>
    </w:p>
    <w:p w:rsidR="00517069" w:rsidRPr="00517069" w:rsidRDefault="00517069" w:rsidP="00517069">
      <w:pPr>
        <w:jc w:val="center"/>
        <w:rPr>
          <w:rFonts w:ascii="TimesLT" w:eastAsia="Times New Roman" w:hAnsi="TimesLT"/>
          <w:sz w:val="24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490"/>
        <w:gridCol w:w="1801"/>
        <w:gridCol w:w="2352"/>
        <w:gridCol w:w="2216"/>
      </w:tblGrid>
      <w:tr w:rsidR="00517069" w:rsidRPr="00517069" w:rsidTr="00517069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</w:rPr>
              <w:t>Eil.</w:t>
            </w:r>
          </w:p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</w:rPr>
              <w:t>Nr.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</w:rPr>
              <w:t>Automobilis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</w:rPr>
              <w:t>Pagaminimo</w:t>
            </w:r>
          </w:p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</w:rPr>
              <w:t>metai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  <w:lang w:eastAsia="lt-LT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  <w:lang w:eastAsia="lt-LT"/>
              </w:rPr>
              <w:t xml:space="preserve">Įkainis </w:t>
            </w:r>
            <w:proofErr w:type="spellStart"/>
            <w:r w:rsidRPr="00517069">
              <w:rPr>
                <w:rFonts w:ascii="TimesLT" w:eastAsia="Times New Roman" w:hAnsi="TimesLT"/>
                <w:sz w:val="24"/>
                <w:szCs w:val="24"/>
                <w:lang w:eastAsia="lt-LT"/>
              </w:rPr>
              <w:t>Eur</w:t>
            </w:r>
            <w:proofErr w:type="spellEnd"/>
            <w:r w:rsidRPr="00517069">
              <w:rPr>
                <w:rFonts w:ascii="TimesLT" w:eastAsia="Times New Roman" w:hAnsi="TimesLT"/>
                <w:sz w:val="24"/>
                <w:szCs w:val="24"/>
                <w:lang w:eastAsia="lt-LT"/>
              </w:rPr>
              <w:t xml:space="preserve"> (be PVM)</w:t>
            </w:r>
          </w:p>
        </w:tc>
      </w:tr>
      <w:tr w:rsidR="00517069" w:rsidRPr="00517069" w:rsidTr="00517069"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  <w:lang w:eastAsia="lt-LT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  <w:lang w:eastAsia="lt-LT"/>
              </w:rPr>
              <w:t>1 val.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  <w:lang w:eastAsia="lt-LT"/>
              </w:rPr>
            </w:pPr>
            <w:smartTag w:uri="urn:schemas-microsoft-com:office:smarttags" w:element="metricconverter">
              <w:smartTagPr>
                <w:attr w:name="ProductID" w:val="1 km"/>
              </w:smartTagPr>
              <w:r w:rsidRPr="00517069">
                <w:rPr>
                  <w:rFonts w:ascii="TimesLT" w:eastAsia="Times New Roman" w:hAnsi="TimesLT"/>
                  <w:sz w:val="24"/>
                  <w:szCs w:val="24"/>
                  <w:lang w:eastAsia="lt-LT"/>
                </w:rPr>
                <w:t>1 km</w:t>
              </w:r>
            </w:smartTag>
          </w:p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  <w:lang w:eastAsia="lt-LT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  <w:lang w:eastAsia="lt-LT"/>
              </w:rPr>
              <w:t>(be degalų)</w:t>
            </w:r>
          </w:p>
        </w:tc>
      </w:tr>
      <w:tr w:rsidR="00517069" w:rsidRPr="00517069" w:rsidTr="005170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69" w:rsidRPr="00517069" w:rsidRDefault="00517069" w:rsidP="00517069">
            <w:pPr>
              <w:rPr>
                <w:rFonts w:ascii="TimesLT" w:eastAsia="Times New Roman" w:hAnsi="TimesLT"/>
                <w:sz w:val="24"/>
                <w:szCs w:val="24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</w:rPr>
              <w:t>Mažasis autobusas</w:t>
            </w:r>
          </w:p>
          <w:p w:rsidR="00517069" w:rsidRPr="00517069" w:rsidRDefault="00517069" w:rsidP="00517069">
            <w:pPr>
              <w:rPr>
                <w:rFonts w:ascii="TimesLT" w:eastAsia="Times New Roman" w:hAnsi="TimesLT"/>
                <w:sz w:val="24"/>
                <w:szCs w:val="24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  <w:lang w:val="en-US"/>
              </w:rPr>
              <w:t>FORD TRANSIT</w:t>
            </w:r>
            <w:r w:rsidRPr="00517069">
              <w:rPr>
                <w:rFonts w:ascii="TimesLT" w:eastAsia="Times New Roman" w:hAnsi="TimesLT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</w:rPr>
              <w:t>2004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  <w:lang w:eastAsia="lt-LT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  <w:lang w:eastAsia="lt-LT"/>
              </w:rPr>
              <w:t>1,50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  <w:lang w:eastAsia="lt-LT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  <w:lang w:eastAsia="lt-LT"/>
              </w:rPr>
              <w:t>0,30</w:t>
            </w:r>
          </w:p>
        </w:tc>
      </w:tr>
      <w:tr w:rsidR="00517069" w:rsidRPr="00517069" w:rsidTr="005170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69" w:rsidRPr="00517069" w:rsidRDefault="00517069" w:rsidP="00517069">
            <w:pPr>
              <w:rPr>
                <w:rFonts w:ascii="TimesLT" w:eastAsia="Times New Roman" w:hAnsi="TimesLT"/>
                <w:sz w:val="24"/>
                <w:szCs w:val="24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</w:rPr>
              <w:t>Mažasis autobusas</w:t>
            </w:r>
          </w:p>
          <w:p w:rsidR="00517069" w:rsidRPr="00517069" w:rsidRDefault="00517069" w:rsidP="00517069">
            <w:pPr>
              <w:rPr>
                <w:rFonts w:ascii="TimesLT" w:eastAsia="Times New Roman" w:hAnsi="TimesLT"/>
                <w:sz w:val="24"/>
                <w:szCs w:val="24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  <w:lang w:val="en-US"/>
              </w:rPr>
              <w:t xml:space="preserve">MB SPRINTER 515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</w:rPr>
              <w:t>2007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  <w:lang w:eastAsia="lt-LT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  <w:lang w:eastAsia="lt-LT"/>
              </w:rPr>
              <w:t>1,50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17069" w:rsidRPr="00517069" w:rsidRDefault="00517069" w:rsidP="00517069">
            <w:pPr>
              <w:jc w:val="center"/>
              <w:rPr>
                <w:rFonts w:ascii="TimesLT" w:eastAsia="Times New Roman" w:hAnsi="TimesLT"/>
                <w:sz w:val="24"/>
                <w:szCs w:val="24"/>
                <w:lang w:eastAsia="lt-LT"/>
              </w:rPr>
            </w:pPr>
            <w:r w:rsidRPr="00517069">
              <w:rPr>
                <w:rFonts w:ascii="TimesLT" w:eastAsia="Times New Roman" w:hAnsi="TimesLT"/>
                <w:sz w:val="24"/>
                <w:szCs w:val="24"/>
                <w:lang w:eastAsia="lt-LT"/>
              </w:rPr>
              <w:t>0,40</w:t>
            </w:r>
          </w:p>
        </w:tc>
      </w:tr>
    </w:tbl>
    <w:p w:rsidR="00517069" w:rsidRPr="00517069" w:rsidRDefault="00517069" w:rsidP="00517069">
      <w:pPr>
        <w:jc w:val="both"/>
        <w:rPr>
          <w:rFonts w:ascii="TimesLT" w:eastAsia="Times New Roman" w:hAnsi="TimesLT"/>
          <w:sz w:val="24"/>
          <w:szCs w:val="24"/>
        </w:rPr>
      </w:pPr>
    </w:p>
    <w:p w:rsidR="00517069" w:rsidRPr="00517069" w:rsidRDefault="00517069" w:rsidP="00517069">
      <w:pPr>
        <w:jc w:val="both"/>
        <w:rPr>
          <w:rFonts w:ascii="TimesLT" w:eastAsia="Times New Roman" w:hAnsi="TimesLT"/>
          <w:b/>
          <w:sz w:val="24"/>
          <w:szCs w:val="24"/>
        </w:rPr>
      </w:pPr>
      <w:r w:rsidRPr="00517069">
        <w:rPr>
          <w:rFonts w:ascii="TimesLT" w:eastAsia="Times New Roman" w:hAnsi="TimesLT"/>
          <w:b/>
          <w:sz w:val="24"/>
          <w:szCs w:val="24"/>
        </w:rPr>
        <w:t>Pastabos:</w:t>
      </w:r>
    </w:p>
    <w:p w:rsidR="00517069" w:rsidRPr="00517069" w:rsidRDefault="00517069" w:rsidP="00517069">
      <w:pPr>
        <w:numPr>
          <w:ilvl w:val="0"/>
          <w:numId w:val="2"/>
        </w:numPr>
        <w:jc w:val="both"/>
        <w:rPr>
          <w:rFonts w:ascii="TimesLT" w:eastAsia="Times New Roman" w:hAnsi="TimesLT"/>
          <w:sz w:val="24"/>
          <w:szCs w:val="24"/>
        </w:rPr>
      </w:pPr>
      <w:r w:rsidRPr="00517069">
        <w:rPr>
          <w:rFonts w:ascii="TimesLT" w:eastAsia="Times New Roman" w:hAnsi="TimesLT"/>
          <w:sz w:val="24"/>
          <w:szCs w:val="24"/>
        </w:rPr>
        <w:t>Automobilių paslaugų kaina taikoma Lietuvos Respublikos teritorijoje.</w:t>
      </w:r>
    </w:p>
    <w:p w:rsidR="00517069" w:rsidRPr="00517069" w:rsidRDefault="00517069" w:rsidP="00517069">
      <w:pPr>
        <w:numPr>
          <w:ilvl w:val="0"/>
          <w:numId w:val="2"/>
        </w:numPr>
        <w:jc w:val="both"/>
        <w:rPr>
          <w:rFonts w:ascii="TimesLT" w:eastAsia="Times New Roman" w:hAnsi="TimesLT"/>
          <w:sz w:val="24"/>
          <w:szCs w:val="24"/>
        </w:rPr>
      </w:pPr>
      <w:r w:rsidRPr="00517069">
        <w:rPr>
          <w:rFonts w:ascii="TimesLT" w:eastAsia="Times New Roman" w:hAnsi="TimesLT"/>
          <w:sz w:val="24"/>
          <w:szCs w:val="24"/>
        </w:rPr>
        <w:t>Vykstant į užsienio šalis papildomai skaičiuojamos išlaidos (kelių mokestis, vizos ir komandiruotės vairuotojams ir kt.).</w:t>
      </w:r>
    </w:p>
    <w:p w:rsidR="00517069" w:rsidRPr="00517069" w:rsidRDefault="00517069" w:rsidP="00517069">
      <w:pPr>
        <w:numPr>
          <w:ilvl w:val="0"/>
          <w:numId w:val="2"/>
        </w:numPr>
        <w:jc w:val="both"/>
        <w:rPr>
          <w:rFonts w:eastAsia="Times New Roman"/>
          <w:sz w:val="24"/>
          <w:szCs w:val="24"/>
        </w:rPr>
      </w:pPr>
      <w:r w:rsidRPr="00517069">
        <w:rPr>
          <w:rFonts w:eastAsia="Times New Roman"/>
          <w:sz w:val="24"/>
          <w:szCs w:val="24"/>
        </w:rPr>
        <w:t>Miesto sporto organizacijoms taikomos 50</w:t>
      </w:r>
      <w:r w:rsidRPr="00517069">
        <w:rPr>
          <w:rFonts w:eastAsia="Times New Roman"/>
          <w:sz w:val="24"/>
          <w:szCs w:val="24"/>
          <w:lang w:val="en-US"/>
        </w:rPr>
        <w:t xml:space="preserve"> proc.</w:t>
      </w:r>
      <w:r w:rsidRPr="00517069">
        <w:rPr>
          <w:rFonts w:eastAsia="Times New Roman"/>
          <w:sz w:val="24"/>
          <w:szCs w:val="24"/>
        </w:rPr>
        <w:t xml:space="preserve"> mažesnės paslaugų kainos.</w:t>
      </w:r>
    </w:p>
    <w:p w:rsidR="00517069" w:rsidRPr="00517069" w:rsidRDefault="00517069" w:rsidP="00517069">
      <w:pPr>
        <w:jc w:val="center"/>
        <w:rPr>
          <w:rFonts w:eastAsia="Times New Roman"/>
          <w:sz w:val="24"/>
          <w:szCs w:val="24"/>
        </w:rPr>
      </w:pPr>
      <w:r w:rsidRPr="00517069">
        <w:rPr>
          <w:rFonts w:eastAsia="Times New Roman"/>
          <w:sz w:val="24"/>
          <w:szCs w:val="24"/>
        </w:rPr>
        <w:t>__________________________</w:t>
      </w:r>
    </w:p>
    <w:p w:rsidR="00FE6065" w:rsidRDefault="00FE6065" w:rsidP="00FE6065">
      <w:pPr>
        <w:widowControl w:val="0"/>
        <w:suppressAutoHyphens/>
        <w:jc w:val="center"/>
        <w:rPr>
          <w:rFonts w:eastAsia="Lucida Sans Unicode"/>
          <w:sz w:val="24"/>
          <w:szCs w:val="24"/>
        </w:rPr>
      </w:pPr>
    </w:p>
    <w:sectPr w:rsidR="00FE6065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032" w:rsidRDefault="002F3032" w:rsidP="00FE6065">
      <w:r>
        <w:separator/>
      </w:r>
    </w:p>
  </w:endnote>
  <w:endnote w:type="continuationSeparator" w:id="0">
    <w:p w:rsidR="002F3032" w:rsidRDefault="002F3032" w:rsidP="00FE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032" w:rsidRDefault="002F3032" w:rsidP="00FE6065">
      <w:r>
        <w:separator/>
      </w:r>
    </w:p>
  </w:footnote>
  <w:footnote w:type="continuationSeparator" w:id="0">
    <w:p w:rsidR="002F3032" w:rsidRDefault="002F3032" w:rsidP="00FE6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448457"/>
      <w:docPartObj>
        <w:docPartGallery w:val="Page Numbers (Top of Page)"/>
        <w:docPartUnique/>
      </w:docPartObj>
    </w:sdtPr>
    <w:sdtEndPr/>
    <w:sdtContent>
      <w:p w:rsidR="00517069" w:rsidRDefault="0051706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E64">
          <w:rPr>
            <w:noProof/>
          </w:rPr>
          <w:t>5</w:t>
        </w:r>
        <w:r>
          <w:fldChar w:fldCharType="end"/>
        </w:r>
      </w:p>
    </w:sdtContent>
  </w:sdt>
  <w:p w:rsidR="00517069" w:rsidRDefault="0051706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3CE"/>
    <w:multiLevelType w:val="hybridMultilevel"/>
    <w:tmpl w:val="3FE21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1923"/>
    <w:multiLevelType w:val="hybridMultilevel"/>
    <w:tmpl w:val="050CF2BE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65"/>
    <w:rsid w:val="0001481E"/>
    <w:rsid w:val="000774E0"/>
    <w:rsid w:val="00141CB5"/>
    <w:rsid w:val="002F3032"/>
    <w:rsid w:val="003D792C"/>
    <w:rsid w:val="00460166"/>
    <w:rsid w:val="0049025A"/>
    <w:rsid w:val="00517069"/>
    <w:rsid w:val="006A0AC4"/>
    <w:rsid w:val="00901D99"/>
    <w:rsid w:val="009557E7"/>
    <w:rsid w:val="009975E2"/>
    <w:rsid w:val="00A60243"/>
    <w:rsid w:val="00B90400"/>
    <w:rsid w:val="00BB1D6D"/>
    <w:rsid w:val="00D86C45"/>
    <w:rsid w:val="00E32E64"/>
    <w:rsid w:val="00F24807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8AE83D-90ED-4ABB-AD0B-14483CDC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065"/>
    <w:pPr>
      <w:spacing w:after="0" w:line="240" w:lineRule="auto"/>
    </w:pPr>
    <w:rPr>
      <w:rFonts w:eastAsia="Calibri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FE6065"/>
    <w:pPr>
      <w:widowControl w:val="0"/>
    </w:pPr>
    <w:rPr>
      <w:rFonts w:ascii="TimesLT" w:hAnsi="TimesLT"/>
      <w:sz w:val="24"/>
      <w:lang w:eastAsia="lt-LT"/>
    </w:rPr>
  </w:style>
  <w:style w:type="paragraph" w:customStyle="1" w:styleId="Heading21">
    <w:name w:val="Heading 21"/>
    <w:basedOn w:val="BodyText1"/>
    <w:next w:val="BodyText1"/>
    <w:rsid w:val="00FE6065"/>
    <w:rPr>
      <w:b/>
    </w:rPr>
  </w:style>
  <w:style w:type="paragraph" w:styleId="Antrats">
    <w:name w:val="header"/>
    <w:basedOn w:val="prastasis"/>
    <w:link w:val="AntratsDiagrama"/>
    <w:uiPriority w:val="99"/>
    <w:unhideWhenUsed/>
    <w:rsid w:val="00FE60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6065"/>
    <w:rPr>
      <w:rFonts w:eastAsia="Calibri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E60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E6065"/>
    <w:rPr>
      <w:rFonts w:eastAsia="Calibri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5170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170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6713</Words>
  <Characters>3827</Characters>
  <Application>Microsoft Office Word</Application>
  <DocSecurity>0</DocSecurity>
  <Lines>31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Indrė Bubelytė</cp:lastModifiedBy>
  <cp:revision>4</cp:revision>
  <dcterms:created xsi:type="dcterms:W3CDTF">2018-01-08T14:20:00Z</dcterms:created>
  <dcterms:modified xsi:type="dcterms:W3CDTF">2018-01-09T07:55:00Z</dcterms:modified>
</cp:coreProperties>
</file>