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542" w:rsidRPr="00465542" w:rsidRDefault="00465542" w:rsidP="00465542">
      <w:pPr>
        <w:jc w:val="right"/>
        <w:rPr>
          <w:b/>
        </w:rPr>
      </w:pPr>
      <w:r w:rsidRPr="00465542">
        <w:rPr>
          <w:b/>
        </w:rPr>
        <w:t xml:space="preserve">Patikslintas </w:t>
      </w:r>
      <w:r>
        <w:rPr>
          <w:b/>
        </w:rPr>
        <w:t>p</w:t>
      </w:r>
      <w:r w:rsidRPr="00465542">
        <w:rPr>
          <w:b/>
        </w:rPr>
        <w:t>rojektas</w:t>
      </w:r>
    </w:p>
    <w:p w:rsidR="00465542" w:rsidRDefault="00465542" w:rsidP="00465542">
      <w:pPr>
        <w:pStyle w:val="Pavadinimas"/>
        <w:spacing w:before="0" w:beforeAutospacing="0" w:after="0" w:afterAutospacing="0"/>
        <w:jc w:val="both"/>
        <w:rPr>
          <w:b/>
          <w:sz w:val="28"/>
          <w:szCs w:val="28"/>
        </w:rPr>
      </w:pPr>
    </w:p>
    <w:p w:rsidR="00D0676E" w:rsidRDefault="002E1350" w:rsidP="00D0676E">
      <w:pPr>
        <w:pStyle w:val="Pavadinimas"/>
        <w:spacing w:before="0" w:beforeAutospacing="0" w:after="0" w:afterAutospacing="0"/>
        <w:jc w:val="center"/>
        <w:rPr>
          <w:b/>
          <w:sz w:val="28"/>
          <w:szCs w:val="28"/>
        </w:rPr>
      </w:pPr>
      <w:r>
        <w:rPr>
          <w:b/>
          <w:sz w:val="28"/>
          <w:szCs w:val="28"/>
        </w:rPr>
        <w:t xml:space="preserve"> </w:t>
      </w:r>
      <w:r w:rsidR="00DE7442" w:rsidRPr="00C979DD">
        <w:rPr>
          <w:b/>
          <w:sz w:val="28"/>
          <w:szCs w:val="28"/>
        </w:rPr>
        <w:t>PANEVĖŽIO MIESTO SAVIVALDYBĖS TARYBA</w:t>
      </w:r>
      <w:bookmarkStart w:id="0" w:name="_GoBack"/>
      <w:bookmarkEnd w:id="0"/>
    </w:p>
    <w:p w:rsidR="00D0676E" w:rsidRDefault="00D0676E" w:rsidP="00D0676E">
      <w:pPr>
        <w:pStyle w:val="Pavadinimas"/>
        <w:spacing w:before="0" w:beforeAutospacing="0" w:after="0" w:afterAutospacing="0"/>
        <w:jc w:val="center"/>
        <w:rPr>
          <w:b/>
          <w:sz w:val="28"/>
          <w:szCs w:val="28"/>
        </w:rPr>
      </w:pPr>
    </w:p>
    <w:p w:rsidR="00A11F0E" w:rsidRDefault="00A11F0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DĖL</w:t>
      </w:r>
      <w:r>
        <w:rPr>
          <w:rFonts w:ascii="Times New Roman" w:hAnsi="Times New Roman"/>
          <w:b/>
          <w:bCs/>
          <w:iCs/>
          <w:color w:val="000000"/>
          <w:sz w:val="24"/>
          <w:szCs w:val="24"/>
          <w:lang w:val="lt-LT"/>
        </w:rPr>
        <w:t xml:space="preserve"> SAVIVALDYBEI </w:t>
      </w:r>
      <w:r w:rsidR="00F72E4C">
        <w:rPr>
          <w:rFonts w:ascii="Times New Roman" w:hAnsi="Times New Roman"/>
          <w:b/>
          <w:bCs/>
          <w:iCs/>
          <w:color w:val="000000"/>
          <w:sz w:val="24"/>
          <w:szCs w:val="24"/>
          <w:lang w:val="lt-LT"/>
        </w:rPr>
        <w:t xml:space="preserve">PERDUODAMŲ </w:t>
      </w:r>
      <w:r>
        <w:rPr>
          <w:rFonts w:ascii="Times New Roman" w:hAnsi="Times New Roman"/>
          <w:b/>
          <w:bCs/>
          <w:iCs/>
          <w:color w:val="000000"/>
          <w:sz w:val="24"/>
          <w:szCs w:val="24"/>
          <w:lang w:val="lt-LT"/>
        </w:rPr>
        <w:t xml:space="preserve">NEATLYGINTINAI NAUDOTIS </w:t>
      </w:r>
      <w:r w:rsidRPr="006F3E48">
        <w:rPr>
          <w:rFonts w:ascii="Times New Roman" w:hAnsi="Times New Roman"/>
          <w:b/>
          <w:bCs/>
          <w:iCs/>
          <w:color w:val="000000"/>
          <w:sz w:val="24"/>
          <w:szCs w:val="24"/>
          <w:lang w:val="lt-LT"/>
        </w:rPr>
        <w:t xml:space="preserve">VALSTYBINĖS </w:t>
      </w:r>
      <w:r w:rsidR="00F72E4C">
        <w:rPr>
          <w:rFonts w:ascii="Times New Roman" w:hAnsi="Times New Roman"/>
          <w:b/>
          <w:bCs/>
          <w:iCs/>
          <w:color w:val="000000"/>
          <w:sz w:val="24"/>
          <w:szCs w:val="24"/>
          <w:lang w:val="lt-LT"/>
        </w:rPr>
        <w:t>ŽEMĖS SKLYPŲ</w:t>
      </w:r>
      <w:r>
        <w:rPr>
          <w:rFonts w:ascii="Times New Roman" w:hAnsi="Times New Roman"/>
          <w:b/>
          <w:bCs/>
          <w:iCs/>
          <w:color w:val="000000"/>
          <w:sz w:val="24"/>
          <w:szCs w:val="24"/>
          <w:lang w:val="lt-LT"/>
        </w:rPr>
        <w:t xml:space="preserve">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rsidR="00D0676E" w:rsidRDefault="00D0676E" w:rsidP="00DE7442">
      <w:pPr>
        <w:pStyle w:val="CharCharChar"/>
        <w:spacing w:after="0" w:line="240" w:lineRule="auto"/>
        <w:jc w:val="center"/>
        <w:rPr>
          <w:rFonts w:ascii="Times New Roman" w:hAnsi="Times New Roman"/>
          <w:b/>
          <w:bCs/>
          <w:iCs/>
          <w:color w:val="000000"/>
          <w:sz w:val="24"/>
          <w:szCs w:val="24"/>
          <w:lang w:val="lt-LT"/>
        </w:rPr>
      </w:pPr>
    </w:p>
    <w:p w:rsidR="00B20E3B" w:rsidRPr="00DE7442" w:rsidRDefault="00B20E3B"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337B62" w:rsidRPr="006F3E48">
        <w:t xml:space="preserve">7 </w:t>
      </w:r>
      <w:r w:rsidR="00A44609">
        <w:t>m. gruodžio</w:t>
      </w:r>
      <w:r>
        <w:t xml:space="preserve">  </w:t>
      </w:r>
      <w:r w:rsidR="00D0676E">
        <w:t xml:space="preserve"> d.</w:t>
      </w:r>
      <w:r>
        <w:t xml:space="preserve">   </w:t>
      </w:r>
    </w:p>
    <w:p w:rsidR="00D0676E" w:rsidRDefault="00DE7442" w:rsidP="000210CA">
      <w:pPr>
        <w:jc w:val="center"/>
      </w:pPr>
      <w:r w:rsidRPr="00584C4D">
        <w:t>Panevėžys</w:t>
      </w:r>
    </w:p>
    <w:p w:rsidR="000E2992" w:rsidRDefault="000E2992" w:rsidP="000210CA">
      <w:pPr>
        <w:jc w:val="center"/>
      </w:pPr>
    </w:p>
    <w:p w:rsidR="00D0676E" w:rsidRDefault="00DE7442" w:rsidP="000210CA">
      <w:pPr>
        <w:spacing w:line="360" w:lineRule="auto"/>
        <w:ind w:firstLine="851"/>
        <w:jc w:val="both"/>
      </w:pPr>
      <w:r w:rsidRPr="006847E0">
        <w:t>Vadovaudamasi Lietuvos Respublikos vietos savivaldos įstatymo 6 straipsnio</w:t>
      </w:r>
      <w:r w:rsidR="00A7637B">
        <w:t xml:space="preserve"> 28, 32 punktais</w:t>
      </w:r>
      <w:r w:rsidRPr="006847E0">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B20E3B" w:rsidRDefault="00DE7442" w:rsidP="00B20E3B">
      <w:pPr>
        <w:tabs>
          <w:tab w:val="left" w:pos="1683"/>
        </w:tabs>
        <w:spacing w:line="360"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Pr="006847E0">
        <w:t xml:space="preserve">neatlygintinai naudotis </w:t>
      </w:r>
      <w:r w:rsidRPr="006847E0">
        <w:rPr>
          <w:bCs/>
          <w:szCs w:val="20"/>
          <w:lang w:eastAsia="en-US"/>
        </w:rPr>
        <w:t>valsty</w:t>
      </w:r>
      <w:r w:rsidR="00362F91">
        <w:rPr>
          <w:bCs/>
          <w:szCs w:val="20"/>
          <w:lang w:eastAsia="en-US"/>
        </w:rPr>
        <w:t>binės žem</w:t>
      </w:r>
      <w:r w:rsidR="00960FCC">
        <w:rPr>
          <w:bCs/>
          <w:szCs w:val="20"/>
          <w:lang w:eastAsia="en-US"/>
        </w:rPr>
        <w:t>ės sklypus</w:t>
      </w:r>
      <w:r w:rsidR="00362F91">
        <w:rPr>
          <w:bCs/>
          <w:szCs w:val="20"/>
          <w:lang w:eastAsia="en-US"/>
        </w:rPr>
        <w:t xml:space="preserve"> </w:t>
      </w:r>
      <w:r w:rsidRPr="006847E0">
        <w:rPr>
          <w:bCs/>
          <w:szCs w:val="20"/>
          <w:lang w:eastAsia="en-US"/>
        </w:rPr>
        <w:t>savivaldybių vietinės reikšmės keli</w:t>
      </w:r>
      <w:r w:rsidR="00E32198">
        <w:rPr>
          <w:bCs/>
          <w:szCs w:val="20"/>
          <w:lang w:eastAsia="en-US"/>
        </w:rPr>
        <w:t>ams</w:t>
      </w:r>
      <w:r w:rsidRPr="006847E0">
        <w:rPr>
          <w:bCs/>
          <w:szCs w:val="20"/>
          <w:lang w:eastAsia="en-US"/>
        </w:rPr>
        <w:t xml:space="preserve"> ir gatv</w:t>
      </w:r>
      <w:r w:rsidR="00E32198">
        <w:rPr>
          <w:bCs/>
          <w:szCs w:val="20"/>
          <w:lang w:eastAsia="en-US"/>
        </w:rPr>
        <w:t>ėms</w:t>
      </w:r>
      <w:r w:rsidRPr="006847E0">
        <w:rPr>
          <w:bCs/>
          <w:szCs w:val="20"/>
          <w:lang w:eastAsia="en-US"/>
        </w:rPr>
        <w:t xml:space="preserve"> </w:t>
      </w:r>
      <w:r w:rsidR="00E32198">
        <w:rPr>
          <w:bCs/>
          <w:szCs w:val="20"/>
          <w:lang w:eastAsia="en-US"/>
        </w:rPr>
        <w:t>prižiūrėti</w:t>
      </w:r>
      <w:r w:rsidRPr="006847E0">
        <w:rPr>
          <w:bCs/>
          <w:szCs w:val="20"/>
          <w:lang w:eastAsia="en-US"/>
        </w:rPr>
        <w:t>, taisy</w:t>
      </w:r>
      <w:r w:rsidR="00E32198">
        <w:rPr>
          <w:bCs/>
          <w:szCs w:val="20"/>
          <w:lang w:eastAsia="en-US"/>
        </w:rPr>
        <w:t>t</w:t>
      </w:r>
      <w:r w:rsidRPr="006847E0">
        <w:rPr>
          <w:bCs/>
          <w:szCs w:val="20"/>
          <w:lang w:eastAsia="en-US"/>
        </w:rPr>
        <w:t>i, ties</w:t>
      </w:r>
      <w:r w:rsidR="00E32198">
        <w:rPr>
          <w:bCs/>
          <w:szCs w:val="20"/>
          <w:lang w:eastAsia="en-US"/>
        </w:rPr>
        <w:t>t</w:t>
      </w:r>
      <w:r w:rsidRPr="006847E0">
        <w:rPr>
          <w:bCs/>
          <w:szCs w:val="20"/>
          <w:lang w:eastAsia="en-US"/>
        </w:rPr>
        <w:t>i</w:t>
      </w:r>
      <w:r w:rsidR="00362F91">
        <w:rPr>
          <w:bCs/>
          <w:szCs w:val="20"/>
          <w:lang w:eastAsia="en-US"/>
        </w:rPr>
        <w:t xml:space="preserve"> ir saug</w:t>
      </w:r>
      <w:r w:rsidR="00E32198">
        <w:rPr>
          <w:bCs/>
          <w:szCs w:val="20"/>
          <w:lang w:eastAsia="en-US"/>
        </w:rPr>
        <w:t>iam eismui</w:t>
      </w:r>
      <w:r w:rsidR="00362F91">
        <w:rPr>
          <w:bCs/>
          <w:szCs w:val="20"/>
          <w:lang w:eastAsia="en-US"/>
        </w:rPr>
        <w:t xml:space="preserve"> organiz</w:t>
      </w:r>
      <w:r w:rsidR="00E32198">
        <w:rPr>
          <w:bCs/>
          <w:szCs w:val="20"/>
          <w:lang w:eastAsia="en-US"/>
        </w:rPr>
        <w:t>uot</w:t>
      </w:r>
      <w:r w:rsidR="00A7637B">
        <w:rPr>
          <w:bCs/>
          <w:szCs w:val="20"/>
          <w:lang w:eastAsia="en-US"/>
        </w:rPr>
        <w:t>i, aplinkos kokybės gerinimui ir apsaugai:</w:t>
      </w:r>
    </w:p>
    <w:p w:rsidR="00362F91" w:rsidRDefault="006F3E48" w:rsidP="00DE7442">
      <w:pPr>
        <w:tabs>
          <w:tab w:val="left" w:pos="1683"/>
        </w:tabs>
        <w:spacing w:line="360" w:lineRule="auto"/>
        <w:ind w:firstLine="851"/>
        <w:jc w:val="both"/>
        <w:rPr>
          <w:bCs/>
          <w:szCs w:val="20"/>
          <w:lang w:eastAsia="en-US"/>
        </w:rPr>
      </w:pPr>
      <w:r>
        <w:rPr>
          <w:bCs/>
          <w:szCs w:val="20"/>
          <w:lang w:eastAsia="en-US"/>
        </w:rPr>
        <w:t>1.1. 6,7871</w:t>
      </w:r>
      <w:r w:rsidR="00337B62">
        <w:rPr>
          <w:bCs/>
          <w:szCs w:val="20"/>
          <w:lang w:eastAsia="en-US"/>
        </w:rPr>
        <w:t xml:space="preserve"> </w:t>
      </w:r>
      <w:r w:rsidR="00362F91">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tinklų koridorių teritorijų naudojimo būdo </w:t>
      </w:r>
      <w:r w:rsidR="00107C8F">
        <w:rPr>
          <w:bCs/>
          <w:szCs w:val="20"/>
          <w:lang w:eastAsia="en-US"/>
        </w:rPr>
        <w:t>žemės sklypą (Pramonės g</w:t>
      </w:r>
      <w:r w:rsidR="00337B62">
        <w:rPr>
          <w:bCs/>
          <w:szCs w:val="20"/>
          <w:lang w:eastAsia="en-US"/>
        </w:rPr>
        <w:t>.</w:t>
      </w:r>
      <w:r w:rsidR="00362F91">
        <w:rPr>
          <w:bCs/>
          <w:szCs w:val="20"/>
          <w:lang w:eastAsia="en-US"/>
        </w:rPr>
        <w:t>)</w:t>
      </w:r>
      <w:r w:rsidR="00BC269B">
        <w:rPr>
          <w:bCs/>
          <w:szCs w:val="20"/>
          <w:lang w:eastAsia="en-US"/>
        </w:rPr>
        <w:t xml:space="preserve">; </w:t>
      </w:r>
    </w:p>
    <w:p w:rsidR="00BC269B" w:rsidRDefault="00F72E4C" w:rsidP="00BC269B">
      <w:pPr>
        <w:tabs>
          <w:tab w:val="left" w:pos="1683"/>
        </w:tabs>
        <w:spacing w:line="360" w:lineRule="auto"/>
        <w:ind w:firstLine="851"/>
        <w:jc w:val="both"/>
        <w:rPr>
          <w:bCs/>
          <w:szCs w:val="20"/>
          <w:lang w:eastAsia="en-US"/>
        </w:rPr>
      </w:pPr>
      <w:r>
        <w:rPr>
          <w:bCs/>
          <w:szCs w:val="20"/>
          <w:lang w:eastAsia="en-US"/>
        </w:rPr>
        <w:t>1.2.</w:t>
      </w:r>
      <w:r w:rsidR="00960FCC">
        <w:rPr>
          <w:bCs/>
          <w:szCs w:val="20"/>
          <w:lang w:eastAsia="en-US"/>
        </w:rPr>
        <w:t xml:space="preserve"> 0,2070</w:t>
      </w:r>
      <w:r>
        <w:rPr>
          <w:bCs/>
          <w:szCs w:val="20"/>
          <w:lang w:eastAsia="en-US"/>
        </w:rPr>
        <w:t xml:space="preserve"> </w:t>
      </w:r>
      <w:r w:rsidR="00362F91">
        <w:rPr>
          <w:bCs/>
          <w:szCs w:val="20"/>
          <w:lang w:eastAsia="en-US"/>
        </w:rPr>
        <w:t>ha</w:t>
      </w:r>
      <w:r w:rsidR="00BC269B" w:rsidRPr="00BC269B">
        <w:rPr>
          <w:bCs/>
          <w:szCs w:val="20"/>
          <w:lang w:eastAsia="en-US"/>
        </w:rPr>
        <w:t xml:space="preserve"> </w:t>
      </w:r>
      <w:r w:rsidR="00BC269B">
        <w:rPr>
          <w:bCs/>
          <w:szCs w:val="20"/>
          <w:lang w:eastAsia="en-US"/>
        </w:rPr>
        <w:t>susisiekimo ir inžinerinių tinklų koridorių teritorijų naudo</w:t>
      </w:r>
      <w:r w:rsidR="006F3E48">
        <w:rPr>
          <w:bCs/>
          <w:szCs w:val="20"/>
          <w:lang w:eastAsia="en-US"/>
        </w:rPr>
        <w:t>jimo būdo žemės sklypą (</w:t>
      </w:r>
      <w:r w:rsidR="00960FCC">
        <w:rPr>
          <w:bCs/>
          <w:szCs w:val="20"/>
          <w:lang w:eastAsia="en-US"/>
        </w:rPr>
        <w:t>A. Mackevičiaus g.</w:t>
      </w:r>
      <w:r w:rsidR="00BC269B">
        <w:rPr>
          <w:bCs/>
          <w:szCs w:val="20"/>
          <w:lang w:eastAsia="en-US"/>
        </w:rPr>
        <w:t xml:space="preserve">); </w:t>
      </w:r>
    </w:p>
    <w:p w:rsidR="00B10237" w:rsidRDefault="00960FCC" w:rsidP="00BC269B">
      <w:pPr>
        <w:tabs>
          <w:tab w:val="left" w:pos="1683"/>
        </w:tabs>
        <w:spacing w:line="360" w:lineRule="auto"/>
        <w:ind w:firstLine="851"/>
        <w:jc w:val="both"/>
        <w:rPr>
          <w:bCs/>
          <w:szCs w:val="20"/>
          <w:lang w:eastAsia="en-US"/>
        </w:rPr>
      </w:pPr>
      <w:r>
        <w:rPr>
          <w:bCs/>
          <w:szCs w:val="20"/>
          <w:lang w:eastAsia="en-US"/>
        </w:rPr>
        <w:t>1.3.</w:t>
      </w:r>
      <w:r w:rsidR="004B0E19">
        <w:rPr>
          <w:bCs/>
          <w:szCs w:val="20"/>
          <w:lang w:eastAsia="en-US"/>
        </w:rPr>
        <w:t xml:space="preserve"> </w:t>
      </w:r>
      <w:r w:rsidR="00B10237">
        <w:rPr>
          <w:bCs/>
          <w:szCs w:val="20"/>
          <w:lang w:eastAsia="en-US"/>
        </w:rPr>
        <w:t>1,0980 ha atskirųjų želdynų teritorijų žemės sklypą (į pietus nuo Gamtininkų g.)</w:t>
      </w:r>
    </w:p>
    <w:p w:rsidR="00B10237" w:rsidRDefault="00B10237" w:rsidP="00B10237">
      <w:pPr>
        <w:tabs>
          <w:tab w:val="left" w:pos="1683"/>
        </w:tabs>
        <w:spacing w:line="360" w:lineRule="auto"/>
        <w:ind w:firstLine="851"/>
        <w:jc w:val="both"/>
        <w:rPr>
          <w:bCs/>
          <w:szCs w:val="20"/>
          <w:lang w:eastAsia="en-US"/>
        </w:rPr>
      </w:pPr>
      <w:r>
        <w:rPr>
          <w:bCs/>
          <w:szCs w:val="20"/>
          <w:lang w:eastAsia="en-US"/>
        </w:rPr>
        <w:t>1.4. 0,6325 ha</w:t>
      </w:r>
      <w:r w:rsidR="00960FCC">
        <w:rPr>
          <w:bCs/>
          <w:szCs w:val="20"/>
          <w:lang w:eastAsia="en-US"/>
        </w:rPr>
        <w:t xml:space="preserve"> </w:t>
      </w:r>
      <w:r>
        <w:rPr>
          <w:bCs/>
          <w:szCs w:val="20"/>
          <w:lang w:eastAsia="en-US"/>
        </w:rPr>
        <w:t>atskirųjų želdynų teritorijų žemės sklypą (</w:t>
      </w:r>
      <w:r w:rsidR="00A7637B">
        <w:rPr>
          <w:bCs/>
          <w:szCs w:val="20"/>
          <w:lang w:eastAsia="en-US"/>
        </w:rPr>
        <w:t xml:space="preserve">į pietryčius nuo </w:t>
      </w:r>
      <w:r>
        <w:rPr>
          <w:bCs/>
          <w:szCs w:val="20"/>
          <w:lang w:eastAsia="en-US"/>
        </w:rPr>
        <w:t>Pušyno</w:t>
      </w:r>
      <w:r w:rsidR="005F17D3">
        <w:rPr>
          <w:bCs/>
          <w:szCs w:val="20"/>
          <w:lang w:eastAsia="en-US"/>
        </w:rPr>
        <w:t>–</w:t>
      </w:r>
      <w:r>
        <w:rPr>
          <w:bCs/>
          <w:szCs w:val="20"/>
          <w:lang w:eastAsia="en-US"/>
        </w:rPr>
        <w:t>Mažoji Gamtininkų g. sankirtos</w:t>
      </w:r>
      <w:r w:rsidR="00A7637B">
        <w:rPr>
          <w:bCs/>
          <w:szCs w:val="20"/>
          <w:lang w:eastAsia="en-US"/>
        </w:rPr>
        <w:t>)</w:t>
      </w:r>
      <w:r w:rsidR="003B6710">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1.5. 0,2589 ha atskirųjų želdynų teritorijų žemės sklypą (</w:t>
      </w:r>
      <w:r w:rsidR="00A7637B">
        <w:rPr>
          <w:bCs/>
          <w:szCs w:val="20"/>
          <w:lang w:eastAsia="en-US"/>
        </w:rPr>
        <w:t xml:space="preserve">į šiaurės vakarus nuo </w:t>
      </w:r>
      <w:r>
        <w:rPr>
          <w:bCs/>
          <w:szCs w:val="20"/>
          <w:lang w:eastAsia="en-US"/>
        </w:rPr>
        <w:t>Pušyno–Jurginų g. sanki</w:t>
      </w:r>
      <w:r w:rsidR="00A7637B">
        <w:rPr>
          <w:bCs/>
          <w:szCs w:val="20"/>
          <w:lang w:eastAsia="en-US"/>
        </w:rPr>
        <w:t>rtos)</w:t>
      </w:r>
      <w:r>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1.6. 0,2907 ha atskirųjų želdynų teritorijų žemės sklypą (į vakarus nuo Ameriko</w:t>
      </w:r>
      <w:r w:rsidR="00A7637B">
        <w:rPr>
          <w:bCs/>
          <w:szCs w:val="20"/>
          <w:lang w:eastAsia="en-US"/>
        </w:rPr>
        <w:t>s g.</w:t>
      </w:r>
      <w:r>
        <w:rPr>
          <w:bCs/>
          <w:szCs w:val="20"/>
          <w:lang w:eastAsia="en-US"/>
        </w:rPr>
        <w:t>);</w:t>
      </w:r>
    </w:p>
    <w:p w:rsidR="003B6710" w:rsidRDefault="003B6710" w:rsidP="003B6710">
      <w:pPr>
        <w:tabs>
          <w:tab w:val="left" w:pos="1683"/>
        </w:tabs>
        <w:spacing w:line="360" w:lineRule="auto"/>
        <w:ind w:firstLine="851"/>
        <w:jc w:val="both"/>
        <w:rPr>
          <w:bCs/>
          <w:szCs w:val="20"/>
          <w:lang w:eastAsia="en-US"/>
        </w:rPr>
      </w:pPr>
      <w:r>
        <w:rPr>
          <w:bCs/>
          <w:szCs w:val="20"/>
          <w:lang w:eastAsia="en-US"/>
        </w:rPr>
        <w:t>1.7. 0,2197 ha</w:t>
      </w:r>
      <w:r w:rsidRPr="003B6710">
        <w:rPr>
          <w:bCs/>
          <w:szCs w:val="20"/>
          <w:lang w:eastAsia="en-US"/>
        </w:rPr>
        <w:t xml:space="preserve"> </w:t>
      </w:r>
      <w:r>
        <w:rPr>
          <w:bCs/>
          <w:szCs w:val="20"/>
          <w:lang w:eastAsia="en-US"/>
        </w:rPr>
        <w:t>atskirųjų želdynų teritorijų žemės sklypą (į rytus nuo Pušyno g.);</w:t>
      </w:r>
    </w:p>
    <w:p w:rsidR="00FE5910" w:rsidRDefault="00FE5910" w:rsidP="00FE5910">
      <w:pPr>
        <w:tabs>
          <w:tab w:val="left" w:pos="1683"/>
        </w:tabs>
        <w:spacing w:line="360" w:lineRule="auto"/>
        <w:ind w:firstLine="851"/>
        <w:jc w:val="both"/>
        <w:rPr>
          <w:bCs/>
          <w:szCs w:val="20"/>
          <w:lang w:eastAsia="en-US"/>
        </w:rPr>
      </w:pPr>
      <w:r>
        <w:rPr>
          <w:bCs/>
          <w:szCs w:val="20"/>
          <w:lang w:eastAsia="en-US"/>
        </w:rPr>
        <w:t>1.8. 0,1958 ha</w:t>
      </w:r>
      <w:r w:rsidRPr="00FE5910">
        <w:rPr>
          <w:bCs/>
          <w:szCs w:val="20"/>
          <w:lang w:eastAsia="en-US"/>
        </w:rPr>
        <w:t xml:space="preserve"> </w:t>
      </w:r>
      <w:r>
        <w:rPr>
          <w:bCs/>
          <w:szCs w:val="20"/>
          <w:lang w:eastAsia="en-US"/>
        </w:rPr>
        <w:t>atskirųjų želdynų teritorijų žemės sklypą (į vakarus nuo Amerikos g.);</w:t>
      </w:r>
    </w:p>
    <w:p w:rsidR="00FE5910" w:rsidRDefault="00FE5910" w:rsidP="00FE5910">
      <w:pPr>
        <w:tabs>
          <w:tab w:val="left" w:pos="1683"/>
        </w:tabs>
        <w:spacing w:line="360" w:lineRule="auto"/>
        <w:ind w:firstLine="851"/>
        <w:jc w:val="both"/>
        <w:rPr>
          <w:bCs/>
          <w:szCs w:val="20"/>
          <w:lang w:eastAsia="en-US"/>
        </w:rPr>
      </w:pPr>
      <w:r>
        <w:rPr>
          <w:bCs/>
          <w:szCs w:val="20"/>
          <w:lang w:eastAsia="en-US"/>
        </w:rPr>
        <w:t>1.9. 0,0999 ha</w:t>
      </w:r>
      <w:r w:rsidR="00711216" w:rsidRPr="00711216">
        <w:rPr>
          <w:bCs/>
          <w:szCs w:val="20"/>
          <w:lang w:eastAsia="en-US"/>
        </w:rPr>
        <w:t xml:space="preserve"> </w:t>
      </w:r>
      <w:r w:rsidR="00711216">
        <w:rPr>
          <w:bCs/>
          <w:szCs w:val="20"/>
          <w:lang w:eastAsia="en-US"/>
        </w:rPr>
        <w:t>atskirųjų želdynų teritorijų žemės sklypą</w:t>
      </w:r>
      <w:r>
        <w:rPr>
          <w:bCs/>
          <w:szCs w:val="20"/>
          <w:lang w:eastAsia="en-US"/>
        </w:rPr>
        <w:t xml:space="preserve"> (į vakarus nuo Miško g.);</w:t>
      </w:r>
    </w:p>
    <w:p w:rsidR="00D61BEF" w:rsidRDefault="00D61BEF" w:rsidP="00D61BEF">
      <w:pPr>
        <w:tabs>
          <w:tab w:val="left" w:pos="1683"/>
        </w:tabs>
        <w:spacing w:line="360" w:lineRule="auto"/>
        <w:ind w:firstLine="851"/>
        <w:jc w:val="both"/>
        <w:rPr>
          <w:bCs/>
          <w:szCs w:val="20"/>
          <w:lang w:eastAsia="en-US"/>
        </w:rPr>
      </w:pPr>
      <w:r>
        <w:rPr>
          <w:bCs/>
          <w:szCs w:val="20"/>
          <w:lang w:eastAsia="en-US"/>
        </w:rPr>
        <w:t>1.10. 0,1123 ha atskirųjų želdynų teritorijų žemės sklypą (į šiaurę nuo Jurginų g.);</w:t>
      </w:r>
    </w:p>
    <w:p w:rsidR="00FE5910" w:rsidRDefault="00D61BEF" w:rsidP="00FE5910">
      <w:pPr>
        <w:tabs>
          <w:tab w:val="left" w:pos="1683"/>
        </w:tabs>
        <w:spacing w:line="360" w:lineRule="auto"/>
        <w:ind w:firstLine="851"/>
        <w:jc w:val="both"/>
        <w:rPr>
          <w:bCs/>
          <w:szCs w:val="20"/>
          <w:lang w:eastAsia="en-US"/>
        </w:rPr>
      </w:pPr>
      <w:r>
        <w:rPr>
          <w:bCs/>
          <w:szCs w:val="20"/>
          <w:lang w:eastAsia="en-US"/>
        </w:rPr>
        <w:t>1.11</w:t>
      </w:r>
      <w:r w:rsidR="00FE5910">
        <w:rPr>
          <w:bCs/>
          <w:szCs w:val="20"/>
          <w:lang w:eastAsia="en-US"/>
        </w:rPr>
        <w:t>.</w:t>
      </w:r>
      <w:r w:rsidR="00711216">
        <w:rPr>
          <w:bCs/>
          <w:szCs w:val="20"/>
          <w:lang w:eastAsia="en-US"/>
        </w:rPr>
        <w:t xml:space="preserve"> 0,0882 ha susisiekimo ir inžinerinių tinklų koridorių teritorijų naudojimo būdo žemės sklypą (Smėlynės g.</w:t>
      </w:r>
      <w:r w:rsidR="00A7637B">
        <w:rPr>
          <w:bCs/>
          <w:szCs w:val="20"/>
          <w:lang w:eastAsia="en-US"/>
        </w:rPr>
        <w:t xml:space="preserve"> dalis</w:t>
      </w:r>
      <w:r w:rsidR="00711216">
        <w:rPr>
          <w:bCs/>
          <w:szCs w:val="20"/>
          <w:lang w:eastAsia="en-US"/>
        </w:rPr>
        <w:t>);</w:t>
      </w:r>
    </w:p>
    <w:p w:rsidR="00960FCC" w:rsidRDefault="00D61BEF" w:rsidP="00D606A0">
      <w:pPr>
        <w:tabs>
          <w:tab w:val="left" w:pos="1683"/>
        </w:tabs>
        <w:spacing w:line="360" w:lineRule="auto"/>
        <w:ind w:firstLine="851"/>
        <w:jc w:val="both"/>
        <w:rPr>
          <w:bCs/>
          <w:szCs w:val="20"/>
          <w:lang w:eastAsia="en-US"/>
        </w:rPr>
      </w:pPr>
      <w:r>
        <w:rPr>
          <w:bCs/>
          <w:szCs w:val="20"/>
          <w:lang w:eastAsia="en-US"/>
        </w:rPr>
        <w:lastRenderedPageBreak/>
        <w:t>1.12</w:t>
      </w:r>
      <w:r w:rsidR="00711216">
        <w:rPr>
          <w:bCs/>
          <w:szCs w:val="20"/>
          <w:lang w:eastAsia="en-US"/>
        </w:rPr>
        <w:t>. 0,4010 ha</w:t>
      </w:r>
      <w:r w:rsidR="00711216" w:rsidRPr="00711216">
        <w:rPr>
          <w:bCs/>
          <w:szCs w:val="20"/>
          <w:lang w:eastAsia="en-US"/>
        </w:rPr>
        <w:t xml:space="preserve"> </w:t>
      </w:r>
      <w:r w:rsidR="00711216">
        <w:rPr>
          <w:bCs/>
          <w:szCs w:val="20"/>
          <w:lang w:eastAsia="en-US"/>
        </w:rPr>
        <w:t>susisiekimo ir inžinerinių tinklų koridorių teritorijų naudoj</w:t>
      </w:r>
      <w:r w:rsidR="00A7637B">
        <w:rPr>
          <w:bCs/>
          <w:szCs w:val="20"/>
          <w:lang w:eastAsia="en-US"/>
        </w:rPr>
        <w:t>imo būdo žemės sklypą (Bičių g.</w:t>
      </w:r>
      <w:r w:rsidR="00711216">
        <w:rPr>
          <w:bCs/>
          <w:szCs w:val="20"/>
          <w:lang w:eastAsia="en-US"/>
        </w:rPr>
        <w:t>)</w:t>
      </w:r>
      <w:r w:rsidR="002E1350">
        <w:rPr>
          <w:bCs/>
          <w:szCs w:val="20"/>
          <w:lang w:eastAsia="en-US"/>
        </w:rPr>
        <w:t>;</w:t>
      </w:r>
    </w:p>
    <w:p w:rsidR="002E1350" w:rsidRDefault="002E1350" w:rsidP="00D606A0">
      <w:pPr>
        <w:tabs>
          <w:tab w:val="left" w:pos="1683"/>
        </w:tabs>
        <w:spacing w:line="360" w:lineRule="auto"/>
        <w:ind w:firstLine="851"/>
        <w:jc w:val="both"/>
        <w:rPr>
          <w:bCs/>
          <w:szCs w:val="20"/>
          <w:lang w:eastAsia="en-US"/>
        </w:rPr>
      </w:pPr>
      <w:r>
        <w:rPr>
          <w:bCs/>
          <w:szCs w:val="20"/>
          <w:lang w:eastAsia="en-US"/>
        </w:rPr>
        <w:t>1.13. 1,2300 ha visuomeninės paskirties teritorijų žemės sklypą (Ukmergės g. 59A).</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6F3E48" w:rsidRPr="00BD5F3C" w:rsidRDefault="006F3E48" w:rsidP="00A11F0E">
      <w:pPr>
        <w:spacing w:line="360" w:lineRule="auto"/>
        <w:ind w:firstLine="851"/>
        <w:jc w:val="both"/>
      </w:pPr>
      <w:r w:rsidRPr="00BD5F3C">
        <w:t>Dokumentas per vieną mėnesį gali būti apskundžiamas Panevėžio miesto savivaldybės visuomeninei administracinių ginčų komisijai (Laisvės a. 20, 35200 Panevėžys)</w:t>
      </w:r>
      <w:r w:rsidRPr="00BD5F3C">
        <w:rPr>
          <w:color w:val="FF0000"/>
        </w:rPr>
        <w:t xml:space="preserve"> </w:t>
      </w:r>
      <w:r w:rsidRPr="00BD5F3C">
        <w:t>Lietuvos Respublikos administracinių ginčų komisijų įstatymo nustatyta tvarka, Panevėžio apygardos administraciniam teismui (Respublikos g. 62, 35158 Panevėžys) Lietuvos Respublikos administracinių bylų teisenos įstatymo nustatyta tvarka.</w:t>
      </w:r>
    </w:p>
    <w:p w:rsidR="00D0676E" w:rsidRDefault="00D0676E" w:rsidP="00DE7442">
      <w:pPr>
        <w:tabs>
          <w:tab w:val="left" w:pos="1683"/>
        </w:tabs>
        <w:spacing w:line="360" w:lineRule="auto"/>
        <w:ind w:firstLine="851"/>
        <w:jc w:val="both"/>
      </w:pPr>
    </w:p>
    <w:p w:rsidR="00D0676E" w:rsidRPr="006847E0" w:rsidRDefault="00D0676E" w:rsidP="00DE7442">
      <w:pPr>
        <w:tabs>
          <w:tab w:val="left" w:pos="1683"/>
        </w:tabs>
        <w:spacing w:line="360" w:lineRule="auto"/>
        <w:ind w:firstLine="851"/>
        <w:jc w:val="both"/>
      </w:pPr>
    </w:p>
    <w:p w:rsidR="00DE7442" w:rsidRDefault="00DE7442" w:rsidP="00107C8F">
      <w:pPr>
        <w:tabs>
          <w:tab w:val="left" w:pos="1683"/>
          <w:tab w:val="left" w:pos="6804"/>
        </w:tabs>
      </w:pPr>
      <w:r w:rsidRPr="00EB7EB8">
        <w:t>Savivaldybės mera</w:t>
      </w:r>
      <w:r>
        <w:t>s</w:t>
      </w:r>
      <w:r>
        <w:tab/>
      </w:r>
      <w:r w:rsidR="00A11F0E">
        <w:t xml:space="preserve">   </w:t>
      </w:r>
      <w:r w:rsidRPr="00EB7EB8">
        <w:t>Rytis Mykolas Račkauskas</w:t>
      </w:r>
    </w:p>
    <w:p w:rsidR="00D0676E" w:rsidRDefault="00D0676E" w:rsidP="00DE7442">
      <w:pPr>
        <w:tabs>
          <w:tab w:val="left" w:pos="1683"/>
          <w:tab w:val="left" w:pos="6804"/>
        </w:tabs>
        <w:jc w:val="center"/>
      </w:pPr>
    </w:p>
    <w:p w:rsidR="00B20E3B" w:rsidRDefault="00B20E3B" w:rsidP="00A11F0E">
      <w:pPr>
        <w:tabs>
          <w:tab w:val="left" w:pos="1683"/>
          <w:tab w:val="left" w:pos="6804"/>
        </w:tabs>
      </w:pPr>
    </w:p>
    <w:p w:rsidR="00B20E3B" w:rsidRPr="001E3D7D" w:rsidRDefault="00B20E3B"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 xml:space="preserve">RENGĖ </w:t>
      </w:r>
      <w:r w:rsidR="00A11F0E">
        <w:t xml:space="preserve">______________ </w:t>
      </w:r>
      <w:r>
        <w:t>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A11F0E">
      <w:pPr>
        <w:tabs>
          <w:tab w:val="left" w:pos="120"/>
          <w:tab w:val="left" w:pos="360"/>
          <w:tab w:val="left" w:pos="960"/>
          <w:tab w:val="left" w:pos="5580"/>
          <w:tab w:val="left" w:pos="7373"/>
        </w:tabs>
      </w:pPr>
      <w:r>
        <w:t>SUDERINTA</w:t>
      </w:r>
      <w:r w:rsidR="007A68C3" w:rsidRPr="001E3D7D">
        <w:t xml:space="preserve"> </w:t>
      </w:r>
    </w:p>
    <w:p w:rsidR="00BC269B" w:rsidRDefault="00BC269B" w:rsidP="00A11F0E">
      <w:pPr>
        <w:tabs>
          <w:tab w:val="left" w:pos="120"/>
          <w:tab w:val="left" w:pos="360"/>
          <w:tab w:val="left" w:pos="960"/>
          <w:tab w:val="left" w:pos="5580"/>
          <w:tab w:val="left" w:pos="7373"/>
        </w:tabs>
      </w:pPr>
    </w:p>
    <w:p w:rsidR="000E2992" w:rsidRDefault="00A11F0E" w:rsidP="00A11F0E">
      <w:pPr>
        <w:tabs>
          <w:tab w:val="left" w:pos="120"/>
          <w:tab w:val="left" w:pos="360"/>
          <w:tab w:val="left" w:pos="960"/>
          <w:tab w:val="left" w:pos="5580"/>
          <w:tab w:val="left" w:pos="7373"/>
        </w:tabs>
      </w:pPr>
      <w:r>
        <w:t>M</w:t>
      </w:r>
      <w:r w:rsidR="007A68C3" w:rsidRPr="001E3D7D">
        <w:t xml:space="preserve">ero pavaduotojas                                                    </w:t>
      </w:r>
      <w:r w:rsidR="007A68C3">
        <w:t xml:space="preserve">                   </w:t>
      </w:r>
      <w:r>
        <w:t xml:space="preserve">                     </w:t>
      </w:r>
      <w:r w:rsidR="00DE7442">
        <w:t xml:space="preserve"> </w:t>
      </w:r>
      <w:r w:rsidR="007A68C3">
        <w:t>A.</w:t>
      </w:r>
      <w:r w:rsidR="000E2992">
        <w:t xml:space="preserve"> </w:t>
      </w:r>
      <w:r w:rsidR="007A68C3">
        <w:t>Varna</w:t>
      </w:r>
    </w:p>
    <w:p w:rsidR="000E2992" w:rsidRDefault="000E2992" w:rsidP="00A11F0E">
      <w:pPr>
        <w:tabs>
          <w:tab w:val="left" w:pos="120"/>
          <w:tab w:val="left" w:pos="360"/>
          <w:tab w:val="left" w:pos="960"/>
          <w:tab w:val="left" w:pos="5580"/>
          <w:tab w:val="left" w:pos="7373"/>
        </w:tabs>
      </w:pPr>
    </w:p>
    <w:p w:rsidR="007A68C3" w:rsidRDefault="000E2992" w:rsidP="00A11F0E">
      <w:pPr>
        <w:tabs>
          <w:tab w:val="left" w:pos="120"/>
          <w:tab w:val="left" w:pos="360"/>
          <w:tab w:val="left" w:pos="960"/>
          <w:tab w:val="left" w:pos="5580"/>
          <w:tab w:val="left" w:pos="7373"/>
        </w:tabs>
      </w:pPr>
      <w:r>
        <w:t xml:space="preserve">Mero patarėja, atliekanti </w:t>
      </w:r>
      <w:r w:rsidR="007A68C3" w:rsidRPr="001E3D7D">
        <w:t>Tarybos sekretor</w:t>
      </w:r>
      <w:r>
        <w:t>iaus funkcijas</w:t>
      </w:r>
      <w:r w:rsidR="007A68C3" w:rsidRPr="001E3D7D">
        <w:t xml:space="preserve">                                 </w:t>
      </w:r>
      <w:r w:rsidR="005F17D3">
        <w:t xml:space="preserve">  </w:t>
      </w:r>
      <w:r>
        <w:t>I. Kisielė</w:t>
      </w:r>
    </w:p>
    <w:p w:rsidR="000E2992" w:rsidRPr="001E3D7D" w:rsidRDefault="000E2992" w:rsidP="00A11F0E">
      <w:pPr>
        <w:tabs>
          <w:tab w:val="left" w:pos="120"/>
          <w:tab w:val="left" w:pos="360"/>
          <w:tab w:val="left" w:pos="960"/>
          <w:tab w:val="left" w:pos="5580"/>
          <w:tab w:val="left" w:pos="7373"/>
        </w:tabs>
      </w:pPr>
    </w:p>
    <w:p w:rsidR="007A68C3" w:rsidRDefault="007A68C3" w:rsidP="00A11F0E">
      <w:pPr>
        <w:tabs>
          <w:tab w:val="left" w:pos="120"/>
          <w:tab w:val="left" w:pos="360"/>
          <w:tab w:val="left" w:pos="960"/>
          <w:tab w:val="left" w:pos="5580"/>
          <w:tab w:val="left" w:pos="7373"/>
        </w:tabs>
      </w:pPr>
      <w:r w:rsidRPr="001E3D7D">
        <w:t>Administracijos direktor</w:t>
      </w:r>
      <w:r>
        <w:t>ius</w:t>
      </w:r>
      <w:r w:rsidRPr="001E3D7D">
        <w:t xml:space="preserve"> </w:t>
      </w:r>
      <w:r>
        <w:t xml:space="preserve">                                                 </w:t>
      </w:r>
      <w:r w:rsidR="006F3E48">
        <w:t xml:space="preserve">                              R. Pauža</w:t>
      </w:r>
    </w:p>
    <w:p w:rsidR="000E2992" w:rsidRPr="001E3D7D" w:rsidRDefault="000E2992" w:rsidP="00A11F0E">
      <w:pPr>
        <w:tabs>
          <w:tab w:val="left" w:pos="120"/>
          <w:tab w:val="left" w:pos="360"/>
          <w:tab w:val="left" w:pos="960"/>
          <w:tab w:val="left" w:pos="5580"/>
          <w:tab w:val="left" w:pos="7373"/>
        </w:tabs>
      </w:pPr>
    </w:p>
    <w:p w:rsidR="00E33208" w:rsidRDefault="006F3E48" w:rsidP="00A11F0E">
      <w:pPr>
        <w:tabs>
          <w:tab w:val="left" w:pos="120"/>
          <w:tab w:val="left" w:pos="360"/>
          <w:tab w:val="left" w:pos="960"/>
          <w:tab w:val="left" w:pos="5580"/>
          <w:tab w:val="left" w:pos="7373"/>
        </w:tabs>
      </w:pPr>
      <w:r>
        <w:t>Teritorijų planavimo ir a</w:t>
      </w:r>
      <w:r w:rsidR="007A68C3">
        <w:t xml:space="preserve">rchitektūros </w:t>
      </w:r>
      <w:r w:rsidR="00E33208">
        <w:t>skyriaus vedėja</w:t>
      </w:r>
      <w:r w:rsidR="007A68C3" w:rsidRPr="00163D83">
        <w:t xml:space="preserve"> </w:t>
      </w:r>
      <w:r w:rsidR="007A68C3">
        <w:t xml:space="preserve">                  </w:t>
      </w:r>
      <w:r>
        <w:t xml:space="preserve">               </w:t>
      </w:r>
      <w:r w:rsidR="003E0265">
        <w:t xml:space="preserve"> </w:t>
      </w:r>
      <w:r>
        <w:t xml:space="preserve">  </w:t>
      </w:r>
      <w:r w:rsidR="005F17D3">
        <w:t xml:space="preserve"> </w:t>
      </w:r>
      <w:r>
        <w:t xml:space="preserve"> </w:t>
      </w:r>
      <w:r w:rsidR="00E33208">
        <w:t>D. Gasiūnienė</w:t>
      </w:r>
    </w:p>
    <w:p w:rsidR="000E2992" w:rsidRDefault="000E2992" w:rsidP="00A11F0E">
      <w:pPr>
        <w:tabs>
          <w:tab w:val="left" w:pos="120"/>
          <w:tab w:val="left" w:pos="360"/>
          <w:tab w:val="left" w:pos="960"/>
          <w:tab w:val="left" w:pos="5580"/>
          <w:tab w:val="left" w:pos="7373"/>
        </w:tabs>
      </w:pPr>
    </w:p>
    <w:p w:rsidR="006F3E48" w:rsidRDefault="00E33208" w:rsidP="00A11F0E">
      <w:pPr>
        <w:tabs>
          <w:tab w:val="left" w:pos="120"/>
          <w:tab w:val="left" w:pos="360"/>
          <w:tab w:val="left" w:pos="960"/>
          <w:tab w:val="left" w:pos="5580"/>
          <w:tab w:val="left" w:pos="7373"/>
        </w:tabs>
      </w:pPr>
      <w:r>
        <w:t xml:space="preserve">Teisės </w:t>
      </w:r>
      <w:r w:rsidR="000E2992">
        <w:t xml:space="preserve">ir viešosios tvarkos </w:t>
      </w:r>
      <w:r>
        <w:t xml:space="preserve">skyriaus </w:t>
      </w:r>
      <w:r w:rsidR="000E2992">
        <w:t>v</w:t>
      </w:r>
      <w:r w:rsidR="003E0265">
        <w:t>yr. specialistė</w:t>
      </w:r>
      <w:r w:rsidR="006F3E48">
        <w:t xml:space="preserve">                      </w:t>
      </w:r>
      <w:r w:rsidR="003E0265">
        <w:t xml:space="preserve">                 </w:t>
      </w:r>
      <w:r w:rsidR="006F3E48">
        <w:t xml:space="preserve">   A. </w:t>
      </w:r>
      <w:proofErr w:type="spellStart"/>
      <w:r w:rsidR="006F3E48">
        <w:t>Reikienė</w:t>
      </w:r>
      <w:proofErr w:type="spellEnd"/>
    </w:p>
    <w:p w:rsidR="000E2992" w:rsidRDefault="000E2992" w:rsidP="00A11F0E">
      <w:pPr>
        <w:tabs>
          <w:tab w:val="left" w:pos="120"/>
          <w:tab w:val="left" w:pos="360"/>
          <w:tab w:val="left" w:pos="960"/>
          <w:tab w:val="left" w:pos="5580"/>
          <w:tab w:val="left" w:pos="7373"/>
        </w:tabs>
      </w:pPr>
    </w:p>
    <w:p w:rsidR="007A68C3" w:rsidRPr="001E3D7D" w:rsidRDefault="000E2992" w:rsidP="00A11F0E">
      <w:pPr>
        <w:tabs>
          <w:tab w:val="left" w:pos="120"/>
          <w:tab w:val="left" w:pos="360"/>
          <w:tab w:val="left" w:pos="960"/>
          <w:tab w:val="left" w:pos="5580"/>
          <w:tab w:val="left" w:pos="7373"/>
        </w:tabs>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7A68C3" w:rsidRPr="001E3D7D">
        <w:t xml:space="preserve"> </w:t>
      </w:r>
      <w:r w:rsidR="007A68C3">
        <w:t xml:space="preserve">  </w:t>
      </w:r>
      <w:r w:rsidR="003E0265">
        <w:t>L. Vasilevičienė</w:t>
      </w:r>
    </w:p>
    <w:sectPr w:rsidR="007A68C3" w:rsidRPr="001E3D7D" w:rsidSect="00465542">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F5C" w:rsidRDefault="00967F5C" w:rsidP="00A11F0E">
      <w:r>
        <w:separator/>
      </w:r>
    </w:p>
  </w:endnote>
  <w:endnote w:type="continuationSeparator" w:id="0">
    <w:p w:rsidR="00967F5C" w:rsidRDefault="00967F5C" w:rsidP="00A1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F5C" w:rsidRDefault="00967F5C" w:rsidP="00A11F0E">
      <w:r>
        <w:separator/>
      </w:r>
    </w:p>
  </w:footnote>
  <w:footnote w:type="continuationSeparator" w:id="0">
    <w:p w:rsidR="00967F5C" w:rsidRDefault="00967F5C" w:rsidP="00A1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30"/>
    <w:rsid w:val="00005C7B"/>
    <w:rsid w:val="00012745"/>
    <w:rsid w:val="0002063E"/>
    <w:rsid w:val="000210CA"/>
    <w:rsid w:val="00043ADC"/>
    <w:rsid w:val="0004537A"/>
    <w:rsid w:val="0005457E"/>
    <w:rsid w:val="0007683C"/>
    <w:rsid w:val="00084672"/>
    <w:rsid w:val="00092F69"/>
    <w:rsid w:val="000C1D82"/>
    <w:rsid w:val="000E2992"/>
    <w:rsid w:val="00103512"/>
    <w:rsid w:val="00107C8F"/>
    <w:rsid w:val="00154289"/>
    <w:rsid w:val="001752FF"/>
    <w:rsid w:val="001971B9"/>
    <w:rsid w:val="001A3402"/>
    <w:rsid w:val="001B2C01"/>
    <w:rsid w:val="001D5EB5"/>
    <w:rsid w:val="001D6434"/>
    <w:rsid w:val="002158E0"/>
    <w:rsid w:val="0023489B"/>
    <w:rsid w:val="00254250"/>
    <w:rsid w:val="00260530"/>
    <w:rsid w:val="002B36D9"/>
    <w:rsid w:val="002B6285"/>
    <w:rsid w:val="002C57A5"/>
    <w:rsid w:val="002E1350"/>
    <w:rsid w:val="00337B62"/>
    <w:rsid w:val="003473BA"/>
    <w:rsid w:val="00362F91"/>
    <w:rsid w:val="00377E9E"/>
    <w:rsid w:val="003B58A6"/>
    <w:rsid w:val="003B6710"/>
    <w:rsid w:val="003B7F53"/>
    <w:rsid w:val="003C7186"/>
    <w:rsid w:val="003E0265"/>
    <w:rsid w:val="003E48B4"/>
    <w:rsid w:val="0040308C"/>
    <w:rsid w:val="004113DB"/>
    <w:rsid w:val="00465542"/>
    <w:rsid w:val="00494A46"/>
    <w:rsid w:val="004A4993"/>
    <w:rsid w:val="004B0E19"/>
    <w:rsid w:val="004F6F61"/>
    <w:rsid w:val="00523579"/>
    <w:rsid w:val="00565EA3"/>
    <w:rsid w:val="00567DFB"/>
    <w:rsid w:val="00584C4D"/>
    <w:rsid w:val="005C735D"/>
    <w:rsid w:val="005D4285"/>
    <w:rsid w:val="005F17D3"/>
    <w:rsid w:val="005F2879"/>
    <w:rsid w:val="005F343F"/>
    <w:rsid w:val="006363F9"/>
    <w:rsid w:val="006C0616"/>
    <w:rsid w:val="006C1E3B"/>
    <w:rsid w:val="006F3E48"/>
    <w:rsid w:val="00705516"/>
    <w:rsid w:val="00711216"/>
    <w:rsid w:val="00736B18"/>
    <w:rsid w:val="00760CB2"/>
    <w:rsid w:val="007A68C3"/>
    <w:rsid w:val="007C3E0C"/>
    <w:rsid w:val="00821802"/>
    <w:rsid w:val="00827881"/>
    <w:rsid w:val="0083518B"/>
    <w:rsid w:val="00842756"/>
    <w:rsid w:val="0089014A"/>
    <w:rsid w:val="0089707A"/>
    <w:rsid w:val="008C26BC"/>
    <w:rsid w:val="008E46BE"/>
    <w:rsid w:val="009015AB"/>
    <w:rsid w:val="00920F41"/>
    <w:rsid w:val="00960FCC"/>
    <w:rsid w:val="00967F5C"/>
    <w:rsid w:val="00974A57"/>
    <w:rsid w:val="00980142"/>
    <w:rsid w:val="009A0968"/>
    <w:rsid w:val="009A3BC6"/>
    <w:rsid w:val="009C0214"/>
    <w:rsid w:val="009C3657"/>
    <w:rsid w:val="009D783E"/>
    <w:rsid w:val="009F0D57"/>
    <w:rsid w:val="00A11F0E"/>
    <w:rsid w:val="00A17D0D"/>
    <w:rsid w:val="00A34E7A"/>
    <w:rsid w:val="00A35154"/>
    <w:rsid w:val="00A44609"/>
    <w:rsid w:val="00A7637B"/>
    <w:rsid w:val="00A77148"/>
    <w:rsid w:val="00A95DF6"/>
    <w:rsid w:val="00AC5A80"/>
    <w:rsid w:val="00AE4D9D"/>
    <w:rsid w:val="00B00D83"/>
    <w:rsid w:val="00B10237"/>
    <w:rsid w:val="00B118B5"/>
    <w:rsid w:val="00B20E3B"/>
    <w:rsid w:val="00B21554"/>
    <w:rsid w:val="00B52D65"/>
    <w:rsid w:val="00B70BCB"/>
    <w:rsid w:val="00B8162E"/>
    <w:rsid w:val="00B93060"/>
    <w:rsid w:val="00BA44FD"/>
    <w:rsid w:val="00BC269B"/>
    <w:rsid w:val="00BD5E96"/>
    <w:rsid w:val="00BF1297"/>
    <w:rsid w:val="00C1044C"/>
    <w:rsid w:val="00CD7082"/>
    <w:rsid w:val="00CF0504"/>
    <w:rsid w:val="00CF6F00"/>
    <w:rsid w:val="00D0676E"/>
    <w:rsid w:val="00D32150"/>
    <w:rsid w:val="00D51541"/>
    <w:rsid w:val="00D606A0"/>
    <w:rsid w:val="00D61BEF"/>
    <w:rsid w:val="00D81E51"/>
    <w:rsid w:val="00D9747B"/>
    <w:rsid w:val="00DE7442"/>
    <w:rsid w:val="00E01546"/>
    <w:rsid w:val="00E15171"/>
    <w:rsid w:val="00E21CC0"/>
    <w:rsid w:val="00E32198"/>
    <w:rsid w:val="00E32330"/>
    <w:rsid w:val="00E33208"/>
    <w:rsid w:val="00E33949"/>
    <w:rsid w:val="00E8537D"/>
    <w:rsid w:val="00F16229"/>
    <w:rsid w:val="00F164CC"/>
    <w:rsid w:val="00F23BDC"/>
    <w:rsid w:val="00F26EE8"/>
    <w:rsid w:val="00F43B15"/>
    <w:rsid w:val="00F52E28"/>
    <w:rsid w:val="00F71F3F"/>
    <w:rsid w:val="00F72E4C"/>
    <w:rsid w:val="00F741C4"/>
    <w:rsid w:val="00F83F22"/>
    <w:rsid w:val="00F903E3"/>
    <w:rsid w:val="00F94623"/>
    <w:rsid w:val="00FA04D6"/>
    <w:rsid w:val="00FA1201"/>
    <w:rsid w:val="00FC315F"/>
    <w:rsid w:val="00FD32D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D562B"/>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99"/>
    <w:qFormat/>
    <w:rsid w:val="00F741C4"/>
    <w:pPr>
      <w:ind w:left="720"/>
      <w:contextualSpacing/>
    </w:pPr>
  </w:style>
  <w:style w:type="paragraph" w:styleId="Antrats">
    <w:name w:val="header"/>
    <w:basedOn w:val="prastasis"/>
    <w:link w:val="AntratsDiagrama"/>
    <w:uiPriority w:val="99"/>
    <w:unhideWhenUsed/>
    <w:rsid w:val="00A11F0E"/>
    <w:pPr>
      <w:tabs>
        <w:tab w:val="center" w:pos="4819"/>
        <w:tab w:val="right" w:pos="9638"/>
      </w:tabs>
    </w:pPr>
  </w:style>
  <w:style w:type="character" w:customStyle="1" w:styleId="AntratsDiagrama">
    <w:name w:val="Antraštės Diagrama"/>
    <w:basedOn w:val="Numatytasispastraiposriftas"/>
    <w:link w:val="Antrats"/>
    <w:uiPriority w:val="99"/>
    <w:rsid w:val="00A11F0E"/>
    <w:rPr>
      <w:sz w:val="24"/>
      <w:szCs w:val="24"/>
    </w:rPr>
  </w:style>
  <w:style w:type="paragraph" w:styleId="Porat">
    <w:name w:val="footer"/>
    <w:basedOn w:val="prastasis"/>
    <w:link w:val="PoratDiagrama"/>
    <w:uiPriority w:val="99"/>
    <w:unhideWhenUsed/>
    <w:rsid w:val="00A11F0E"/>
    <w:pPr>
      <w:tabs>
        <w:tab w:val="center" w:pos="4819"/>
        <w:tab w:val="right" w:pos="9638"/>
      </w:tabs>
    </w:pPr>
  </w:style>
  <w:style w:type="character" w:customStyle="1" w:styleId="PoratDiagrama">
    <w:name w:val="Poraštė Diagrama"/>
    <w:basedOn w:val="Numatytasispastraiposriftas"/>
    <w:link w:val="Porat"/>
    <w:uiPriority w:val="99"/>
    <w:rsid w:val="00A11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2513</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3</cp:revision>
  <cp:lastPrinted>2017-12-04T12:46:00Z</cp:lastPrinted>
  <dcterms:created xsi:type="dcterms:W3CDTF">2017-12-13T08:52:00Z</dcterms:created>
  <dcterms:modified xsi:type="dcterms:W3CDTF">2017-12-13T09:06:00Z</dcterms:modified>
</cp:coreProperties>
</file>