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b/>
          <w:sz w:val="24"/>
          <w:szCs w:val="24"/>
        </w:rPr>
      </w:pPr>
      <w:r w:rsidRPr="00D45849">
        <w:rPr>
          <w:rFonts w:ascii="Times New Roman" w:eastAsia="Calibri" w:hAnsi="Times New Roman" w:cs="Times New Roman"/>
          <w:b/>
          <w:sz w:val="24"/>
          <w:szCs w:val="24"/>
        </w:rPr>
        <w:t>Lyginamasis variantas</w:t>
      </w:r>
    </w:p>
    <w:p w:rsid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Panevėžio miesto savivaldybės</w:t>
      </w: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bendrojo ugdymo mokyklų tinklo</w:t>
      </w: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pertvarkos 2016–2020 metų</w:t>
      </w: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bendrojo plano 1 priedas</w:t>
      </w: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5849">
        <w:rPr>
          <w:rFonts w:ascii="Times New Roman" w:eastAsia="Calibri" w:hAnsi="Times New Roman" w:cs="Times New Roman"/>
          <w:b/>
          <w:bCs/>
          <w:sz w:val="24"/>
          <w:szCs w:val="24"/>
        </w:rPr>
        <w:t>BENDROJO UGDYMO MOKYKLŲ STEIGIMO, REORGANIZAVIMO, LIKVIDAVIMO, PERTVARKYMO IR STRUKTŪRINIŲ PERTVARKYMŲ PLANAS 2016–2020 METAMS</w:t>
      </w: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90"/>
        <w:gridCol w:w="2206"/>
        <w:gridCol w:w="2018"/>
        <w:gridCol w:w="2112"/>
        <w:gridCol w:w="2112"/>
        <w:gridCol w:w="2462"/>
      </w:tblGrid>
      <w:tr w:rsidR="00D45849" w:rsidRPr="00D45849" w:rsidTr="00CC75BC">
        <w:trPr>
          <w:jc w:val="center"/>
        </w:trPr>
        <w:tc>
          <w:tcPr>
            <w:tcW w:w="710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3690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pavadinimas, tipas, vykdomos formaliojo ugdymo programos 2016 m.</w:t>
            </w:r>
          </w:p>
        </w:tc>
        <w:tc>
          <w:tcPr>
            <w:tcW w:w="2206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reorganizavimas, vidaus struktūros pertvarka</w:t>
            </w:r>
          </w:p>
        </w:tc>
        <w:tc>
          <w:tcPr>
            <w:tcW w:w="2018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Planuojama reorganizavimo, vidaus struktūros pertvarkos pabaigos data</w:t>
            </w:r>
          </w:p>
        </w:tc>
        <w:tc>
          <w:tcPr>
            <w:tcW w:w="2112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pavadinimas po reorganizavimo ir vidaus struktūros pertvarkos</w:t>
            </w:r>
          </w:p>
        </w:tc>
        <w:tc>
          <w:tcPr>
            <w:tcW w:w="2112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62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CENTRO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Juozo Balčikonio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„Vyturio“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„Nevėžio“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Panevėžio „Vyturio“ progimnazija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„Vyturio“ progimnazijos mokiniai, baigę pagrindinio ugdymo programos I dalį, toliau mokosi miesto gimnazijose, Mykolo Karkos pagrindinėje mokykloje (iki 2017-09-01), profesinės technikos mokyklose (toliau – PTM)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„Nevėžio“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prie „Vyturio“ progimnazijos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„Nevėžio“ pagrindinės mokyklos mokiniai toliau mokosi „Vyturio“ progimnazijoje arba kitose miesto bendrojo ugdymo mokyklose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KLAIPĖDOS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„Saulėtekio“</w:t>
            </w: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„Saulėtekio“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Mykolo Karkos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Nuo 2017-09-01 nekomplektuoja 9-ųjų klasių mokiniams, kurie neturi kalbos ir kalbėjimo sutrikimų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Nuo 2018-09-01 Mykolo Karkos pagrindinės mokyklos 9-ose ir 10-ose klasėse mokosi tik kalbos ir kalbėjimo sutrikimų turintys mokiniai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690" w:type="dxa"/>
          </w:tcPr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Alfonso Lipniūno progimnazija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2F0764" w:rsidRPr="00503302" w:rsidRDefault="002F0764" w:rsidP="002F0764">
            <w:pPr>
              <w:spacing w:after="0" w:line="240" w:lineRule="auto"/>
              <w:rPr>
                <w:rFonts w:ascii="Times New Roman" w:hAnsi="Times New Roman"/>
                <w:b/>
                <w:strike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strike/>
                <w:color w:val="000000"/>
                <w:kern w:val="24"/>
                <w:sz w:val="24"/>
                <w:szCs w:val="24"/>
              </w:rPr>
              <w:t>Be struktūrinių pokyčių.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Pertvarkoma į mokyklą, įgyvendinančią atskirus savitos </w:t>
            </w: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pedagoginės sistemos (Katalikiškojo ugdymo ) elementus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2F0764" w:rsidRPr="00503302" w:rsidRDefault="002F0764" w:rsidP="002F0764">
            <w:pPr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2018-09-01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Alfonso Lipniūno progimnazija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Progimnazija,</w:t>
            </w:r>
          </w:p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pradinio ir pagrindinio ugdymo programos I dalis, </w:t>
            </w:r>
          </w:p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Vertybinio ugdymo programa</w:t>
            </w:r>
          </w:p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2F0764" w:rsidRPr="00503302" w:rsidRDefault="002F0764" w:rsidP="002F0764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Alfonso Lipniūno progimnazijos mokiniai, baigę pagrindinio ugdymo programos I dalį, toliau mokosi miesto gimnazijose, PTM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9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ŽEMAIČIŲ MIKRORAJONAS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Juozo Miltinio gimnazija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06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9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„Žemynos“ progimnazija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„Žemynos“ progimnazijos mokiniai, baigę pagrindinio ugdymo programos I dalį, toliau mokosi miesto gimnazijose, Mykolo Karkos pagrindinėje mokykloje (iki 2017-09-01), PTM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9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Skaistakalnio pagrindinė mokykla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pradinio ir pagrindinio ugdymo programa 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 2016-09-01 nekomplektuoja 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9-ųjų klasių</w:t>
            </w:r>
          </w:p>
        </w:tc>
        <w:tc>
          <w:tcPr>
            <w:tcW w:w="2018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2017-09-01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Panevėžio Skaistakalnio progimnazija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462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Skaistakalnio pagrindinės mokyklos (progimnazijos) mokiniai, baigę pagrindinio ugdymo programos I dalį, toliau mokosi miesto gimnazijose, Mykolo Karkos pagrindinėje mokykloje (iki 2017-09-01), PTM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9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Pradinė mokykla,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ugdymo programa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9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PILĖNŲ MIKRORAJONAS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5-oji gimnazija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764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90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764">
              <w:rPr>
                <w:rFonts w:ascii="Times New Roman" w:eastAsia="Calibri" w:hAnsi="Times New Roman" w:cs="Times New Roman"/>
                <w:sz w:val="24"/>
                <w:szCs w:val="24"/>
              </w:rPr>
              <w:t>Kazimiero Paltaroko gimnazija</w:t>
            </w:r>
          </w:p>
          <w:p w:rsidR="002F0764" w:rsidRPr="002F0764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764">
              <w:rPr>
                <w:rFonts w:ascii="Times New Roman" w:eastAsia="Calibri" w:hAnsi="Times New Roman" w:cs="Times New Roman"/>
                <w:sz w:val="24"/>
                <w:szCs w:val="24"/>
              </w:rPr>
              <w:t>pradinio, pagrindinio ir akredituota vidurinio ugdymo programos</w:t>
            </w:r>
          </w:p>
        </w:tc>
        <w:tc>
          <w:tcPr>
            <w:tcW w:w="2206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764">
              <w:rPr>
                <w:rFonts w:ascii="Times New Roman" w:eastAsia="Times New Roman" w:hAnsi="Times New Roman"/>
                <w:sz w:val="24"/>
                <w:szCs w:val="24"/>
              </w:rPr>
              <w:t>Pertvarkoma į nevalstybinę, katalikišką gimnaziją</w:t>
            </w:r>
          </w:p>
        </w:tc>
        <w:tc>
          <w:tcPr>
            <w:tcW w:w="2018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2F0764">
              <w:rPr>
                <w:rFonts w:ascii="Times New Roman" w:eastAsia="Times New Roman" w:hAnsi="Times New Roman"/>
                <w:sz w:val="24"/>
                <w:szCs w:val="24"/>
              </w:rPr>
              <w:t xml:space="preserve"> 2017-12-31</w:t>
            </w:r>
          </w:p>
        </w:tc>
        <w:tc>
          <w:tcPr>
            <w:tcW w:w="2112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764">
              <w:rPr>
                <w:rFonts w:ascii="Times New Roman" w:hAnsi="Times New Roman"/>
                <w:sz w:val="24"/>
                <w:szCs w:val="24"/>
              </w:rPr>
              <w:t>Kazimiero Paltaroko gimnazija</w:t>
            </w:r>
          </w:p>
          <w:p w:rsidR="002F0764" w:rsidRPr="002F0764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764">
              <w:rPr>
                <w:rFonts w:ascii="Times New Roman" w:eastAsia="Times New Roman" w:hAnsi="Times New Roman"/>
                <w:sz w:val="24"/>
                <w:szCs w:val="24"/>
              </w:rPr>
              <w:t>(nevalstybinė, katalikiška)</w:t>
            </w:r>
          </w:p>
        </w:tc>
        <w:tc>
          <w:tcPr>
            <w:tcW w:w="2112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764">
              <w:rPr>
                <w:rFonts w:ascii="Times New Roman" w:hAnsi="Times New Roman"/>
                <w:sz w:val="24"/>
                <w:szCs w:val="24"/>
              </w:rPr>
              <w:t>Pradinio, pagrindinio ir akredituota vidurinio ugdymo programos</w:t>
            </w:r>
          </w:p>
        </w:tc>
        <w:tc>
          <w:tcPr>
            <w:tcW w:w="2462" w:type="dxa"/>
          </w:tcPr>
          <w:p w:rsidR="002F0764" w:rsidRPr="002F0764" w:rsidRDefault="002F0764" w:rsidP="002F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764">
              <w:rPr>
                <w:rFonts w:ascii="Times New Roman" w:hAnsi="Times New Roman"/>
                <w:sz w:val="24"/>
                <w:szCs w:val="24"/>
              </w:rPr>
              <w:t>Kazimiero Paltaroko gimnazijos</w:t>
            </w:r>
          </w:p>
          <w:p w:rsidR="002F0764" w:rsidRPr="002F0764" w:rsidRDefault="002F0764" w:rsidP="002F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764">
              <w:rPr>
                <w:rFonts w:ascii="Times New Roman" w:eastAsia="Times New Roman" w:hAnsi="Times New Roman"/>
                <w:sz w:val="24"/>
                <w:szCs w:val="24"/>
              </w:rPr>
              <w:t>mokiniai toliau mokosi</w:t>
            </w:r>
            <w:r w:rsidRPr="002F0764">
              <w:rPr>
                <w:rFonts w:ascii="Times New Roman" w:hAnsi="Times New Roman"/>
                <w:sz w:val="24"/>
                <w:szCs w:val="24"/>
              </w:rPr>
              <w:t xml:space="preserve"> Kazimiero Paltaroko gimnazijoje</w:t>
            </w:r>
          </w:p>
          <w:p w:rsidR="002F0764" w:rsidRPr="002F0764" w:rsidRDefault="002F0764" w:rsidP="002F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764">
              <w:rPr>
                <w:rFonts w:ascii="Times New Roman" w:eastAsia="Times New Roman" w:hAnsi="Times New Roman"/>
                <w:sz w:val="24"/>
                <w:szCs w:val="24"/>
              </w:rPr>
              <w:t xml:space="preserve"> arba kitose miesto mokyklose</w:t>
            </w:r>
          </w:p>
        </w:tc>
      </w:tr>
      <w:tr w:rsidR="002F0764" w:rsidRPr="00D45849" w:rsidTr="00CC75BC">
        <w:trPr>
          <w:jc w:val="center"/>
        </w:trPr>
        <w:tc>
          <w:tcPr>
            <w:tcW w:w="71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90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„Vilties“ progimnazija</w:t>
            </w:r>
          </w:p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2F0764" w:rsidRPr="00D45849" w:rsidRDefault="002F0764" w:rsidP="002F0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2F0764" w:rsidRPr="00D45849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„Vilties“ progimnazijos mokiniai, baigę pagrindinio ugdymo programos I dalį, toliau mokosi miesto gimnazijose, Mykolo Karkos pagrindinėje mokykloje (iki 2017-09-01), PTM</w:t>
            </w:r>
          </w:p>
        </w:tc>
      </w:tr>
      <w:tr w:rsidR="002F0764" w:rsidRPr="00D45849" w:rsidTr="00382F36">
        <w:trPr>
          <w:jc w:val="center"/>
        </w:trPr>
        <w:tc>
          <w:tcPr>
            <w:tcW w:w="710" w:type="dxa"/>
          </w:tcPr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690" w:type="dxa"/>
          </w:tcPr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SMĖLYNĖS MIKRORAJONAS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Vytauto Žemkalnio gimnazija</w:t>
            </w:r>
          </w:p>
          <w:p w:rsidR="002F0764" w:rsidRPr="00503302" w:rsidRDefault="002F0764" w:rsidP="002F0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0764" w:rsidRPr="00503302" w:rsidRDefault="002F0764" w:rsidP="002F0764">
            <w:pPr>
              <w:tabs>
                <w:tab w:val="num" w:pos="720"/>
              </w:tabs>
              <w:rPr>
                <w:rFonts w:ascii="Times New Roman" w:hAnsi="Times New Roman"/>
                <w:b/>
                <w:strike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strike/>
                <w:color w:val="000000"/>
                <w:kern w:val="24"/>
                <w:sz w:val="24"/>
                <w:szCs w:val="24"/>
              </w:rPr>
              <w:t>Be struktūrinių pokyčių.</w:t>
            </w:r>
          </w:p>
          <w:p w:rsidR="002F0764" w:rsidRPr="00503302" w:rsidRDefault="002F0764" w:rsidP="002F0764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Pertvarkoma į mokyklą, įgyvendinančią atskirus savitos pedagoginės sistemos </w:t>
            </w: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(Humanistinės kultūros ugdymo menine veikla) elementus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0764" w:rsidRPr="00503302" w:rsidRDefault="002F0764" w:rsidP="002F0764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lastRenderedPageBreak/>
              <w:t>2018-09-01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0764" w:rsidRPr="00503302" w:rsidRDefault="002F0764" w:rsidP="002F0764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 Vytauto Žemkalnio gimnazija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0764" w:rsidRPr="00503302" w:rsidRDefault="002F0764" w:rsidP="002F0764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 Gimnazija, pradinio, pagrindinio ir akredituota vidurinio ugdymo programos,</w:t>
            </w:r>
          </w:p>
          <w:p w:rsidR="002F0764" w:rsidRPr="00503302" w:rsidRDefault="002F0764" w:rsidP="002F0764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 xml:space="preserve">Meninio ir kultūrinio </w:t>
            </w:r>
            <w:r w:rsidRPr="00503302">
              <w:rPr>
                <w:rFonts w:eastAsia="Calibri"/>
                <w:b/>
                <w:color w:val="000000"/>
                <w:kern w:val="24"/>
              </w:rPr>
              <w:lastRenderedPageBreak/>
              <w:t>ugdymo programa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0764" w:rsidRPr="00503302" w:rsidRDefault="002F0764" w:rsidP="002F0764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lastRenderedPageBreak/>
              <w:t> </w:t>
            </w:r>
          </w:p>
          <w:p w:rsidR="002F0764" w:rsidRPr="00503302" w:rsidRDefault="002F0764" w:rsidP="002F0764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-</w:t>
            </w:r>
          </w:p>
        </w:tc>
      </w:tr>
      <w:tr w:rsidR="00503302" w:rsidRPr="00D45849" w:rsidTr="00FF6CAB">
        <w:trPr>
          <w:jc w:val="center"/>
        </w:trPr>
        <w:tc>
          <w:tcPr>
            <w:tcW w:w="710" w:type="dxa"/>
          </w:tcPr>
          <w:p w:rsidR="00503302" w:rsidRPr="00503302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690" w:type="dxa"/>
          </w:tcPr>
          <w:p w:rsidR="00503302" w:rsidRPr="00503302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„Aušros“ progimnazija</w:t>
            </w:r>
          </w:p>
          <w:p w:rsidR="00503302" w:rsidRPr="00503302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rPr>
                <w:rFonts w:ascii="Times New Roman" w:hAnsi="Times New Roman"/>
                <w:b/>
                <w:strike/>
                <w:color w:val="000000"/>
                <w:kern w:val="24"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strike/>
                <w:color w:val="000000"/>
                <w:kern w:val="24"/>
                <w:sz w:val="24"/>
                <w:szCs w:val="24"/>
              </w:rPr>
              <w:t>Be struktūrinių pokyčių.</w:t>
            </w:r>
          </w:p>
          <w:p w:rsidR="00503302" w:rsidRPr="00503302" w:rsidRDefault="00503302" w:rsidP="005033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302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Prijungiama Senvagės progimnazija</w:t>
            </w:r>
          </w:p>
          <w:p w:rsidR="00503302" w:rsidRPr="00503302" w:rsidRDefault="00503302" w:rsidP="00503302">
            <w:pPr>
              <w:rPr>
                <w:rFonts w:ascii="Arial" w:hAnsi="Arial" w:cs="Arial"/>
                <w:b/>
                <w:szCs w:val="36"/>
              </w:rPr>
            </w:pP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2018-09-01</w:t>
            </w: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b/>
                <w:color w:val="000000"/>
                <w:kern w:val="24"/>
              </w:rPr>
            </w:pP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b/>
                <w:color w:val="000000"/>
                <w:kern w:val="24"/>
              </w:rPr>
            </w:pP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„Aušros“ progimnazija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Progimnazija,</w:t>
            </w: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pradinio ir pagrindinio ugdymo programos I dalis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,,Aušros“ progimnazijos mokiniai, baigę pagrindinio ugdymo programos I dalį, toliau mokosi miesto gimnazijose, PTM</w:t>
            </w:r>
          </w:p>
        </w:tc>
        <w:bookmarkStart w:id="0" w:name="_GoBack"/>
        <w:bookmarkEnd w:id="0"/>
      </w:tr>
      <w:tr w:rsidR="00503302" w:rsidRPr="00D45849" w:rsidTr="00916FC9">
        <w:trPr>
          <w:jc w:val="center"/>
        </w:trPr>
        <w:tc>
          <w:tcPr>
            <w:tcW w:w="710" w:type="dxa"/>
          </w:tcPr>
          <w:p w:rsidR="00503302" w:rsidRPr="00503302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3690" w:type="dxa"/>
          </w:tcPr>
          <w:p w:rsidR="00503302" w:rsidRPr="00503302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Senvagės progimnazija</w:t>
            </w:r>
          </w:p>
          <w:p w:rsidR="00503302" w:rsidRPr="00503302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2351" w:rsidRPr="00B12351" w:rsidRDefault="0086243C" w:rsidP="00503302">
            <w:pPr>
              <w:pStyle w:val="prastasiniatinklio"/>
              <w:spacing w:before="0" w:beforeAutospacing="0" w:after="0" w:afterAutospacing="0" w:line="256" w:lineRule="auto"/>
              <w:rPr>
                <w:rFonts w:eastAsia="Calibri"/>
                <w:b/>
                <w:strike/>
                <w:color w:val="000000"/>
                <w:kern w:val="24"/>
              </w:rPr>
            </w:pPr>
            <w:r w:rsidRPr="00B12351">
              <w:rPr>
                <w:rFonts w:eastAsia="Calibri"/>
                <w:b/>
                <w:strike/>
                <w:color w:val="000000"/>
                <w:kern w:val="24"/>
              </w:rPr>
              <w:t>Nuoseklus progimnazijos klasių nekomplektavimas,</w:t>
            </w:r>
            <w:r w:rsidR="00B12351" w:rsidRPr="00B12351">
              <w:rPr>
                <w:rFonts w:eastAsia="Calibri"/>
                <w:b/>
                <w:strike/>
                <w:color w:val="000000"/>
                <w:kern w:val="24"/>
              </w:rPr>
              <w:t xml:space="preserve"> k</w:t>
            </w:r>
            <w:r w:rsidRPr="00B12351">
              <w:rPr>
                <w:rFonts w:eastAsia="Calibri"/>
                <w:b/>
                <w:strike/>
                <w:color w:val="000000"/>
                <w:kern w:val="24"/>
              </w:rPr>
              <w:t>aip juridinio asmens</w:t>
            </w:r>
            <w:r w:rsidR="00B12351" w:rsidRPr="00B12351">
              <w:rPr>
                <w:rFonts w:eastAsia="Calibri"/>
                <w:b/>
                <w:strike/>
                <w:color w:val="000000"/>
                <w:kern w:val="24"/>
              </w:rPr>
              <w:t xml:space="preserve"> po reorganizacijos (prijungimas prie kitos miesto bendrojo ugdymo mokyklos) veiklos pabaiga.</w:t>
            </w:r>
          </w:p>
          <w:p w:rsidR="00B12351" w:rsidRPr="00B12351" w:rsidRDefault="00B12351" w:rsidP="00503302">
            <w:pPr>
              <w:pStyle w:val="prastasiniatinklio"/>
              <w:spacing w:before="0" w:beforeAutospacing="0" w:after="0" w:afterAutospacing="0" w:line="256" w:lineRule="auto"/>
              <w:rPr>
                <w:rFonts w:eastAsia="Calibri"/>
                <w:b/>
                <w:strike/>
                <w:color w:val="000000"/>
                <w:kern w:val="24"/>
              </w:rPr>
            </w:pPr>
          </w:p>
          <w:p w:rsidR="00503302" w:rsidRPr="00B12351" w:rsidRDefault="00503302" w:rsidP="00503302">
            <w:pPr>
              <w:pStyle w:val="prastasiniatinklio"/>
              <w:spacing w:before="0" w:beforeAutospacing="0" w:after="0" w:afterAutospacing="0" w:line="256" w:lineRule="auto"/>
              <w:rPr>
                <w:rFonts w:eastAsia="Calibri"/>
                <w:b/>
                <w:color w:val="000000"/>
                <w:kern w:val="24"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Prijungiama prie ,,Aušros“ progimnazijos.</w:t>
            </w:r>
          </w:p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ind w:left="720"/>
              <w:rPr>
                <w:b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2018-09-01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-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503302" w:rsidRDefault="00503302" w:rsidP="00503302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>-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3302" w:rsidRPr="00B12351" w:rsidRDefault="00503302" w:rsidP="00503302">
            <w:pPr>
              <w:pStyle w:val="prastasiniatinklio"/>
              <w:spacing w:before="0" w:beforeAutospacing="0" w:after="0" w:afterAutospacing="0" w:line="256" w:lineRule="auto"/>
              <w:rPr>
                <w:b/>
                <w:strike/>
              </w:rPr>
            </w:pPr>
            <w:r w:rsidRPr="00503302">
              <w:rPr>
                <w:rFonts w:eastAsia="Calibri"/>
                <w:b/>
                <w:color w:val="000000"/>
                <w:kern w:val="24"/>
              </w:rPr>
              <w:t xml:space="preserve"> </w:t>
            </w:r>
            <w:r w:rsidR="00B12351" w:rsidRPr="00B12351">
              <w:rPr>
                <w:rFonts w:eastAsia="Calibri"/>
                <w:b/>
                <w:strike/>
              </w:rPr>
              <w:t>Senvagės progimnazijos mokiniai, baigę pagrindinio ugdymo programos I dalį, toliau mokosi miesto gimnazijose, PTM (iki 2018-09-01), Mykolo Karkos pagrindinėje mokykloje (iki 2017-09-01)</w:t>
            </w:r>
            <w:r w:rsidRPr="00B12351">
              <w:rPr>
                <w:rFonts w:eastAsia="Calibri"/>
                <w:b/>
                <w:strike/>
                <w:color w:val="000000"/>
                <w:kern w:val="24"/>
              </w:rPr>
              <w:t xml:space="preserve"> 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Raimundo Sargūno sporto gimnazija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pagrindinio ir akredituota vidurinio ugdymo programa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Rožyno progimnazija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Rožyno progimnazijos mokiniai, baigę pagrindinio ugdymo programos I dalį, toliau mokosi miesto gimnazijose, Mykolo Karkos pagrindinėje mokykloje (iki 2017-09-01), PTM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KNIAUDIŠKIŲ MIKRORAJONAS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„Minties“ gimnazija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„Šaltinio“ progimnazija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„Šaltinio“ progimnazijos mokiniai, baigę pagrindinio ugdymo programos I dalį, toliau mokosi miesto gimnazijose, Mykolo Karkos pagrindinėje mokykloje (iki 2017-09-01), PTM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„Ąžuolo“ progimnazija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„Ąžuolo“ progimnazijos mokiniai, baigę pagrindinio ugdymo programos I dalį, toliau mokosi miesto gimnazijose, Mykolo </w:t>
            </w: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Karkos pagrindinėje mokykloje (iki 2017-09-01), PTM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KITOS MOKYKLOS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Suaugusiųjų mokymo centras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suaugusiųjų pradinio, pagrindinio ir akredituota vidurinio ugdymo programa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Jaunimo mokykla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Panevėžio suaugusiųjų ir jaunimo mokymo centras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Vidurinė mokykla,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suaugusiųjų pradinio, pagrindinio ir akredituota vidurinio ugdymo programa, pagrindinio ugdymo programa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3302" w:rsidRPr="00D45849" w:rsidRDefault="00503302" w:rsidP="00503302">
            <w:pPr>
              <w:tabs>
                <w:tab w:val="center" w:pos="98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Jaunimo mokykla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programa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prie Suaugusiųjų mokymo centro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Reorganizuota mokykla tampa Panevėžio suaugusiųjų ir jaunimo mokymo centro skyriumi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„Šviesos“ specialiojo ugdymo centras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Specialioji mokykla-daugiafunkcis centras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03302" w:rsidRPr="00D45849" w:rsidTr="00CC75BC">
        <w:trPr>
          <w:jc w:val="center"/>
        </w:trPr>
        <w:tc>
          <w:tcPr>
            <w:tcW w:w="71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690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Kurčiųjų ir neprigirdinčiųjų pagrindinė mokykla</w:t>
            </w:r>
          </w:p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503302" w:rsidRPr="00D45849" w:rsidRDefault="00503302" w:rsidP="0050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503302" w:rsidRPr="00D45849" w:rsidRDefault="00503302" w:rsidP="0050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45849" w:rsidRPr="00D45849" w:rsidRDefault="00D45849" w:rsidP="00D458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45849" w:rsidRPr="00D45849" w:rsidRDefault="00D45849" w:rsidP="00D4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D45849" w:rsidRPr="00D45849" w:rsidSect="00C7009F">
          <w:footerReference w:type="even" r:id="rId6"/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p w:rsidR="000C544F" w:rsidRDefault="000C544F"/>
    <w:sectPr w:rsidR="000C54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D3" w:rsidRDefault="00676BD3">
      <w:pPr>
        <w:spacing w:after="0" w:line="240" w:lineRule="auto"/>
      </w:pPr>
      <w:r>
        <w:separator/>
      </w:r>
    </w:p>
  </w:endnote>
  <w:endnote w:type="continuationSeparator" w:id="0">
    <w:p w:rsidR="00676BD3" w:rsidRDefault="0067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130" w:rsidRDefault="00D45849" w:rsidP="00C7009F">
    <w:pPr>
      <w:pStyle w:val="Debesliotekstas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44130" w:rsidRDefault="00676BD3">
    <w:pPr>
      <w:pStyle w:val="Debeslioteksta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D3" w:rsidRDefault="00676BD3">
      <w:pPr>
        <w:spacing w:after="0" w:line="240" w:lineRule="auto"/>
      </w:pPr>
      <w:r>
        <w:separator/>
      </w:r>
    </w:p>
  </w:footnote>
  <w:footnote w:type="continuationSeparator" w:id="0">
    <w:p w:rsidR="00676BD3" w:rsidRDefault="00676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49"/>
    <w:rsid w:val="000C544F"/>
    <w:rsid w:val="002F0764"/>
    <w:rsid w:val="00503302"/>
    <w:rsid w:val="00531E0C"/>
    <w:rsid w:val="00676BD3"/>
    <w:rsid w:val="0086243C"/>
    <w:rsid w:val="00901E8B"/>
    <w:rsid w:val="00B12351"/>
    <w:rsid w:val="00C1241F"/>
    <w:rsid w:val="00D45849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21B7-8458-4F75-B420-B1BEC7CC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5849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F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4915</Words>
  <Characters>2803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 Kuchalskis</dc:creator>
  <cp:keywords/>
  <dc:description/>
  <cp:lastModifiedBy>Eugenijus Kuchalskis</cp:lastModifiedBy>
  <cp:revision>2</cp:revision>
  <dcterms:created xsi:type="dcterms:W3CDTF">2017-11-17T08:59:00Z</dcterms:created>
  <dcterms:modified xsi:type="dcterms:W3CDTF">2017-11-17T08:59:00Z</dcterms:modified>
</cp:coreProperties>
</file>