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106" w:rsidRPr="009F1D56" w:rsidRDefault="0035156E" w:rsidP="009F1D56">
      <w:pPr>
        <w:jc w:val="center"/>
        <w:rPr>
          <w:b/>
          <w:szCs w:val="24"/>
        </w:rPr>
      </w:pPr>
      <w:r w:rsidRPr="009F1D56">
        <w:rPr>
          <w:b/>
          <w:szCs w:val="24"/>
        </w:rPr>
        <w:t>AIŠKINAMASIS RAŠTAS</w:t>
      </w:r>
    </w:p>
    <w:p w:rsidR="0075139A" w:rsidRPr="003E23E4" w:rsidRDefault="0075139A" w:rsidP="0075139A">
      <w:pPr>
        <w:jc w:val="center"/>
      </w:pPr>
      <w:bookmarkStart w:id="0" w:name="Pavadinimas"/>
      <w:r w:rsidRPr="003E23E4">
        <w:rPr>
          <w:b/>
          <w:caps/>
        </w:rPr>
        <w:t xml:space="preserve">dėl savivaldybės kontrolieriaus, </w:t>
      </w:r>
      <w:r>
        <w:rPr>
          <w:b/>
          <w:caps/>
        </w:rPr>
        <w:t xml:space="preserve">SAVIVALDYBĖS </w:t>
      </w:r>
      <w:r w:rsidRPr="003E23E4">
        <w:rPr>
          <w:b/>
          <w:caps/>
        </w:rPr>
        <w:t xml:space="preserve">kontrolės ir audito tarnybos valstybės tarnautojų, centralizuoto vidaus audito skyriaus vedėjo ir valstybės tarnautojų, administracijos valstybės tarnautojų vertinimo komisijos narių vertinimo komisijos sudarymo ir savivaldybės tarybos </w:t>
      </w:r>
      <w:r w:rsidRPr="003E23E4">
        <w:rPr>
          <w:b/>
        </w:rPr>
        <w:t>20</w:t>
      </w:r>
      <w:r>
        <w:rPr>
          <w:b/>
        </w:rPr>
        <w:t>15</w:t>
      </w:r>
      <w:r w:rsidRPr="003E23E4">
        <w:rPr>
          <w:b/>
        </w:rPr>
        <w:t xml:space="preserve"> M. </w:t>
      </w:r>
      <w:r>
        <w:rPr>
          <w:b/>
        </w:rPr>
        <w:t>LIEPOS 30</w:t>
      </w:r>
      <w:r w:rsidRPr="003E23E4">
        <w:rPr>
          <w:b/>
        </w:rPr>
        <w:t xml:space="preserve"> D. SPRENDIMO </w:t>
      </w:r>
      <w:bookmarkStart w:id="1" w:name="n_5"/>
      <w:r w:rsidRPr="003E23E4">
        <w:rPr>
          <w:b/>
        </w:rPr>
        <w:t>NR.</w:t>
      </w:r>
      <w:bookmarkStart w:id="2" w:name="Nr"/>
      <w:r w:rsidRPr="003E23E4">
        <w:rPr>
          <w:b/>
        </w:rPr>
        <w:t xml:space="preserve"> </w:t>
      </w:r>
      <w:bookmarkEnd w:id="1"/>
      <w:r>
        <w:rPr>
          <w:b/>
        </w:rPr>
        <w:t>1-198</w:t>
      </w:r>
      <w:proofErr w:type="gramStart"/>
      <w:r>
        <w:rPr>
          <w:b/>
        </w:rPr>
        <w:t xml:space="preserve"> </w:t>
      </w:r>
      <w:r w:rsidRPr="003E23E4">
        <w:rPr>
          <w:b/>
        </w:rPr>
        <w:t xml:space="preserve"> </w:t>
      </w:r>
      <w:proofErr w:type="gramEnd"/>
      <w:r w:rsidRPr="003E23E4">
        <w:rPr>
          <w:b/>
          <w:caps/>
        </w:rPr>
        <w:t>pripažinimo netekusi</w:t>
      </w:r>
      <w:r w:rsidR="00D52D3B">
        <w:rPr>
          <w:b/>
          <w:caps/>
        </w:rPr>
        <w:t>U</w:t>
      </w:r>
      <w:r w:rsidRPr="003E23E4">
        <w:rPr>
          <w:b/>
          <w:caps/>
        </w:rPr>
        <w:t xml:space="preserve"> galios</w:t>
      </w:r>
    </w:p>
    <w:bookmarkEnd w:id="0"/>
    <w:bookmarkEnd w:id="2"/>
    <w:p w:rsidR="0035156E" w:rsidRPr="009F1D56" w:rsidRDefault="0035156E" w:rsidP="009F1D56">
      <w:pPr>
        <w:jc w:val="center"/>
        <w:rPr>
          <w:b/>
          <w:szCs w:val="24"/>
        </w:rPr>
      </w:pPr>
    </w:p>
    <w:p w:rsidR="0035156E" w:rsidRPr="009F1D56" w:rsidRDefault="0035156E" w:rsidP="009F1D56">
      <w:pPr>
        <w:jc w:val="center"/>
        <w:rPr>
          <w:szCs w:val="24"/>
        </w:rPr>
      </w:pPr>
      <w:r w:rsidRPr="009F1D56">
        <w:rPr>
          <w:szCs w:val="24"/>
        </w:rPr>
        <w:t>201</w:t>
      </w:r>
      <w:r w:rsidR="009F1D56">
        <w:rPr>
          <w:szCs w:val="24"/>
        </w:rPr>
        <w:t>7</w:t>
      </w:r>
      <w:r w:rsidRPr="009F1D56">
        <w:rPr>
          <w:szCs w:val="24"/>
        </w:rPr>
        <w:t>-</w:t>
      </w:r>
      <w:r w:rsidR="006F76BA">
        <w:rPr>
          <w:szCs w:val="24"/>
        </w:rPr>
        <w:t>11</w:t>
      </w:r>
      <w:r w:rsidR="005360F5" w:rsidRPr="009F1D56">
        <w:rPr>
          <w:szCs w:val="24"/>
        </w:rPr>
        <w:t>-0</w:t>
      </w:r>
      <w:r w:rsidR="006F76BA">
        <w:rPr>
          <w:szCs w:val="24"/>
        </w:rPr>
        <w:t>7</w:t>
      </w:r>
    </w:p>
    <w:p w:rsidR="00A2597D" w:rsidRPr="009F1D56" w:rsidRDefault="00A2597D" w:rsidP="009F1D56">
      <w:pPr>
        <w:jc w:val="center"/>
        <w:rPr>
          <w:szCs w:val="24"/>
        </w:rPr>
      </w:pPr>
      <w:r w:rsidRPr="009F1D56">
        <w:rPr>
          <w:szCs w:val="24"/>
        </w:rPr>
        <w:t>Panevėžys</w:t>
      </w:r>
    </w:p>
    <w:p w:rsidR="00832F73" w:rsidRPr="009F1D56" w:rsidRDefault="00832F73" w:rsidP="00832F73">
      <w:pPr>
        <w:pStyle w:val="Sraopastraipa"/>
        <w:rPr>
          <w:szCs w:val="24"/>
        </w:rPr>
      </w:pPr>
    </w:p>
    <w:p w:rsidR="0075139A" w:rsidRDefault="00832F73" w:rsidP="0075139A">
      <w:pPr>
        <w:spacing w:line="360" w:lineRule="auto"/>
        <w:ind w:firstLine="1298"/>
        <w:jc w:val="both"/>
      </w:pPr>
      <w:r w:rsidRPr="009F1D56">
        <w:rPr>
          <w:b/>
          <w:szCs w:val="24"/>
        </w:rPr>
        <w:t>1.</w:t>
      </w:r>
      <w:r w:rsidR="00CE414F" w:rsidRPr="009F1D56">
        <w:rPr>
          <w:b/>
          <w:szCs w:val="24"/>
        </w:rPr>
        <w:t xml:space="preserve"> </w:t>
      </w:r>
      <w:r w:rsidR="00A2597D" w:rsidRPr="009F1D56">
        <w:rPr>
          <w:b/>
          <w:szCs w:val="24"/>
        </w:rPr>
        <w:t>Problemos esmė</w:t>
      </w:r>
      <w:r w:rsidR="00A2597D" w:rsidRPr="009F1D56">
        <w:rPr>
          <w:szCs w:val="24"/>
        </w:rPr>
        <w:t>:</w:t>
      </w:r>
      <w:r w:rsidR="00406F02" w:rsidRPr="009F1D56">
        <w:rPr>
          <w:szCs w:val="24"/>
        </w:rPr>
        <w:t xml:space="preserve"> </w:t>
      </w:r>
      <w:r w:rsidR="0075139A">
        <w:t>Panevėžio miesto savivaldybės tarybos 201</w:t>
      </w:r>
      <w:r w:rsidR="009920AB">
        <w:t>5</w:t>
      </w:r>
      <w:r w:rsidR="0075139A">
        <w:t xml:space="preserve"> m. liepos 30 d. sprendimu Nr. 1</w:t>
      </w:r>
      <w:proofErr w:type="gramStart"/>
      <w:r w:rsidR="0075139A">
        <w:t>-</w:t>
      </w:r>
      <w:proofErr w:type="gramEnd"/>
      <w:r w:rsidR="0075139A">
        <w:t xml:space="preserve">198 buvo sudaryta Panevėžio miesto savivaldybės kontrolieriaus, Savivaldybės kontrolės ir audito tarnybos valstybės tarnautojų, Centralizuoto vidaus audito skyriaus vedėjo ir valstybės tarnautojų, Savivaldybės administracijos valstybės tarnautojų vertinimo komisijos narių vertinimo komisija (toliau – Komisija). Minėtos Komisijos įgaliojimai nutrūko 2017 m. liepos 29 d., kadangi vadovaujantis </w:t>
      </w:r>
      <w:proofErr w:type="gramStart"/>
      <w:r w:rsidR="0075139A">
        <w:t>LR Valstybės tarnybos įstatymu</w:t>
      </w:r>
      <w:proofErr w:type="gramEnd"/>
      <w:r w:rsidR="0075139A">
        <w:t>, ji sudaroma dvejiems metams.</w:t>
      </w:r>
    </w:p>
    <w:p w:rsidR="00352835" w:rsidRPr="0075139A" w:rsidRDefault="0057766B" w:rsidP="0075139A">
      <w:pPr>
        <w:spacing w:line="360" w:lineRule="auto"/>
        <w:ind w:firstLine="709"/>
        <w:jc w:val="both"/>
      </w:pPr>
      <w:r w:rsidRPr="00352835">
        <w:rPr>
          <w:b/>
          <w:szCs w:val="24"/>
        </w:rPr>
        <w:t xml:space="preserve">2. Kaip šiuo metu sprendžiami </w:t>
      </w:r>
      <w:r w:rsidR="009A0C47" w:rsidRPr="00352835">
        <w:rPr>
          <w:b/>
          <w:szCs w:val="24"/>
        </w:rPr>
        <w:t>sprendimo projekte aptarti klausimai</w:t>
      </w:r>
      <w:r w:rsidR="009A0C47" w:rsidRPr="00352835">
        <w:rPr>
          <w:szCs w:val="24"/>
        </w:rPr>
        <w:t>:</w:t>
      </w:r>
      <w:r w:rsidR="009F5AF9" w:rsidRPr="00352835">
        <w:rPr>
          <w:szCs w:val="24"/>
        </w:rPr>
        <w:t xml:space="preserve"> teikiam</w:t>
      </w:r>
      <w:r w:rsidR="00252D9F">
        <w:rPr>
          <w:szCs w:val="24"/>
        </w:rPr>
        <w:t>as</w:t>
      </w:r>
      <w:r w:rsidR="009F5AF9" w:rsidRPr="00352835">
        <w:rPr>
          <w:szCs w:val="24"/>
        </w:rPr>
        <w:t xml:space="preserve"> sprendimo </w:t>
      </w:r>
      <w:r w:rsidR="009F5AF9" w:rsidRPr="0075139A">
        <w:rPr>
          <w:szCs w:val="24"/>
        </w:rPr>
        <w:t>projekt</w:t>
      </w:r>
      <w:r w:rsidR="00252D9F" w:rsidRPr="0075139A">
        <w:rPr>
          <w:szCs w:val="24"/>
        </w:rPr>
        <w:t>as</w:t>
      </w:r>
      <w:r w:rsidR="009F5AF9" w:rsidRPr="0075139A">
        <w:rPr>
          <w:szCs w:val="24"/>
        </w:rPr>
        <w:t xml:space="preserve"> </w:t>
      </w:r>
      <w:r w:rsidR="00352835" w:rsidRPr="0075139A">
        <w:rPr>
          <w:szCs w:val="24"/>
        </w:rPr>
        <w:t>„Dėl</w:t>
      </w:r>
      <w:r w:rsidR="00C124CC" w:rsidRPr="0075139A">
        <w:rPr>
          <w:szCs w:val="24"/>
        </w:rPr>
        <w:t xml:space="preserve"> </w:t>
      </w:r>
      <w:r w:rsidR="0075139A">
        <w:t>Savivaldybės kontrolieriaus, S</w:t>
      </w:r>
      <w:r w:rsidR="0075139A" w:rsidRPr="0075139A">
        <w:t>avivaldybės kontrolės ir audito tarnybos va</w:t>
      </w:r>
      <w:r w:rsidR="0075139A">
        <w:t>lstybės tarnautojų, C</w:t>
      </w:r>
      <w:r w:rsidR="0075139A" w:rsidRPr="0075139A">
        <w:t xml:space="preserve">entralizuoto vidaus audito skyriaus vedėjo ir valstybės tarnautojų, </w:t>
      </w:r>
      <w:r w:rsidR="0075139A">
        <w:t>A</w:t>
      </w:r>
      <w:r w:rsidR="0075139A" w:rsidRPr="0075139A">
        <w:t xml:space="preserve">dministracijos valstybės tarnautojų vertinimo komisijos narių vertinimo komisijos sudarymo ir </w:t>
      </w:r>
      <w:r w:rsidR="0075139A">
        <w:t>S</w:t>
      </w:r>
      <w:r w:rsidR="0075139A" w:rsidRPr="0075139A">
        <w:t xml:space="preserve">avivaldybės tarybos 2015 m. </w:t>
      </w:r>
      <w:r w:rsidR="0075139A">
        <w:t>liepos 30 d. s</w:t>
      </w:r>
      <w:r w:rsidR="0075139A" w:rsidRPr="0075139A">
        <w:t xml:space="preserve">prendimo </w:t>
      </w:r>
      <w:r w:rsidR="0075139A">
        <w:t>N</w:t>
      </w:r>
      <w:r w:rsidR="0075139A" w:rsidRPr="0075139A">
        <w:t>r. 1-198</w:t>
      </w:r>
      <w:proofErr w:type="gramStart"/>
      <w:r w:rsidR="0075139A" w:rsidRPr="0075139A">
        <w:t xml:space="preserve">  </w:t>
      </w:r>
      <w:proofErr w:type="gramEnd"/>
      <w:r w:rsidR="0075139A" w:rsidRPr="0075139A">
        <w:t>pripažinimo netekusi</w:t>
      </w:r>
      <w:r w:rsidR="00D52D3B">
        <w:t>u</w:t>
      </w:r>
      <w:r w:rsidR="0075139A" w:rsidRPr="0075139A">
        <w:t xml:space="preserve"> galios</w:t>
      </w:r>
      <w:r w:rsidR="00C124CC" w:rsidRPr="0075139A">
        <w:rPr>
          <w:szCs w:val="24"/>
        </w:rPr>
        <w:t>“</w:t>
      </w:r>
      <w:r w:rsidR="001D78BD" w:rsidRPr="0075139A">
        <w:rPr>
          <w:szCs w:val="24"/>
        </w:rPr>
        <w:t xml:space="preserve">. </w:t>
      </w:r>
    </w:p>
    <w:p w:rsidR="009F5AF9" w:rsidRPr="009F1D56" w:rsidRDefault="009F5AF9" w:rsidP="00A12DE8">
      <w:pPr>
        <w:spacing w:line="360" w:lineRule="auto"/>
        <w:ind w:firstLine="709"/>
        <w:jc w:val="both"/>
        <w:rPr>
          <w:b/>
          <w:szCs w:val="24"/>
        </w:rPr>
      </w:pPr>
      <w:r w:rsidRPr="009F1D56">
        <w:rPr>
          <w:b/>
          <w:szCs w:val="24"/>
        </w:rPr>
        <w:t>3. Sprendimo priėmimo būtinumo pagrindimas, kokių pozityvių rezultatų laukiama:</w:t>
      </w:r>
    </w:p>
    <w:p w:rsidR="0075139A" w:rsidRDefault="0075139A" w:rsidP="0075139A">
      <w:pPr>
        <w:spacing w:line="360" w:lineRule="auto"/>
        <w:ind w:firstLine="709"/>
        <w:jc w:val="both"/>
      </w:pPr>
      <w:r>
        <w:t xml:space="preserve">Vadovaujantis </w:t>
      </w:r>
      <w:proofErr w:type="gramStart"/>
      <w:r>
        <w:t>LR Valstybės tarnybos įstatymo</w:t>
      </w:r>
      <w:proofErr w:type="gramEnd"/>
      <w:r>
        <w:t xml:space="preserve"> 22</w:t>
      </w:r>
      <w:r>
        <w:rPr>
          <w:vertAlign w:val="superscript"/>
        </w:rPr>
        <w:t xml:space="preserve">(1) </w:t>
      </w:r>
      <w:r>
        <w:t>nuostatomis „Savivaldybės kontrolieriaus, savivaldybės kontrolieriaus</w:t>
      </w:r>
      <w:r w:rsidR="009920AB">
        <w:t xml:space="preserve"> </w:t>
      </w:r>
      <w:r>
        <w:t>tarnybos valstybės tarnautojų, centralizuotos savivaldybės vidaus audito tarnybos vadovo, vidaus auditorių &lt;...&gt; valstybės tarnautojų vertinimo komisijos narių tarnybinę veiklą vertina savivaldybės tarybos sudaryta vertinimo komisija</w:t>
      </w:r>
      <w:r w:rsidR="00BF19A2">
        <w:t>“</w:t>
      </w:r>
      <w:r>
        <w:t>.</w:t>
      </w:r>
    </w:p>
    <w:p w:rsidR="00795694" w:rsidRPr="009F1D56" w:rsidRDefault="00795694" w:rsidP="00A12DE8">
      <w:pPr>
        <w:spacing w:line="360" w:lineRule="auto"/>
        <w:ind w:firstLine="709"/>
        <w:rPr>
          <w:szCs w:val="24"/>
        </w:rPr>
      </w:pPr>
      <w:r w:rsidRPr="009F1D56">
        <w:rPr>
          <w:b/>
          <w:szCs w:val="24"/>
        </w:rPr>
        <w:t>4. Skaičiavimai, išlaidų sąmatos, finansavimo šaltiniai</w:t>
      </w:r>
      <w:r w:rsidRPr="009F1D56">
        <w:rPr>
          <w:szCs w:val="24"/>
        </w:rPr>
        <w:t>: nėra.</w:t>
      </w:r>
    </w:p>
    <w:p w:rsidR="00795694" w:rsidRPr="009F1D56" w:rsidRDefault="00795694" w:rsidP="00A12DE8">
      <w:pPr>
        <w:spacing w:line="360" w:lineRule="auto"/>
        <w:ind w:firstLine="709"/>
        <w:rPr>
          <w:szCs w:val="24"/>
        </w:rPr>
      </w:pPr>
      <w:r w:rsidRPr="009F1D56">
        <w:rPr>
          <w:b/>
          <w:szCs w:val="24"/>
        </w:rPr>
        <w:t>5. Galimos neigiamos pasekmės priėmus sprendimą, ko</w:t>
      </w:r>
      <w:r w:rsidR="00352835">
        <w:rPr>
          <w:b/>
          <w:szCs w:val="24"/>
        </w:rPr>
        <w:t>k</w:t>
      </w:r>
      <w:r w:rsidRPr="009F1D56">
        <w:rPr>
          <w:b/>
          <w:szCs w:val="24"/>
        </w:rPr>
        <w:t>ių priemonių reikėtų tikėtis, kad tokių pasekmių būtų išvengta:</w:t>
      </w:r>
      <w:r w:rsidRPr="009F1D56">
        <w:rPr>
          <w:szCs w:val="24"/>
        </w:rPr>
        <w:t xml:space="preserve"> neigiamų pasekmių nebus.</w:t>
      </w:r>
    </w:p>
    <w:p w:rsidR="00AB034D" w:rsidRPr="009F1D56" w:rsidRDefault="00AB034D" w:rsidP="00352835">
      <w:pPr>
        <w:spacing w:line="360" w:lineRule="auto"/>
        <w:ind w:firstLine="709"/>
        <w:jc w:val="both"/>
        <w:rPr>
          <w:szCs w:val="24"/>
        </w:rPr>
      </w:pPr>
      <w:r w:rsidRPr="009F1D56">
        <w:rPr>
          <w:b/>
          <w:szCs w:val="24"/>
        </w:rPr>
        <w:t xml:space="preserve">6. Kieno iniciatyva parengtas sprendimo projektas: </w:t>
      </w:r>
      <w:r w:rsidR="007B114F" w:rsidRPr="009F1D56">
        <w:rPr>
          <w:szCs w:val="24"/>
        </w:rPr>
        <w:t>S</w:t>
      </w:r>
      <w:r w:rsidRPr="009F1D56">
        <w:rPr>
          <w:szCs w:val="24"/>
        </w:rPr>
        <w:t>avivaldybės administracijos.</w:t>
      </w:r>
    </w:p>
    <w:p w:rsidR="00352835" w:rsidRDefault="00A12DE8" w:rsidP="00725121">
      <w:pPr>
        <w:tabs>
          <w:tab w:val="left" w:pos="0"/>
        </w:tabs>
        <w:spacing w:line="360" w:lineRule="auto"/>
        <w:ind w:firstLine="720"/>
        <w:jc w:val="both"/>
      </w:pPr>
      <w:r w:rsidRPr="009F1D56">
        <w:rPr>
          <w:b/>
          <w:szCs w:val="24"/>
        </w:rPr>
        <w:t>7.</w:t>
      </w:r>
      <w:r w:rsidR="00CE414F" w:rsidRPr="009F1D56">
        <w:rPr>
          <w:b/>
          <w:szCs w:val="24"/>
        </w:rPr>
        <w:t xml:space="preserve"> </w:t>
      </w:r>
      <w:r w:rsidRPr="009F1D56">
        <w:rPr>
          <w:b/>
          <w:szCs w:val="24"/>
        </w:rPr>
        <w:t>Sprendimo projektas suderintas</w:t>
      </w:r>
      <w:r w:rsidRPr="009F1D56">
        <w:rPr>
          <w:szCs w:val="24"/>
        </w:rPr>
        <w:t xml:space="preserve">: </w:t>
      </w:r>
      <w:r w:rsidR="00352835" w:rsidRPr="0076256E">
        <w:t xml:space="preserve">su </w:t>
      </w:r>
      <w:r w:rsidR="00352835" w:rsidRPr="006E53A1">
        <w:t>Mero patarėja,</w:t>
      </w:r>
      <w:r w:rsidR="00352835">
        <w:t xml:space="preserve"> </w:t>
      </w:r>
      <w:r w:rsidR="00352835" w:rsidRPr="006E53A1">
        <w:t>atliekan</w:t>
      </w:r>
      <w:r w:rsidR="00352835">
        <w:t>čia</w:t>
      </w:r>
      <w:r w:rsidR="00352835" w:rsidRPr="006E53A1">
        <w:t xml:space="preserve"> Tarybos sekretoriaus funkcijas</w:t>
      </w:r>
      <w:r w:rsidR="00352835">
        <w:t xml:space="preserve"> </w:t>
      </w:r>
      <w:r w:rsidR="00352835" w:rsidRPr="006F76BA">
        <w:t xml:space="preserve">I. Kisielė, </w:t>
      </w:r>
      <w:r w:rsidR="00352835">
        <w:t xml:space="preserve">Administracijos direktoriumi </w:t>
      </w:r>
      <w:r w:rsidR="00C1647A">
        <w:t>R. Pauža</w:t>
      </w:r>
      <w:r w:rsidR="00352835">
        <w:t xml:space="preserve">, </w:t>
      </w:r>
      <w:r w:rsidR="00A612E1">
        <w:t xml:space="preserve">teisės ir viešosios tvarkos skyriaus vyr. specialiste A. </w:t>
      </w:r>
      <w:proofErr w:type="spellStart"/>
      <w:r w:rsidR="009D2238">
        <w:t>R</w:t>
      </w:r>
      <w:bookmarkStart w:id="3" w:name="_GoBack"/>
      <w:bookmarkEnd w:id="3"/>
      <w:r w:rsidR="00A612E1">
        <w:t>eikiene</w:t>
      </w:r>
      <w:proofErr w:type="spellEnd"/>
      <w:r w:rsidR="00A612E1">
        <w:t xml:space="preserve">, </w:t>
      </w:r>
      <w:r w:rsidR="00352835">
        <w:t xml:space="preserve">Dokumentų valdymo poskyrio vyriausiąja specialiste </w:t>
      </w:r>
      <w:r w:rsidR="00C1647A">
        <w:t>L. Vasilevičiene</w:t>
      </w:r>
      <w:r w:rsidR="00352835">
        <w:t>.</w:t>
      </w:r>
    </w:p>
    <w:p w:rsidR="00352835" w:rsidRDefault="00352835" w:rsidP="00352835">
      <w:pPr>
        <w:spacing w:line="276" w:lineRule="auto"/>
        <w:ind w:firstLine="1296"/>
        <w:jc w:val="both"/>
      </w:pPr>
    </w:p>
    <w:p w:rsidR="00AB034D" w:rsidRPr="009F1D56" w:rsidRDefault="00AB034D" w:rsidP="0050067E">
      <w:pPr>
        <w:rPr>
          <w:szCs w:val="24"/>
        </w:rPr>
      </w:pPr>
    </w:p>
    <w:p w:rsidR="0050067E" w:rsidRPr="009F1D56" w:rsidRDefault="00352835" w:rsidP="0050067E">
      <w:pPr>
        <w:rPr>
          <w:szCs w:val="24"/>
        </w:rPr>
      </w:pPr>
      <w:r>
        <w:rPr>
          <w:szCs w:val="24"/>
        </w:rPr>
        <w:t>Vidaus administravimo skyriaus vedėja</w:t>
      </w:r>
      <w:r>
        <w:rPr>
          <w:szCs w:val="24"/>
        </w:rPr>
        <w:tab/>
      </w:r>
      <w:r>
        <w:rPr>
          <w:szCs w:val="24"/>
        </w:rPr>
        <w:tab/>
      </w:r>
      <w:r>
        <w:rPr>
          <w:szCs w:val="24"/>
        </w:rPr>
        <w:tab/>
      </w:r>
      <w:r>
        <w:rPr>
          <w:szCs w:val="24"/>
        </w:rPr>
        <w:tab/>
        <w:t>Sonata Vizorienė</w:t>
      </w:r>
    </w:p>
    <w:p w:rsidR="005E0CCB" w:rsidRPr="009F1D56" w:rsidRDefault="005E0CCB" w:rsidP="00A2597D">
      <w:pPr>
        <w:rPr>
          <w:szCs w:val="24"/>
        </w:rPr>
      </w:pPr>
    </w:p>
    <w:p w:rsidR="00A2597D" w:rsidRPr="009F1D56" w:rsidRDefault="005E0CCB" w:rsidP="00A2597D">
      <w:pPr>
        <w:rPr>
          <w:sz w:val="20"/>
          <w:szCs w:val="20"/>
        </w:rPr>
      </w:pPr>
      <w:r w:rsidRPr="009F1D56">
        <w:rPr>
          <w:sz w:val="20"/>
          <w:szCs w:val="20"/>
        </w:rPr>
        <w:t xml:space="preserve">                </w:t>
      </w:r>
    </w:p>
    <w:sectPr w:rsidR="00A2597D" w:rsidRPr="009F1D56" w:rsidSect="00352835">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D3677"/>
    <w:multiLevelType w:val="hybridMultilevel"/>
    <w:tmpl w:val="EF284F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A04069"/>
    <w:multiLevelType w:val="hybridMultilevel"/>
    <w:tmpl w:val="C016C720"/>
    <w:lvl w:ilvl="0" w:tplc="0EB806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AC"/>
    <w:rsid w:val="00066CFA"/>
    <w:rsid w:val="001264EF"/>
    <w:rsid w:val="00196481"/>
    <w:rsid w:val="001D78BD"/>
    <w:rsid w:val="002266A8"/>
    <w:rsid w:val="00252D9F"/>
    <w:rsid w:val="00255FD0"/>
    <w:rsid w:val="002F6490"/>
    <w:rsid w:val="0035156E"/>
    <w:rsid w:val="00352835"/>
    <w:rsid w:val="00406F02"/>
    <w:rsid w:val="00413B25"/>
    <w:rsid w:val="0050067E"/>
    <w:rsid w:val="005360F5"/>
    <w:rsid w:val="0057766B"/>
    <w:rsid w:val="005E0CCB"/>
    <w:rsid w:val="006F76BA"/>
    <w:rsid w:val="00725121"/>
    <w:rsid w:val="00730C83"/>
    <w:rsid w:val="00745209"/>
    <w:rsid w:val="0075139A"/>
    <w:rsid w:val="00795694"/>
    <w:rsid w:val="007B114F"/>
    <w:rsid w:val="00816C70"/>
    <w:rsid w:val="00832F73"/>
    <w:rsid w:val="00834521"/>
    <w:rsid w:val="0091659D"/>
    <w:rsid w:val="009920AB"/>
    <w:rsid w:val="009A0C47"/>
    <w:rsid w:val="009D2238"/>
    <w:rsid w:val="009D6017"/>
    <w:rsid w:val="009F1D56"/>
    <w:rsid w:val="009F5AF9"/>
    <w:rsid w:val="00A12DE8"/>
    <w:rsid w:val="00A144AC"/>
    <w:rsid w:val="00A2597D"/>
    <w:rsid w:val="00A612E1"/>
    <w:rsid w:val="00AB034D"/>
    <w:rsid w:val="00AF3AAF"/>
    <w:rsid w:val="00B065BE"/>
    <w:rsid w:val="00B904AB"/>
    <w:rsid w:val="00BB4AB6"/>
    <w:rsid w:val="00BF19A2"/>
    <w:rsid w:val="00C124CC"/>
    <w:rsid w:val="00C1647A"/>
    <w:rsid w:val="00C46ECC"/>
    <w:rsid w:val="00CE414F"/>
    <w:rsid w:val="00D52D3B"/>
    <w:rsid w:val="00DC3106"/>
    <w:rsid w:val="00F84F7D"/>
    <w:rsid w:val="00F85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ADC36-3667-43EF-8216-B55CF540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2597D"/>
    <w:pPr>
      <w:ind w:left="720"/>
      <w:contextualSpacing/>
    </w:pPr>
  </w:style>
  <w:style w:type="paragraph" w:styleId="Debesliotekstas">
    <w:name w:val="Balloon Text"/>
    <w:basedOn w:val="prastasis"/>
    <w:link w:val="DebesliotekstasDiagrama"/>
    <w:uiPriority w:val="99"/>
    <w:semiHidden/>
    <w:unhideWhenUsed/>
    <w:rsid w:val="005006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067E"/>
    <w:rPr>
      <w:rFonts w:ascii="Segoe UI" w:hAnsi="Segoe UI" w:cs="Segoe UI"/>
      <w:sz w:val="18"/>
      <w:szCs w:val="18"/>
    </w:rPr>
  </w:style>
  <w:style w:type="character" w:customStyle="1" w:styleId="apple-converted-space">
    <w:name w:val="apple-converted-space"/>
    <w:basedOn w:val="Numatytasispastraiposriftas"/>
    <w:rsid w:val="00F84F7D"/>
  </w:style>
  <w:style w:type="paragraph" w:styleId="Paprastasistekstas">
    <w:name w:val="Plain Text"/>
    <w:basedOn w:val="prastasis"/>
    <w:link w:val="PaprastasistekstasDiagrama"/>
    <w:uiPriority w:val="99"/>
    <w:semiHidden/>
    <w:unhideWhenUsed/>
    <w:rsid w:val="00F84F7D"/>
    <w:pPr>
      <w:spacing w:before="100" w:beforeAutospacing="1" w:after="100" w:afterAutospacing="1"/>
    </w:pPr>
    <w:rPr>
      <w:rFonts w:eastAsia="Times New Roman" w:cs="Times New Roman"/>
      <w:szCs w:val="24"/>
      <w:lang w:eastAsia="lt-LT"/>
    </w:rPr>
  </w:style>
  <w:style w:type="character" w:customStyle="1" w:styleId="PaprastasistekstasDiagrama">
    <w:name w:val="Paprastasis tekstas Diagrama"/>
    <w:basedOn w:val="Numatytasispastraiposriftas"/>
    <w:link w:val="Paprastasistekstas"/>
    <w:uiPriority w:val="99"/>
    <w:semiHidden/>
    <w:rsid w:val="00F84F7D"/>
    <w:rPr>
      <w:rFonts w:eastAsia="Times New Roman" w:cs="Times New Roman"/>
      <w:szCs w:val="24"/>
      <w:lang w:eastAsia="lt-LT"/>
    </w:rPr>
  </w:style>
  <w:style w:type="character" w:styleId="Hipersaitas">
    <w:name w:val="Hyperlink"/>
    <w:basedOn w:val="Numatytasispastraiposriftas"/>
    <w:uiPriority w:val="99"/>
    <w:semiHidden/>
    <w:unhideWhenUsed/>
    <w:rsid w:val="00F84F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2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1582</Words>
  <Characters>902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Ignatavičienė</dc:creator>
  <cp:keywords/>
  <dc:description/>
  <cp:lastModifiedBy>Sonata Vizorienė</cp:lastModifiedBy>
  <cp:revision>7</cp:revision>
  <cp:lastPrinted>2017-11-10T08:41:00Z</cp:lastPrinted>
  <dcterms:created xsi:type="dcterms:W3CDTF">2017-11-08T14:58:00Z</dcterms:created>
  <dcterms:modified xsi:type="dcterms:W3CDTF">2017-11-10T08:41:00Z</dcterms:modified>
</cp:coreProperties>
</file>