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2F4048" w:rsidRDefault="00E63913" w:rsidP="004F2FBC">
      <w:pPr>
        <w:jc w:val="center"/>
        <w:rPr>
          <w:b/>
          <w:bCs/>
          <w:caps/>
          <w:szCs w:val="22"/>
          <w:lang w:eastAsia="en-US"/>
        </w:rPr>
      </w:pPr>
      <w:r w:rsidRPr="00E63913">
        <w:rPr>
          <w:b/>
          <w:bCs/>
          <w:caps/>
          <w:szCs w:val="22"/>
          <w:lang w:eastAsia="en-US"/>
        </w:rPr>
        <w:t xml:space="preserve">DĖL </w:t>
      </w:r>
      <w:r w:rsidR="004F2FBC">
        <w:rPr>
          <w:b/>
          <w:bCs/>
          <w:caps/>
          <w:szCs w:val="22"/>
          <w:lang w:eastAsia="en-US"/>
        </w:rPr>
        <w:t>KULTŪROS IR SPORTO PROJEKTŲ RĖMIMO SKATINIMO</w:t>
      </w:r>
    </w:p>
    <w:p w:rsidR="00E63913" w:rsidRDefault="00E63913" w:rsidP="00E63913">
      <w:pPr>
        <w:jc w:val="center"/>
      </w:pPr>
    </w:p>
    <w:p w:rsidR="00E62092" w:rsidRDefault="002F4048" w:rsidP="00E62092">
      <w:pPr>
        <w:jc w:val="center"/>
      </w:pPr>
      <w:r>
        <w:t xml:space="preserve">2017 </w:t>
      </w:r>
      <w:r w:rsidR="00F656C7">
        <w:t>m.</w:t>
      </w:r>
      <w:r w:rsidR="00992706">
        <w:t xml:space="preserve"> </w:t>
      </w:r>
      <w:r w:rsidR="004F2FBC">
        <w:t>lapkričio</w:t>
      </w:r>
      <w:r w:rsidR="00D44F06">
        <w:t xml:space="preserve"> </w:t>
      </w:r>
      <w:r w:rsidR="004F2FBC">
        <w:t>7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4F2FBC" w:rsidP="00E63913">
      <w:pPr>
        <w:ind w:left="720" w:firstLine="576"/>
        <w:jc w:val="both"/>
      </w:pPr>
      <w:r w:rsidRPr="00C744BF">
        <w:t xml:space="preserve">Sprendimo projekto tikslas – </w:t>
      </w:r>
      <w:r w:rsidRPr="00A249DD">
        <w:t>skatinti verslo įmones</w:t>
      </w:r>
      <w:r w:rsidRPr="00A53FF8">
        <w:rPr>
          <w:color w:val="222A35"/>
        </w:rPr>
        <w:t xml:space="preserve"> </w:t>
      </w:r>
      <w:r w:rsidRPr="00A53FF8">
        <w:rPr>
          <w:color w:val="000000"/>
        </w:rPr>
        <w:t>skirti</w:t>
      </w:r>
      <w:r w:rsidRPr="00A249DD">
        <w:rPr>
          <w:color w:val="C00000"/>
        </w:rPr>
        <w:t xml:space="preserve"> </w:t>
      </w:r>
      <w:r w:rsidRPr="00A249DD">
        <w:t xml:space="preserve">paramą kultūros ir sporto projektams, </w:t>
      </w:r>
      <w:r>
        <w:t>kuriems kasmet vis sudėtingiau rasti rėmėjų, o projektams įgyvendinti reikalingos didžiulės lėšos, parengėme sprendimo projektą, kurį patvirtinus p</w:t>
      </w:r>
      <w:r w:rsidRPr="00A249DD">
        <w:t>aramos teikėjas Savivaldybės tarybos sprendimu gal</w:t>
      </w:r>
      <w:r>
        <w:t>ės</w:t>
      </w:r>
      <w:r w:rsidRPr="00A249DD">
        <w:t xml:space="preserve"> būti atleidžiam</w:t>
      </w:r>
      <w:r>
        <w:t>as</w:t>
      </w:r>
      <w:r w:rsidRPr="00A249DD">
        <w:t xml:space="preserve"> nuo einamųjų biudžetinių metų mokesčių ar jų dalies – 50 proc. paramai skirtos sumos, bet ne daugiau kaip visų mokesčių sumos, mokamos į savivaldybės biudžetą per einamuosius metus.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992706" w:rsidRDefault="00F932EA" w:rsidP="00E63913">
      <w:pPr>
        <w:ind w:left="709" w:firstLine="587"/>
        <w:rPr>
          <w:szCs w:val="22"/>
          <w:lang w:eastAsia="en-US"/>
        </w:rPr>
      </w:pPr>
      <w:r>
        <w:t xml:space="preserve">Parengtas Tarybos sprendimo </w:t>
      </w:r>
      <w:r w:rsidR="004F2FBC">
        <w:t>projektas</w:t>
      </w:r>
      <w:r w:rsidR="004F2FBC">
        <w:t xml:space="preserve"> </w:t>
      </w:r>
      <w:r w:rsidR="007E40E5">
        <w:t>„</w:t>
      </w:r>
      <w:r w:rsidR="00992706">
        <w:rPr>
          <w:bCs/>
          <w:szCs w:val="22"/>
          <w:lang w:eastAsia="en-US"/>
        </w:rPr>
        <w:t>D</w:t>
      </w:r>
      <w:r w:rsidR="00992706" w:rsidRPr="00992706">
        <w:rPr>
          <w:bCs/>
          <w:szCs w:val="22"/>
          <w:lang w:eastAsia="en-US"/>
        </w:rPr>
        <w:t xml:space="preserve">ėl </w:t>
      </w:r>
      <w:r w:rsidR="004F2FBC">
        <w:rPr>
          <w:bCs/>
          <w:szCs w:val="22"/>
          <w:lang w:eastAsia="en-US"/>
        </w:rPr>
        <w:t>kultūros ir sporto projektų rėmimo skatinimo</w:t>
      </w:r>
      <w:r w:rsidR="00992706">
        <w:rPr>
          <w:lang w:eastAsia="en-US"/>
        </w:rPr>
        <w:t>“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301D84" w:rsidP="00E63913">
      <w:pPr>
        <w:ind w:left="720" w:firstLine="576"/>
        <w:jc w:val="both"/>
      </w:pPr>
      <w:r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</w:t>
      </w:r>
      <w:r w:rsidR="004F2FBC">
        <w:t xml:space="preserve">pritraukti daugiau rėmėjų kultūros ir sporto organizacijoms. </w:t>
      </w:r>
      <w:r w:rsidR="00992706">
        <w:t xml:space="preserve"> </w:t>
      </w:r>
      <w:r w:rsidR="000C6EB6">
        <w:t>Bus pagerintas sąlygos</w:t>
      </w:r>
      <w:r w:rsidR="00A54AF7">
        <w:t xml:space="preserve"> tinkamai reprezentuoti miestą ar pasirengti ir dalyvauti sporto varžybose. Bus finansiškai stabilesnės ir stipresnės organizacijos.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A54AF7" w:rsidP="00E63913">
      <w:pPr>
        <w:ind w:left="720" w:firstLine="576"/>
        <w:jc w:val="both"/>
      </w:pPr>
      <w:r>
        <w:t>B</w:t>
      </w:r>
      <w:r w:rsidRPr="00760377">
        <w:t>endras mokesčių lengvatų dydis visiems juridiniams asmenims, remiantiems kultūros ir (ar) sp</w:t>
      </w:r>
      <w:r>
        <w:t>orto projektus, negali viršyti 3</w:t>
      </w:r>
      <w:r>
        <w:t>00 tūkst. eurų per metus</w:t>
      </w:r>
      <w:r w:rsidR="001F6A2F">
        <w:t>.</w:t>
      </w:r>
      <w:r w:rsidR="00E0274D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63913">
      <w:pPr>
        <w:ind w:left="720" w:firstLine="576"/>
        <w:jc w:val="both"/>
        <w:rPr>
          <w:b/>
        </w:rPr>
      </w:pPr>
      <w:r>
        <w:t xml:space="preserve">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63913">
      <w:pPr>
        <w:ind w:left="720" w:firstLine="576"/>
        <w:jc w:val="both"/>
      </w:pPr>
      <w:r>
        <w:t xml:space="preserve">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63913" w:rsidRDefault="00E63913" w:rsidP="00E0274D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D909C3" w:rsidRDefault="00EE71AE" w:rsidP="00D909C3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A54AF7">
        <w:rPr>
          <w:b w:val="0"/>
        </w:rPr>
        <w:t>vedėjas</w:t>
      </w:r>
      <w:r w:rsidR="002F4048">
        <w:rPr>
          <w:b w:val="0"/>
        </w:rPr>
        <w:t xml:space="preserve">                                       </w:t>
      </w:r>
      <w:r w:rsidR="00D909C3">
        <w:rPr>
          <w:b w:val="0"/>
        </w:rPr>
        <w:t xml:space="preserve">                  </w:t>
      </w:r>
      <w:r w:rsidR="00A54AF7">
        <w:rPr>
          <w:b w:val="0"/>
        </w:rPr>
        <w:t xml:space="preserve">             </w:t>
      </w:r>
      <w:bookmarkStart w:id="0" w:name="_GoBack"/>
      <w:bookmarkEnd w:id="0"/>
      <w:r w:rsidR="00D909C3">
        <w:rPr>
          <w:b w:val="0"/>
        </w:rPr>
        <w:t xml:space="preserve">  </w:t>
      </w:r>
      <w:r w:rsidR="00A54AF7">
        <w:rPr>
          <w:b w:val="0"/>
        </w:rPr>
        <w:t>Justinas Jasiukaitis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DFA" w:rsidRDefault="006D7DFA" w:rsidP="00F416E6">
      <w:r>
        <w:separator/>
      </w:r>
    </w:p>
  </w:endnote>
  <w:endnote w:type="continuationSeparator" w:id="0">
    <w:p w:rsidR="006D7DFA" w:rsidRDefault="006D7DF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DFA" w:rsidRDefault="006D7DFA" w:rsidP="00F416E6">
      <w:r>
        <w:separator/>
      </w:r>
    </w:p>
  </w:footnote>
  <w:footnote w:type="continuationSeparator" w:id="0">
    <w:p w:rsidR="006D7DFA" w:rsidRDefault="006D7DFA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E6" w:rsidRDefault="00F416E6" w:rsidP="00E63913">
    <w:pPr>
      <w:pStyle w:val="Antrats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92"/>
    <w:rsid w:val="00007F51"/>
    <w:rsid w:val="0001724E"/>
    <w:rsid w:val="00051257"/>
    <w:rsid w:val="00092867"/>
    <w:rsid w:val="000C6EB6"/>
    <w:rsid w:val="001062B7"/>
    <w:rsid w:val="00145A34"/>
    <w:rsid w:val="001B45D8"/>
    <w:rsid w:val="001F6A2F"/>
    <w:rsid w:val="002048DB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76C50"/>
    <w:rsid w:val="0046365A"/>
    <w:rsid w:val="00471481"/>
    <w:rsid w:val="00474309"/>
    <w:rsid w:val="004C112E"/>
    <w:rsid w:val="004C7A2E"/>
    <w:rsid w:val="004F2FBC"/>
    <w:rsid w:val="00531826"/>
    <w:rsid w:val="005822C6"/>
    <w:rsid w:val="005C2361"/>
    <w:rsid w:val="006736F8"/>
    <w:rsid w:val="00690CFF"/>
    <w:rsid w:val="00693DAE"/>
    <w:rsid w:val="006D7DFA"/>
    <w:rsid w:val="006F1C38"/>
    <w:rsid w:val="00773A49"/>
    <w:rsid w:val="007B7983"/>
    <w:rsid w:val="007D6FDB"/>
    <w:rsid w:val="007E40E5"/>
    <w:rsid w:val="008223F7"/>
    <w:rsid w:val="00825D8B"/>
    <w:rsid w:val="008B1BFB"/>
    <w:rsid w:val="00925D64"/>
    <w:rsid w:val="00976B7D"/>
    <w:rsid w:val="00992706"/>
    <w:rsid w:val="009B7E45"/>
    <w:rsid w:val="009C3199"/>
    <w:rsid w:val="00A1786E"/>
    <w:rsid w:val="00A40F2B"/>
    <w:rsid w:val="00A54AF7"/>
    <w:rsid w:val="00A605EF"/>
    <w:rsid w:val="00B146BC"/>
    <w:rsid w:val="00B2457A"/>
    <w:rsid w:val="00B27FBC"/>
    <w:rsid w:val="00C004BE"/>
    <w:rsid w:val="00C4089D"/>
    <w:rsid w:val="00C700DF"/>
    <w:rsid w:val="00C924BF"/>
    <w:rsid w:val="00CA05F9"/>
    <w:rsid w:val="00D22055"/>
    <w:rsid w:val="00D44F06"/>
    <w:rsid w:val="00D909C3"/>
    <w:rsid w:val="00DA3CD1"/>
    <w:rsid w:val="00DB2030"/>
    <w:rsid w:val="00DB4CD4"/>
    <w:rsid w:val="00E0274D"/>
    <w:rsid w:val="00E6013D"/>
    <w:rsid w:val="00E62092"/>
    <w:rsid w:val="00E63913"/>
    <w:rsid w:val="00EC4D24"/>
    <w:rsid w:val="00EC54AB"/>
    <w:rsid w:val="00ED7F9F"/>
    <w:rsid w:val="00EE71AE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405E"/>
  <w15:docId w15:val="{12DBE7B6-985E-4D64-83F0-921F841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4A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4AF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4</cp:revision>
  <cp:lastPrinted>2017-11-09T13:45:00Z</cp:lastPrinted>
  <dcterms:created xsi:type="dcterms:W3CDTF">2017-10-04T13:28:00Z</dcterms:created>
  <dcterms:modified xsi:type="dcterms:W3CDTF">2017-11-09T14:35:00Z</dcterms:modified>
</cp:coreProperties>
</file>