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AA" w:rsidRPr="003740F2" w:rsidRDefault="008D05AA" w:rsidP="008D0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ŠKINAMASIS RAŠTAS</w:t>
      </w:r>
    </w:p>
    <w:p w:rsidR="008D05AA" w:rsidRDefault="002C28F0" w:rsidP="008D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C28F0">
        <w:rPr>
          <w:rFonts w:ascii="Times New Roman" w:hAnsi="Times New Roman" w:cs="Times New Roman"/>
          <w:b/>
          <w:sz w:val="24"/>
          <w:szCs w:val="24"/>
          <w:lang w:eastAsia="lt-LT"/>
        </w:rPr>
        <w:t>DĖL PANEVĖŽIO MIESTO TERITORIJOS BENDROJO PLANO SPRENDINIŲ ĮGYVENDINIMO STEBĖSENOS UŽ 2016 METUS ATASKAITOS PATVIRTINIMO</w:t>
      </w:r>
    </w:p>
    <w:p w:rsidR="002C28F0" w:rsidRPr="002C28F0" w:rsidRDefault="002C28F0" w:rsidP="008D0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805F3" w:rsidRDefault="008D05AA" w:rsidP="00FA0C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0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</w:t>
      </w:r>
      <w:r w:rsidR="000E7DAA" w:rsidRPr="000E7DAA">
        <w:rPr>
          <w:rFonts w:ascii="Times New Roman" w:hAnsi="Times New Roman" w:cs="Times New Roman"/>
          <w:sz w:val="24"/>
          <w:szCs w:val="24"/>
        </w:rPr>
        <w:t>P</w:t>
      </w:r>
      <w:r w:rsidR="000E7DAA" w:rsidRPr="000E7DAA">
        <w:rPr>
          <w:rFonts w:ascii="Times New Roman" w:hAnsi="Times New Roman" w:cs="Times New Roman"/>
          <w:sz w:val="24"/>
          <w:szCs w:val="24"/>
          <w:lang w:eastAsia="lt-LT"/>
        </w:rPr>
        <w:t>anevėžio miesto teritorijos bendrojo plano sprendinių įgyvendinimo stebėsenos</w:t>
      </w:r>
      <w:r w:rsidR="005805F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E7DAA" w:rsidRPr="000E7DAA">
        <w:rPr>
          <w:rFonts w:ascii="Times New Roman" w:hAnsi="Times New Roman" w:cs="Times New Roman"/>
          <w:sz w:val="24"/>
          <w:szCs w:val="24"/>
          <w:lang w:eastAsia="lt-LT"/>
        </w:rPr>
        <w:t>už 2016 metus ataskait</w:t>
      </w:r>
      <w:r w:rsidR="000E7DAA">
        <w:rPr>
          <w:rFonts w:ascii="Times New Roman" w:hAnsi="Times New Roman" w:cs="Times New Roman"/>
          <w:sz w:val="24"/>
          <w:szCs w:val="24"/>
          <w:lang w:eastAsia="lt-LT"/>
        </w:rPr>
        <w:t>a parengta, v</w:t>
      </w:r>
      <w:r w:rsidR="000E7D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adovaujantis </w:t>
      </w:r>
      <w:r w:rsidR="000E7DAA" w:rsidRPr="000E7DAA">
        <w:rPr>
          <w:rFonts w:ascii="Times New Roman" w:hAnsi="Times New Roman" w:cs="Times New Roman"/>
          <w:sz w:val="24"/>
          <w:szCs w:val="24"/>
        </w:rPr>
        <w:t>Kompleksinio teritorijų planavimo dokumentų sprendinių įgyvendinimo stebėsenos turinio ir stebėsenos atlikimo tvarkos apraš</w:t>
      </w:r>
      <w:r w:rsidR="000E7DAA">
        <w:rPr>
          <w:rFonts w:ascii="Times New Roman" w:hAnsi="Times New Roman" w:cs="Times New Roman"/>
          <w:sz w:val="24"/>
          <w:szCs w:val="24"/>
        </w:rPr>
        <w:t>u</w:t>
      </w:r>
      <w:r w:rsidR="005805F3">
        <w:rPr>
          <w:rFonts w:ascii="Times New Roman" w:hAnsi="Times New Roman" w:cs="Times New Roman"/>
          <w:sz w:val="24"/>
          <w:szCs w:val="24"/>
        </w:rPr>
        <w:t xml:space="preserve"> (toliau Aprašas)</w:t>
      </w:r>
      <w:r w:rsidR="000E7DAA" w:rsidRPr="000E7DAA">
        <w:rPr>
          <w:rFonts w:ascii="Times New Roman" w:hAnsi="Times New Roman" w:cs="Times New Roman"/>
          <w:sz w:val="24"/>
          <w:szCs w:val="24"/>
        </w:rPr>
        <w:t>, patvirtint</w:t>
      </w:r>
      <w:r w:rsidR="000E7DAA">
        <w:rPr>
          <w:rFonts w:ascii="Times New Roman" w:hAnsi="Times New Roman" w:cs="Times New Roman"/>
          <w:sz w:val="24"/>
          <w:szCs w:val="24"/>
        </w:rPr>
        <w:t>u</w:t>
      </w:r>
      <w:r w:rsidR="000E7DAA" w:rsidRPr="000E7DAA">
        <w:rPr>
          <w:rFonts w:ascii="Times New Roman" w:hAnsi="Times New Roman" w:cs="Times New Roman"/>
          <w:sz w:val="24"/>
          <w:szCs w:val="24"/>
        </w:rPr>
        <w:t xml:space="preserve"> Lietuvos Respublikos aplinkos ministro 2014 m. sausio 7 d. įsakymu Nr. D1-21</w:t>
      </w:r>
      <w:r w:rsidR="000E7DAA">
        <w:rPr>
          <w:rFonts w:ascii="Times New Roman" w:hAnsi="Times New Roman" w:cs="Times New Roman"/>
          <w:sz w:val="24"/>
          <w:szCs w:val="24"/>
        </w:rPr>
        <w:t xml:space="preserve"> ir 2017 m. kovo 24 d. paslaugų pirkimo ir pardavimo sutartimi Nr. 22-585. </w:t>
      </w:r>
      <w:r w:rsidRPr="007B70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E7D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Sutartis sudaryta su UAB „Elberta“ dėl</w:t>
      </w:r>
      <w:r w:rsidR="000E7DAA" w:rsidRPr="000E7DAA">
        <w:t xml:space="preserve"> </w:t>
      </w:r>
      <w:r w:rsidR="000E7DAA" w:rsidRPr="000E7DAA">
        <w:rPr>
          <w:rFonts w:ascii="Times New Roman" w:hAnsi="Times New Roman" w:cs="Times New Roman"/>
          <w:sz w:val="24"/>
          <w:szCs w:val="24"/>
        </w:rPr>
        <w:t>Panevėžio miesto savivaldybės teritorijos bendrojo plano sprendinių įgyvendinimo programos kartu su priemonių planu ir stebėsenos ataskaitos parengimo</w:t>
      </w:r>
      <w:r w:rsidR="000E7DAA">
        <w:rPr>
          <w:rFonts w:ascii="Times New Roman" w:hAnsi="Times New Roman" w:cs="Times New Roman"/>
          <w:sz w:val="24"/>
          <w:szCs w:val="24"/>
        </w:rPr>
        <w:t>. Sutarties įvykdymo terminas iki 2017-10-24.</w:t>
      </w:r>
    </w:p>
    <w:p w:rsidR="00C9419C" w:rsidRPr="007B707D" w:rsidRDefault="005805F3" w:rsidP="00D80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Aprašo 12.4. papukčio reikalavimą, sav</w:t>
      </w:r>
      <w:r w:rsidR="00D80235">
        <w:rPr>
          <w:rFonts w:ascii="Times New Roman" w:hAnsi="Times New Roman" w:cs="Times New Roman"/>
          <w:sz w:val="24"/>
          <w:szCs w:val="24"/>
        </w:rPr>
        <w:t>ivaldybių institucijos stebėsenos ataskaitas rengia, tvirtina ir viešina savo internetiniame puslapyje ne rečiau kaip kas 2 metai.</w:t>
      </w:r>
    </w:p>
    <w:p w:rsidR="00FA0CBB" w:rsidRDefault="00FA0CBB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FA0CBB" w:rsidRDefault="00FA0CBB" w:rsidP="008B3E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3EA7" w:rsidRPr="008B3EA7" w:rsidRDefault="008D05AA" w:rsidP="008B3E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Tarybai tvirtinimui sprendimo projektą </w:t>
      </w:r>
      <w:r w:rsidR="008B3EA7" w:rsidRPr="008B3EA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80235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D80235" w:rsidRPr="00D80235">
        <w:rPr>
          <w:rFonts w:ascii="Times New Roman" w:hAnsi="Times New Roman" w:cs="Times New Roman"/>
          <w:sz w:val="24"/>
          <w:szCs w:val="24"/>
          <w:lang w:eastAsia="lt-LT"/>
        </w:rPr>
        <w:t xml:space="preserve">ėl </w:t>
      </w:r>
      <w:r w:rsidR="00D80235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D80235" w:rsidRPr="00D80235">
        <w:rPr>
          <w:rFonts w:ascii="Times New Roman" w:hAnsi="Times New Roman" w:cs="Times New Roman"/>
          <w:sz w:val="24"/>
          <w:szCs w:val="24"/>
          <w:lang w:eastAsia="lt-LT"/>
        </w:rPr>
        <w:t>anevėžio miesto teritorijos bendrojo plano sprendinių įgyvendinimo stebėsenos ataskaitos patvirtinimo</w:t>
      </w:r>
      <w:r w:rsidR="00D80235">
        <w:rPr>
          <w:rFonts w:ascii="Times New Roman" w:hAnsi="Times New Roman" w:cs="Times New Roman"/>
          <w:sz w:val="24"/>
          <w:szCs w:val="24"/>
          <w:lang w:eastAsia="lt-LT"/>
        </w:rPr>
        <w:t>“.</w:t>
      </w:r>
    </w:p>
    <w:p w:rsidR="008D05AA" w:rsidRPr="003740F2" w:rsidRDefault="008D05AA" w:rsidP="008B3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2D91" w:rsidRDefault="008D05AA" w:rsidP="00D8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sprendimu siekiama</w:t>
      </w:r>
      <w:r w:rsidR="00C334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2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įvykdyti </w:t>
      </w:r>
      <w:r w:rsidR="00D80235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 12.4 papukčio reikalavimus.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5AA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r w:rsidRPr="002671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SKAIČIAVIMAI, IŠLAIDŲ SĄMATOS, FINANSAVIMO ŠALTINIAI</w:t>
      </w:r>
    </w:p>
    <w:p w:rsidR="008D05AA" w:rsidRPr="00267155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    </w:t>
      </w:r>
    </w:p>
    <w:p w:rsidR="008D05AA" w:rsidRPr="003740F2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8D05AA" w:rsidRPr="003740F2" w:rsidRDefault="008D05AA" w:rsidP="008D05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8D05AA" w:rsidRDefault="00FA0CBB" w:rsidP="008D05AA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="008D05AA"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8D05AA" w:rsidRPr="003740F2" w:rsidRDefault="008D05AA" w:rsidP="008D05AA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FA0CBB" w:rsidRPr="00FA0CBB" w:rsidRDefault="00FA0CBB" w:rsidP="00FA0CBB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FA0CBB">
        <w:rPr>
          <w:rFonts w:ascii="Times New Roman" w:hAnsi="Times New Roman" w:cs="Times New Roman"/>
          <w:sz w:val="24"/>
          <w:szCs w:val="24"/>
        </w:rPr>
        <w:t>Projektas parengtas Teritorijų planavimo ir architektūros  skyriaus iniciatyva.</w:t>
      </w:r>
    </w:p>
    <w:p w:rsidR="008D05AA" w:rsidRPr="00A37C55" w:rsidRDefault="008D05AA" w:rsidP="00FA0CB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0235" w:rsidRDefault="008D05AA" w:rsidP="00D80235">
      <w:pPr>
        <w:spacing w:line="276" w:lineRule="auto"/>
        <w:jc w:val="both"/>
        <w:rPr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02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0235" w:rsidRPr="00D80235">
        <w:rPr>
          <w:rFonts w:ascii="Times New Roman" w:hAnsi="Times New Roman" w:cs="Times New Roman"/>
          <w:sz w:val="24"/>
          <w:szCs w:val="24"/>
        </w:rPr>
        <w:t>P</w:t>
      </w:r>
      <w:r w:rsidR="00D80235" w:rsidRPr="00D80235">
        <w:rPr>
          <w:rFonts w:ascii="Times New Roman" w:hAnsi="Times New Roman" w:cs="Times New Roman"/>
          <w:sz w:val="24"/>
          <w:szCs w:val="24"/>
          <w:lang w:eastAsia="lt-LT"/>
        </w:rPr>
        <w:t>anevėžio miesto teritorijos bendrojo plano sprendinių įgyvendinimo stebėsenos ataskait</w:t>
      </w:r>
      <w:r w:rsidR="00E47FEE">
        <w:rPr>
          <w:rFonts w:ascii="Times New Roman" w:hAnsi="Times New Roman" w:cs="Times New Roman"/>
          <w:sz w:val="24"/>
          <w:szCs w:val="24"/>
          <w:lang w:eastAsia="lt-LT"/>
        </w:rPr>
        <w:t>a (</w:t>
      </w:r>
      <w:r w:rsidR="00E720DB">
        <w:rPr>
          <w:rFonts w:ascii="Times New Roman" w:hAnsi="Times New Roman" w:cs="Times New Roman"/>
          <w:sz w:val="24"/>
          <w:szCs w:val="24"/>
          <w:lang w:eastAsia="lt-LT"/>
        </w:rPr>
        <w:t>107</w:t>
      </w:r>
      <w:r w:rsidR="00E47FEE">
        <w:rPr>
          <w:rFonts w:ascii="Times New Roman" w:hAnsi="Times New Roman" w:cs="Times New Roman"/>
          <w:sz w:val="24"/>
          <w:szCs w:val="24"/>
          <w:lang w:eastAsia="lt-LT"/>
        </w:rPr>
        <w:t xml:space="preserve"> lapai)</w:t>
      </w:r>
      <w:r w:rsidR="00D80235" w:rsidRPr="00D8023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80235" w:rsidRDefault="00D80235" w:rsidP="00D80235">
      <w:pPr>
        <w:spacing w:line="360" w:lineRule="auto"/>
        <w:ind w:firstLine="851"/>
        <w:jc w:val="both"/>
        <w:rPr>
          <w:sz w:val="24"/>
          <w:szCs w:val="24"/>
        </w:rPr>
      </w:pPr>
    </w:p>
    <w:p w:rsidR="00FA0CBB" w:rsidRDefault="00FA0CBB" w:rsidP="00FA0CBB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FA0CBB" w:rsidRDefault="00FA0CBB" w:rsidP="00FA0CBB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Miesto planavimo ir architektūros </w:t>
      </w:r>
    </w:p>
    <w:p w:rsidR="008D05AA" w:rsidRPr="003740F2" w:rsidRDefault="00FA0CBB" w:rsidP="00FA0C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vyriausiasis specialistas</w:t>
      </w:r>
      <w:r w:rsidR="008D05AA"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Saulius Matulis</w:t>
      </w:r>
      <w:r w:rsidR="008D05AA"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</w:t>
      </w:r>
      <w:r w:rsidR="008D05AA"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sectPr w:rsidR="008D05AA" w:rsidRPr="003740F2" w:rsidSect="00FA0CBB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AA"/>
    <w:rsid w:val="0009087D"/>
    <w:rsid w:val="000E7DAA"/>
    <w:rsid w:val="001273D7"/>
    <w:rsid w:val="0024310B"/>
    <w:rsid w:val="002C28F0"/>
    <w:rsid w:val="005805F3"/>
    <w:rsid w:val="005A7FF6"/>
    <w:rsid w:val="007458A1"/>
    <w:rsid w:val="007B707D"/>
    <w:rsid w:val="008B3EA7"/>
    <w:rsid w:val="008D05AA"/>
    <w:rsid w:val="00932D91"/>
    <w:rsid w:val="00C33405"/>
    <w:rsid w:val="00C9419C"/>
    <w:rsid w:val="00CD0BF9"/>
    <w:rsid w:val="00D01F80"/>
    <w:rsid w:val="00D80235"/>
    <w:rsid w:val="00E47FEE"/>
    <w:rsid w:val="00E720DB"/>
    <w:rsid w:val="00F970CD"/>
    <w:rsid w:val="00FA0CBB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B9696-14EA-4ADD-8E55-FD91C18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707D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7B707D"/>
    <w:rPr>
      <w:rFonts w:ascii="Times New Roman" w:eastAsia="Andale Sans UI" w:hAnsi="Times New Roman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Saulius Matulis</cp:lastModifiedBy>
  <cp:revision>4</cp:revision>
  <dcterms:created xsi:type="dcterms:W3CDTF">2017-10-03T12:37:00Z</dcterms:created>
  <dcterms:modified xsi:type="dcterms:W3CDTF">2017-10-06T10:55:00Z</dcterms:modified>
</cp:coreProperties>
</file>