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7E04" w:rsidRDefault="0061612A" w:rsidP="00FE6E52">
      <w:pPr>
        <w:pStyle w:val="Pavadinimas"/>
      </w:pPr>
      <w:bookmarkStart w:id="0" w:name="_GoBack"/>
      <w:bookmarkEnd w:id="0"/>
      <w:r>
        <w:t>PANEVĖŽIO MIESTO SAVIVALDYBĖS TARYBA</w:t>
      </w:r>
    </w:p>
    <w:p w:rsidR="00DE6848" w:rsidRDefault="00DE6848" w:rsidP="00FE6E52">
      <w:pPr>
        <w:pStyle w:val="Paantrat"/>
      </w:pPr>
    </w:p>
    <w:p w:rsidR="00DE6848" w:rsidRPr="00466350" w:rsidRDefault="00DE6848" w:rsidP="00FE6E52">
      <w:pPr>
        <w:pStyle w:val="Antrat2"/>
        <w:rPr>
          <w:szCs w:val="24"/>
        </w:rPr>
      </w:pPr>
      <w:r w:rsidRPr="00466350">
        <w:rPr>
          <w:szCs w:val="24"/>
        </w:rPr>
        <w:t>SPRENDIMAS</w:t>
      </w:r>
    </w:p>
    <w:p w:rsidR="00FE6E52" w:rsidRDefault="00FE6E52" w:rsidP="00FE6E52">
      <w:pPr>
        <w:jc w:val="center"/>
        <w:rPr>
          <w:sz w:val="24"/>
        </w:rPr>
      </w:pPr>
      <w:r w:rsidRPr="00E550A8">
        <w:rPr>
          <w:b/>
          <w:bCs/>
          <w:sz w:val="24"/>
          <w:szCs w:val="24"/>
          <w:lang w:eastAsia="lt-LT"/>
        </w:rPr>
        <w:t>DĖ</w:t>
      </w:r>
      <w:r>
        <w:rPr>
          <w:b/>
          <w:bCs/>
          <w:sz w:val="24"/>
          <w:szCs w:val="24"/>
          <w:lang w:eastAsia="lt-LT"/>
        </w:rPr>
        <w:t xml:space="preserve">L </w:t>
      </w:r>
      <w:r w:rsidRPr="00E550A8">
        <w:rPr>
          <w:b/>
          <w:bCs/>
          <w:sz w:val="24"/>
          <w:szCs w:val="24"/>
          <w:lang w:eastAsia="lt-LT"/>
        </w:rPr>
        <w:t>SENIŪNAITIJŲ SENIŪNAIČIŲ SUEIGOS NUOSTATŲ</w:t>
      </w:r>
      <w:r>
        <w:rPr>
          <w:b/>
          <w:bCs/>
          <w:sz w:val="24"/>
          <w:szCs w:val="24"/>
          <w:lang w:eastAsia="lt-LT"/>
        </w:rPr>
        <w:t>,</w:t>
      </w:r>
      <w:r w:rsidRPr="00E550A8">
        <w:rPr>
          <w:b/>
          <w:bCs/>
          <w:sz w:val="24"/>
          <w:szCs w:val="24"/>
          <w:lang w:eastAsia="lt-LT"/>
        </w:rPr>
        <w:t xml:space="preserve"> </w:t>
      </w:r>
      <w:r>
        <w:rPr>
          <w:b/>
          <w:bCs/>
          <w:sz w:val="24"/>
          <w:szCs w:val="24"/>
          <w:lang w:eastAsia="lt-LT"/>
        </w:rPr>
        <w:t xml:space="preserve">PATVIRTINTŲ </w:t>
      </w:r>
      <w:r w:rsidRPr="00E550A8">
        <w:rPr>
          <w:b/>
          <w:bCs/>
          <w:sz w:val="24"/>
          <w:szCs w:val="24"/>
          <w:lang w:eastAsia="lt-LT"/>
        </w:rPr>
        <w:t>SAVIVALDYBĖS TARYBOS 201</w:t>
      </w:r>
      <w:r>
        <w:rPr>
          <w:b/>
          <w:bCs/>
          <w:sz w:val="24"/>
          <w:szCs w:val="24"/>
          <w:lang w:eastAsia="lt-LT"/>
        </w:rPr>
        <w:t>3</w:t>
      </w:r>
      <w:r w:rsidRPr="00E550A8">
        <w:rPr>
          <w:b/>
          <w:bCs/>
          <w:sz w:val="24"/>
          <w:szCs w:val="24"/>
          <w:lang w:eastAsia="lt-LT"/>
        </w:rPr>
        <w:t xml:space="preserve"> M. GRUODŽIO </w:t>
      </w:r>
      <w:r>
        <w:rPr>
          <w:b/>
          <w:bCs/>
          <w:sz w:val="24"/>
          <w:szCs w:val="24"/>
          <w:lang w:eastAsia="lt-LT"/>
        </w:rPr>
        <w:t>31 D. SPRENDIMU</w:t>
      </w:r>
      <w:r w:rsidRPr="00E550A8">
        <w:rPr>
          <w:b/>
          <w:bCs/>
          <w:sz w:val="24"/>
          <w:szCs w:val="24"/>
          <w:lang w:eastAsia="lt-LT"/>
        </w:rPr>
        <w:t xml:space="preserve"> NR. 1-</w:t>
      </w:r>
      <w:r>
        <w:rPr>
          <w:b/>
          <w:bCs/>
          <w:sz w:val="24"/>
          <w:szCs w:val="24"/>
          <w:lang w:eastAsia="lt-LT"/>
        </w:rPr>
        <w:t>17,</w:t>
      </w:r>
      <w:r w:rsidRPr="00E550A8">
        <w:rPr>
          <w:b/>
          <w:bCs/>
          <w:sz w:val="24"/>
          <w:szCs w:val="24"/>
          <w:lang w:eastAsia="lt-LT"/>
        </w:rPr>
        <w:t xml:space="preserve"> </w:t>
      </w:r>
      <w:r>
        <w:rPr>
          <w:b/>
          <w:bCs/>
          <w:sz w:val="24"/>
          <w:szCs w:val="24"/>
          <w:lang w:eastAsia="lt-LT"/>
        </w:rPr>
        <w:t>PAKEITIMO</w:t>
      </w:r>
    </w:p>
    <w:p w:rsidR="00FE6E52" w:rsidRDefault="00FE6E52" w:rsidP="00FE6E52">
      <w:pPr>
        <w:jc w:val="center"/>
        <w:rPr>
          <w:sz w:val="24"/>
        </w:rPr>
      </w:pPr>
    </w:p>
    <w:p w:rsidR="0061612A" w:rsidRDefault="00C97E04" w:rsidP="00FE6E52">
      <w:pPr>
        <w:jc w:val="center"/>
        <w:rPr>
          <w:sz w:val="24"/>
        </w:rPr>
      </w:pPr>
      <w:r>
        <w:rPr>
          <w:sz w:val="24"/>
        </w:rPr>
        <w:t>20</w:t>
      </w:r>
      <w:r w:rsidR="00E550A8">
        <w:rPr>
          <w:sz w:val="24"/>
        </w:rPr>
        <w:t xml:space="preserve">17 </w:t>
      </w:r>
      <w:r>
        <w:rPr>
          <w:sz w:val="24"/>
        </w:rPr>
        <w:t>m.</w:t>
      </w:r>
      <w:r w:rsidR="00E550A8">
        <w:rPr>
          <w:sz w:val="24"/>
        </w:rPr>
        <w:t xml:space="preserve"> balandžio </w:t>
      </w:r>
      <w:r w:rsidR="00FE6E52">
        <w:rPr>
          <w:sz w:val="24"/>
        </w:rPr>
        <w:t>2</w:t>
      </w:r>
      <w:r w:rsidR="00AD73DC">
        <w:rPr>
          <w:sz w:val="24"/>
        </w:rPr>
        <w:t>8</w:t>
      </w:r>
      <w:r w:rsidR="00FE6E52">
        <w:rPr>
          <w:sz w:val="24"/>
        </w:rPr>
        <w:t xml:space="preserve"> </w:t>
      </w:r>
      <w:r w:rsidR="001C3EFD">
        <w:rPr>
          <w:sz w:val="24"/>
        </w:rPr>
        <w:t>d.</w:t>
      </w:r>
      <w:r w:rsidR="0061612A">
        <w:rPr>
          <w:sz w:val="24"/>
        </w:rPr>
        <w:t xml:space="preserve"> Nr.</w:t>
      </w:r>
      <w:r w:rsidR="00FE6E52">
        <w:rPr>
          <w:sz w:val="24"/>
        </w:rPr>
        <w:t xml:space="preserve"> 1-1</w:t>
      </w:r>
      <w:r w:rsidR="00AD73DC">
        <w:rPr>
          <w:sz w:val="24"/>
        </w:rPr>
        <w:t>56</w:t>
      </w:r>
    </w:p>
    <w:p w:rsidR="0061612A" w:rsidRDefault="0061612A" w:rsidP="00FE6E52">
      <w:pPr>
        <w:pStyle w:val="Antrat3"/>
      </w:pPr>
      <w:r>
        <w:t>Panevė</w:t>
      </w:r>
      <w:r w:rsidR="00C20BA7">
        <w:t>žys</w:t>
      </w:r>
    </w:p>
    <w:p w:rsidR="00294688" w:rsidRPr="00FE6E52" w:rsidRDefault="00294688" w:rsidP="00FE6E52">
      <w:pPr>
        <w:jc w:val="center"/>
        <w:rPr>
          <w:sz w:val="24"/>
          <w:szCs w:val="24"/>
        </w:rPr>
      </w:pPr>
    </w:p>
    <w:p w:rsidR="00C20BA7" w:rsidRDefault="00C20BA7" w:rsidP="00FE6E52">
      <w:pPr>
        <w:jc w:val="center"/>
        <w:rPr>
          <w:sz w:val="24"/>
          <w:szCs w:val="24"/>
        </w:rPr>
      </w:pPr>
    </w:p>
    <w:p w:rsidR="005D72DF" w:rsidRPr="005D72DF" w:rsidRDefault="00A83677" w:rsidP="00FE6E52">
      <w:pPr>
        <w:spacing w:line="360" w:lineRule="auto"/>
        <w:ind w:firstLine="851"/>
        <w:jc w:val="both"/>
        <w:rPr>
          <w:sz w:val="24"/>
          <w:szCs w:val="24"/>
        </w:rPr>
      </w:pPr>
      <w:r>
        <w:rPr>
          <w:sz w:val="24"/>
          <w:szCs w:val="24"/>
        </w:rPr>
        <w:t>Vadovaudamasi</w:t>
      </w:r>
      <w:r w:rsidR="007828A5">
        <w:rPr>
          <w:sz w:val="24"/>
          <w:szCs w:val="24"/>
        </w:rPr>
        <w:t xml:space="preserve"> Lietuvos Respublikos</w:t>
      </w:r>
      <w:r w:rsidR="007828A5" w:rsidRPr="007828A5">
        <w:t xml:space="preserve"> </w:t>
      </w:r>
      <w:r w:rsidR="001E7778">
        <w:rPr>
          <w:sz w:val="24"/>
          <w:szCs w:val="24"/>
        </w:rPr>
        <w:t>vietos savivaldos įstatymo</w:t>
      </w:r>
      <w:r w:rsidR="00D80E7F">
        <w:rPr>
          <w:sz w:val="24"/>
          <w:szCs w:val="24"/>
        </w:rPr>
        <w:t xml:space="preserve"> 18 straipsnio 1 dalimi</w:t>
      </w:r>
      <w:r w:rsidR="007828A5" w:rsidRPr="007828A5">
        <w:rPr>
          <w:sz w:val="24"/>
          <w:szCs w:val="24"/>
        </w:rPr>
        <w:t xml:space="preserve"> </w:t>
      </w:r>
      <w:r w:rsidR="007828A5">
        <w:rPr>
          <w:sz w:val="24"/>
          <w:szCs w:val="24"/>
        </w:rPr>
        <w:t xml:space="preserve"> </w:t>
      </w:r>
      <w:r w:rsidR="00785538">
        <w:rPr>
          <w:sz w:val="24"/>
          <w:szCs w:val="24"/>
        </w:rPr>
        <w:t xml:space="preserve">ir 35 straipsniu </w:t>
      </w:r>
      <w:r w:rsidR="0015611C">
        <w:rPr>
          <w:sz w:val="24"/>
          <w:szCs w:val="24"/>
        </w:rPr>
        <w:t>Panevėžio miesto savivaldybės taryba</w:t>
      </w:r>
      <w:r w:rsidR="0090676F">
        <w:rPr>
          <w:sz w:val="24"/>
          <w:szCs w:val="24"/>
        </w:rPr>
        <w:t xml:space="preserve"> </w:t>
      </w:r>
      <w:r w:rsidR="00FE6E52">
        <w:rPr>
          <w:sz w:val="24"/>
          <w:szCs w:val="24"/>
        </w:rPr>
        <w:t xml:space="preserve"> </w:t>
      </w:r>
      <w:r w:rsidR="0090676F">
        <w:rPr>
          <w:sz w:val="24"/>
          <w:szCs w:val="24"/>
        </w:rPr>
        <w:t>n u s p r e n d ž i a</w:t>
      </w:r>
      <w:r w:rsidR="005D72DF" w:rsidRPr="005D72DF">
        <w:rPr>
          <w:sz w:val="24"/>
          <w:szCs w:val="24"/>
        </w:rPr>
        <w:t>:</w:t>
      </w:r>
    </w:p>
    <w:p w:rsidR="005D72DF" w:rsidRPr="005D72DF" w:rsidRDefault="0090676F" w:rsidP="00FE6E52">
      <w:pPr>
        <w:spacing w:line="360" w:lineRule="auto"/>
        <w:ind w:firstLine="851"/>
        <w:jc w:val="both"/>
        <w:rPr>
          <w:sz w:val="24"/>
          <w:szCs w:val="24"/>
        </w:rPr>
      </w:pPr>
      <w:r>
        <w:rPr>
          <w:sz w:val="24"/>
          <w:szCs w:val="24"/>
        </w:rPr>
        <w:t>Pa</w:t>
      </w:r>
      <w:r w:rsidR="00E550A8">
        <w:rPr>
          <w:sz w:val="24"/>
          <w:szCs w:val="24"/>
        </w:rPr>
        <w:t xml:space="preserve">keisti </w:t>
      </w:r>
      <w:r w:rsidR="007828A5" w:rsidRPr="007828A5">
        <w:rPr>
          <w:sz w:val="24"/>
          <w:szCs w:val="24"/>
        </w:rPr>
        <w:t xml:space="preserve">Panevėžio miesto savivaldybės </w:t>
      </w:r>
      <w:proofErr w:type="spellStart"/>
      <w:r w:rsidR="007828A5" w:rsidRPr="007828A5">
        <w:rPr>
          <w:sz w:val="24"/>
          <w:szCs w:val="24"/>
        </w:rPr>
        <w:t>seniūnaitijų</w:t>
      </w:r>
      <w:proofErr w:type="spellEnd"/>
      <w:r w:rsidR="007828A5" w:rsidRPr="007828A5">
        <w:rPr>
          <w:sz w:val="24"/>
          <w:szCs w:val="24"/>
        </w:rPr>
        <w:t xml:space="preserve"> </w:t>
      </w:r>
      <w:proofErr w:type="spellStart"/>
      <w:r w:rsidR="007828A5" w:rsidRPr="007828A5">
        <w:rPr>
          <w:sz w:val="24"/>
          <w:szCs w:val="24"/>
        </w:rPr>
        <w:t>seniūnaičių</w:t>
      </w:r>
      <w:proofErr w:type="spellEnd"/>
      <w:r w:rsidR="007828A5" w:rsidRPr="007828A5">
        <w:rPr>
          <w:sz w:val="24"/>
          <w:szCs w:val="24"/>
        </w:rPr>
        <w:t xml:space="preserve"> su</w:t>
      </w:r>
      <w:r w:rsidR="007828A5">
        <w:rPr>
          <w:sz w:val="24"/>
          <w:szCs w:val="24"/>
        </w:rPr>
        <w:t>eigos nuostatus</w:t>
      </w:r>
      <w:r w:rsidR="00CF4479">
        <w:rPr>
          <w:sz w:val="24"/>
          <w:szCs w:val="24"/>
        </w:rPr>
        <w:t>,</w:t>
      </w:r>
      <w:r w:rsidR="007828A5">
        <w:rPr>
          <w:sz w:val="24"/>
          <w:szCs w:val="24"/>
        </w:rPr>
        <w:t xml:space="preserve"> </w:t>
      </w:r>
      <w:r w:rsidR="00CF4479">
        <w:rPr>
          <w:sz w:val="24"/>
          <w:szCs w:val="24"/>
        </w:rPr>
        <w:t>patvirtintus Panevėžio miesto t</w:t>
      </w:r>
      <w:r w:rsidR="00E550A8">
        <w:rPr>
          <w:sz w:val="24"/>
          <w:szCs w:val="24"/>
        </w:rPr>
        <w:t xml:space="preserve">arybos </w:t>
      </w:r>
      <w:r w:rsidR="001344CF">
        <w:rPr>
          <w:sz w:val="24"/>
          <w:szCs w:val="24"/>
        </w:rPr>
        <w:t xml:space="preserve">2013 m. gruodžio 31 d. </w:t>
      </w:r>
      <w:r w:rsidR="00E550A8">
        <w:rPr>
          <w:sz w:val="24"/>
          <w:szCs w:val="24"/>
        </w:rPr>
        <w:t xml:space="preserve">sprendimu </w:t>
      </w:r>
      <w:r w:rsidR="001344CF">
        <w:rPr>
          <w:sz w:val="24"/>
          <w:szCs w:val="24"/>
        </w:rPr>
        <w:t>Nr. 1-17</w:t>
      </w:r>
      <w:r w:rsidR="00CF4479">
        <w:rPr>
          <w:sz w:val="24"/>
          <w:szCs w:val="24"/>
        </w:rPr>
        <w:t xml:space="preserve">, </w:t>
      </w:r>
      <w:r w:rsidR="00174462">
        <w:rPr>
          <w:sz w:val="24"/>
          <w:szCs w:val="24"/>
        </w:rPr>
        <w:t>ir išdėstyti</w:t>
      </w:r>
      <w:r w:rsidR="00E550A8">
        <w:rPr>
          <w:sz w:val="24"/>
          <w:szCs w:val="24"/>
        </w:rPr>
        <w:t xml:space="preserve"> nauja redakcija </w:t>
      </w:r>
      <w:r w:rsidR="005D72DF" w:rsidRPr="005D72DF">
        <w:rPr>
          <w:sz w:val="24"/>
          <w:szCs w:val="24"/>
        </w:rPr>
        <w:t>(pridedama).</w:t>
      </w:r>
    </w:p>
    <w:p w:rsidR="0061612A" w:rsidRDefault="0061612A" w:rsidP="00FE6E52">
      <w:pPr>
        <w:tabs>
          <w:tab w:val="left" w:pos="6804"/>
        </w:tabs>
        <w:jc w:val="both"/>
        <w:rPr>
          <w:sz w:val="24"/>
          <w:szCs w:val="24"/>
        </w:rPr>
      </w:pPr>
    </w:p>
    <w:p w:rsidR="00FE6E52" w:rsidRDefault="00FE6E52" w:rsidP="00FE6E52">
      <w:pPr>
        <w:tabs>
          <w:tab w:val="left" w:pos="6804"/>
        </w:tabs>
        <w:jc w:val="both"/>
        <w:rPr>
          <w:sz w:val="24"/>
          <w:szCs w:val="24"/>
        </w:rPr>
      </w:pPr>
    </w:p>
    <w:p w:rsidR="00CF4479" w:rsidRDefault="00CF4479" w:rsidP="00FE6E52">
      <w:pPr>
        <w:tabs>
          <w:tab w:val="left" w:pos="6804"/>
        </w:tabs>
        <w:jc w:val="both"/>
        <w:rPr>
          <w:sz w:val="24"/>
        </w:rPr>
      </w:pPr>
    </w:p>
    <w:p w:rsidR="001C3EFD" w:rsidRDefault="00137E61" w:rsidP="00FE6E52">
      <w:pPr>
        <w:tabs>
          <w:tab w:val="left" w:pos="6804"/>
        </w:tabs>
        <w:jc w:val="both"/>
        <w:rPr>
          <w:sz w:val="24"/>
        </w:rPr>
      </w:pPr>
      <w:r>
        <w:rPr>
          <w:sz w:val="24"/>
        </w:rPr>
        <w:t>Savivaldybės m</w:t>
      </w:r>
      <w:r w:rsidR="00CF4479">
        <w:rPr>
          <w:sz w:val="24"/>
        </w:rPr>
        <w:t>eras</w:t>
      </w:r>
      <w:r w:rsidR="00FE6E52">
        <w:rPr>
          <w:sz w:val="24"/>
        </w:rPr>
        <w:tab/>
      </w:r>
      <w:r w:rsidR="007828A5">
        <w:rPr>
          <w:sz w:val="24"/>
        </w:rPr>
        <w:t>Rytis Mykolas Račkauskas</w:t>
      </w:r>
    </w:p>
    <w:p w:rsidR="00E95EDE" w:rsidRDefault="00FE6E52" w:rsidP="00E95EDE">
      <w:pPr>
        <w:shd w:val="clear" w:color="auto" w:fill="FFFFFF"/>
        <w:ind w:left="3888" w:firstLine="1296"/>
        <w:rPr>
          <w:bCs/>
          <w:color w:val="000000"/>
          <w:sz w:val="24"/>
          <w:szCs w:val="24"/>
          <w:lang w:eastAsia="lt-LT"/>
        </w:rPr>
      </w:pPr>
      <w:r>
        <w:rPr>
          <w:sz w:val="24"/>
        </w:rPr>
        <w:br w:type="page"/>
      </w:r>
      <w:r w:rsidR="00E95EDE" w:rsidRPr="00F82838">
        <w:rPr>
          <w:bCs/>
          <w:color w:val="000000"/>
          <w:sz w:val="24"/>
          <w:szCs w:val="24"/>
          <w:lang w:eastAsia="lt-LT"/>
        </w:rPr>
        <w:lastRenderedPageBreak/>
        <w:t>PATVIRTINTA</w:t>
      </w:r>
    </w:p>
    <w:p w:rsidR="00E95EDE" w:rsidRDefault="00E95EDE" w:rsidP="00E95EDE">
      <w:pPr>
        <w:shd w:val="clear" w:color="auto" w:fill="FFFFFF"/>
        <w:ind w:left="3888" w:firstLine="1296"/>
        <w:rPr>
          <w:bCs/>
          <w:sz w:val="24"/>
          <w:szCs w:val="24"/>
          <w:lang w:eastAsia="lt-LT"/>
        </w:rPr>
      </w:pPr>
      <w:r>
        <w:rPr>
          <w:bCs/>
          <w:sz w:val="24"/>
          <w:szCs w:val="24"/>
          <w:lang w:eastAsia="lt-LT"/>
        </w:rPr>
        <w:t xml:space="preserve">Panevėžio miesto </w:t>
      </w:r>
      <w:r w:rsidRPr="00F82838">
        <w:rPr>
          <w:bCs/>
          <w:sz w:val="24"/>
          <w:szCs w:val="24"/>
          <w:lang w:eastAsia="lt-LT"/>
        </w:rPr>
        <w:t xml:space="preserve">savivaldybės tarybos </w:t>
      </w:r>
    </w:p>
    <w:p w:rsidR="00E95EDE" w:rsidRDefault="00E95EDE" w:rsidP="00E95EDE">
      <w:pPr>
        <w:shd w:val="clear" w:color="auto" w:fill="FFFFFF"/>
        <w:ind w:left="3888" w:firstLine="1296"/>
        <w:rPr>
          <w:bCs/>
          <w:sz w:val="24"/>
          <w:szCs w:val="24"/>
          <w:lang w:eastAsia="lt-LT"/>
        </w:rPr>
      </w:pPr>
      <w:r w:rsidRPr="00F82838">
        <w:rPr>
          <w:bCs/>
          <w:sz w:val="24"/>
          <w:szCs w:val="24"/>
          <w:lang w:eastAsia="lt-LT"/>
        </w:rPr>
        <w:t>201</w:t>
      </w:r>
      <w:r>
        <w:rPr>
          <w:bCs/>
          <w:sz w:val="24"/>
          <w:szCs w:val="24"/>
          <w:lang w:eastAsia="lt-LT"/>
        </w:rPr>
        <w:t>3 m.  gruodžio 31 d. sprendimu N</w:t>
      </w:r>
      <w:r w:rsidRPr="00F82838">
        <w:rPr>
          <w:bCs/>
          <w:sz w:val="24"/>
          <w:szCs w:val="24"/>
          <w:lang w:eastAsia="lt-LT"/>
        </w:rPr>
        <w:t>r. 1-17</w:t>
      </w:r>
    </w:p>
    <w:p w:rsidR="00E95EDE" w:rsidRDefault="00E95EDE" w:rsidP="00E95EDE">
      <w:pPr>
        <w:shd w:val="clear" w:color="auto" w:fill="FFFFFF"/>
        <w:ind w:left="3888" w:firstLine="1296"/>
        <w:rPr>
          <w:bCs/>
          <w:sz w:val="24"/>
          <w:szCs w:val="24"/>
          <w:lang w:eastAsia="lt-LT"/>
        </w:rPr>
      </w:pPr>
      <w:r>
        <w:rPr>
          <w:bCs/>
          <w:sz w:val="24"/>
          <w:szCs w:val="24"/>
          <w:lang w:eastAsia="lt-LT"/>
        </w:rPr>
        <w:t xml:space="preserve">(Panevėžio miesto </w:t>
      </w:r>
      <w:r w:rsidRPr="00F82838">
        <w:rPr>
          <w:bCs/>
          <w:sz w:val="24"/>
          <w:szCs w:val="24"/>
          <w:lang w:eastAsia="lt-LT"/>
        </w:rPr>
        <w:t xml:space="preserve">savivaldybės tarybos </w:t>
      </w:r>
    </w:p>
    <w:p w:rsidR="00E95EDE" w:rsidRDefault="00E95EDE" w:rsidP="00E95EDE">
      <w:pPr>
        <w:shd w:val="clear" w:color="auto" w:fill="FFFFFF"/>
        <w:ind w:left="3888" w:firstLine="1296"/>
        <w:rPr>
          <w:bCs/>
          <w:sz w:val="24"/>
          <w:szCs w:val="24"/>
          <w:lang w:eastAsia="lt-LT"/>
        </w:rPr>
      </w:pPr>
      <w:r>
        <w:rPr>
          <w:bCs/>
          <w:sz w:val="24"/>
          <w:szCs w:val="24"/>
          <w:lang w:eastAsia="lt-LT"/>
        </w:rPr>
        <w:t xml:space="preserve">2017 m. balandžio </w:t>
      </w:r>
      <w:r w:rsidR="00002BF1">
        <w:rPr>
          <w:bCs/>
          <w:sz w:val="24"/>
          <w:szCs w:val="24"/>
          <w:lang w:eastAsia="lt-LT"/>
        </w:rPr>
        <w:t>2</w:t>
      </w:r>
      <w:r w:rsidR="00AD73DC">
        <w:rPr>
          <w:bCs/>
          <w:sz w:val="24"/>
          <w:szCs w:val="24"/>
          <w:lang w:eastAsia="lt-LT"/>
        </w:rPr>
        <w:t>8</w:t>
      </w:r>
      <w:r>
        <w:rPr>
          <w:bCs/>
          <w:sz w:val="24"/>
          <w:szCs w:val="24"/>
          <w:lang w:eastAsia="lt-LT"/>
        </w:rPr>
        <w:t xml:space="preserve"> d. sprendimo Nr. </w:t>
      </w:r>
      <w:r w:rsidR="00002BF1">
        <w:rPr>
          <w:bCs/>
          <w:sz w:val="24"/>
          <w:szCs w:val="24"/>
          <w:lang w:eastAsia="lt-LT"/>
        </w:rPr>
        <w:t>1-1</w:t>
      </w:r>
      <w:r w:rsidR="00AD73DC">
        <w:rPr>
          <w:bCs/>
          <w:sz w:val="24"/>
          <w:szCs w:val="24"/>
          <w:lang w:eastAsia="lt-LT"/>
        </w:rPr>
        <w:t>56</w:t>
      </w:r>
    </w:p>
    <w:p w:rsidR="00E95EDE" w:rsidRPr="00F82838" w:rsidRDefault="00E95EDE" w:rsidP="00E95EDE">
      <w:pPr>
        <w:shd w:val="clear" w:color="auto" w:fill="FFFFFF"/>
        <w:ind w:left="3888" w:firstLine="1296"/>
        <w:rPr>
          <w:bCs/>
          <w:color w:val="000000"/>
          <w:sz w:val="24"/>
          <w:szCs w:val="24"/>
          <w:lang w:eastAsia="lt-LT"/>
        </w:rPr>
      </w:pPr>
      <w:r>
        <w:rPr>
          <w:bCs/>
          <w:sz w:val="24"/>
          <w:szCs w:val="24"/>
          <w:lang w:eastAsia="lt-LT"/>
        </w:rPr>
        <w:t>redakcija)</w:t>
      </w:r>
    </w:p>
    <w:p w:rsidR="00E95EDE" w:rsidRPr="00F82838" w:rsidRDefault="00E95EDE" w:rsidP="00E95EDE">
      <w:pPr>
        <w:shd w:val="clear" w:color="auto" w:fill="FFFFFF"/>
        <w:jc w:val="center"/>
        <w:rPr>
          <w:bCs/>
          <w:color w:val="000000"/>
          <w:sz w:val="24"/>
          <w:szCs w:val="24"/>
          <w:lang w:eastAsia="lt-LT"/>
        </w:rPr>
      </w:pPr>
    </w:p>
    <w:p w:rsidR="00E95EDE" w:rsidRDefault="00E95EDE" w:rsidP="00E95EDE">
      <w:pPr>
        <w:shd w:val="clear" w:color="auto" w:fill="FFFFFF"/>
        <w:jc w:val="center"/>
        <w:rPr>
          <w:b/>
          <w:bCs/>
          <w:color w:val="000000"/>
          <w:sz w:val="24"/>
          <w:szCs w:val="24"/>
          <w:lang w:eastAsia="lt-LT"/>
        </w:rPr>
      </w:pPr>
    </w:p>
    <w:p w:rsidR="00E95EDE" w:rsidRDefault="00E95EDE" w:rsidP="00E95EDE">
      <w:pPr>
        <w:shd w:val="clear" w:color="auto" w:fill="FFFFFF"/>
        <w:jc w:val="center"/>
      </w:pPr>
      <w:r>
        <w:rPr>
          <w:b/>
          <w:bCs/>
          <w:color w:val="000000"/>
          <w:sz w:val="24"/>
          <w:szCs w:val="24"/>
          <w:lang w:eastAsia="lt-LT"/>
        </w:rPr>
        <w:t>PANEVĖŽIO MIESTO SAVIVALDYBĖS SENIŪNAITIJŲ SENIŪNAIČIŲ</w:t>
      </w:r>
    </w:p>
    <w:p w:rsidR="00E95EDE" w:rsidRDefault="00E95EDE" w:rsidP="00E95EDE">
      <w:pPr>
        <w:shd w:val="clear" w:color="auto" w:fill="FFFFFF"/>
        <w:jc w:val="center"/>
      </w:pPr>
      <w:r>
        <w:rPr>
          <w:b/>
          <w:bCs/>
          <w:color w:val="000000"/>
          <w:sz w:val="24"/>
          <w:szCs w:val="24"/>
          <w:lang w:eastAsia="lt-LT"/>
        </w:rPr>
        <w:t>SUEIGOS NUOSTATAI</w:t>
      </w:r>
    </w:p>
    <w:p w:rsidR="00E95EDE" w:rsidRDefault="00E95EDE" w:rsidP="00E95EDE">
      <w:pPr>
        <w:shd w:val="clear" w:color="auto" w:fill="FFFFFF"/>
        <w:jc w:val="center"/>
      </w:pPr>
    </w:p>
    <w:p w:rsidR="00E95EDE" w:rsidRDefault="00E95EDE" w:rsidP="00E95EDE">
      <w:pPr>
        <w:shd w:val="clear" w:color="auto" w:fill="FFFFFF"/>
        <w:ind w:left="426"/>
        <w:jc w:val="center"/>
        <w:rPr>
          <w:b/>
          <w:bCs/>
          <w:color w:val="000000"/>
          <w:sz w:val="24"/>
          <w:szCs w:val="24"/>
          <w:lang w:eastAsia="lt-LT"/>
        </w:rPr>
      </w:pPr>
      <w:r>
        <w:rPr>
          <w:b/>
          <w:bCs/>
          <w:color w:val="000000"/>
          <w:sz w:val="24"/>
          <w:szCs w:val="24"/>
          <w:lang w:eastAsia="lt-LT"/>
        </w:rPr>
        <w:t>I SKYRIUS</w:t>
      </w:r>
    </w:p>
    <w:p w:rsidR="00E95EDE" w:rsidRDefault="00E95EDE" w:rsidP="00E95EDE">
      <w:pPr>
        <w:shd w:val="clear" w:color="auto" w:fill="FFFFFF"/>
        <w:ind w:left="426"/>
        <w:jc w:val="center"/>
        <w:rPr>
          <w:b/>
          <w:bCs/>
          <w:color w:val="000000"/>
          <w:sz w:val="24"/>
          <w:szCs w:val="24"/>
          <w:lang w:eastAsia="lt-LT"/>
        </w:rPr>
      </w:pPr>
      <w:r>
        <w:rPr>
          <w:b/>
          <w:bCs/>
          <w:color w:val="000000"/>
          <w:sz w:val="24"/>
          <w:szCs w:val="24"/>
          <w:lang w:eastAsia="lt-LT"/>
        </w:rPr>
        <w:t>BENDROSIOS NUOSTATOS</w:t>
      </w:r>
    </w:p>
    <w:p w:rsidR="00E95EDE" w:rsidRDefault="00E95EDE" w:rsidP="00E95EDE">
      <w:pPr>
        <w:shd w:val="clear" w:color="auto" w:fill="FFFFFF"/>
        <w:ind w:left="426"/>
        <w:jc w:val="center"/>
      </w:pPr>
    </w:p>
    <w:p w:rsidR="00E95EDE" w:rsidRDefault="00E95EDE" w:rsidP="00002BF1">
      <w:pPr>
        <w:shd w:val="clear" w:color="auto" w:fill="FFFFFF"/>
        <w:spacing w:line="360" w:lineRule="auto"/>
        <w:ind w:firstLine="851"/>
        <w:jc w:val="both"/>
      </w:pPr>
      <w:r>
        <w:rPr>
          <w:color w:val="000000"/>
          <w:sz w:val="24"/>
          <w:szCs w:val="24"/>
          <w:lang w:eastAsia="lt-LT"/>
        </w:rPr>
        <w:t xml:space="preserve">1. Panevėžio miesto savivaldybės </w:t>
      </w:r>
      <w:proofErr w:type="spellStart"/>
      <w:r>
        <w:rPr>
          <w:color w:val="000000"/>
          <w:sz w:val="24"/>
          <w:szCs w:val="24"/>
          <w:lang w:eastAsia="lt-LT"/>
        </w:rPr>
        <w:t>seniūnaitijų</w:t>
      </w:r>
      <w:proofErr w:type="spellEnd"/>
      <w:r>
        <w:rPr>
          <w:color w:val="000000"/>
          <w:sz w:val="24"/>
          <w:szCs w:val="24"/>
          <w:lang w:eastAsia="lt-LT"/>
        </w:rPr>
        <w:t xml:space="preserve"> </w:t>
      </w:r>
      <w:proofErr w:type="spellStart"/>
      <w:r>
        <w:rPr>
          <w:color w:val="000000"/>
          <w:sz w:val="24"/>
          <w:szCs w:val="24"/>
          <w:lang w:eastAsia="lt-LT"/>
        </w:rPr>
        <w:t>seniūnaičių</w:t>
      </w:r>
      <w:proofErr w:type="spellEnd"/>
      <w:r>
        <w:rPr>
          <w:color w:val="000000"/>
          <w:sz w:val="24"/>
          <w:szCs w:val="24"/>
          <w:lang w:eastAsia="lt-LT"/>
        </w:rPr>
        <w:t xml:space="preserve"> sueiga (toliau – </w:t>
      </w:r>
      <w:proofErr w:type="spellStart"/>
      <w:r>
        <w:rPr>
          <w:color w:val="000000"/>
          <w:sz w:val="24"/>
          <w:szCs w:val="24"/>
          <w:lang w:eastAsia="lt-LT"/>
        </w:rPr>
        <w:t>seniūnaičių</w:t>
      </w:r>
      <w:proofErr w:type="spellEnd"/>
      <w:r>
        <w:rPr>
          <w:color w:val="000000"/>
          <w:sz w:val="24"/>
          <w:szCs w:val="24"/>
          <w:lang w:eastAsia="lt-LT"/>
        </w:rPr>
        <w:t xml:space="preserve"> sueiga) yra atskirų </w:t>
      </w:r>
      <w:proofErr w:type="spellStart"/>
      <w:r>
        <w:rPr>
          <w:color w:val="000000"/>
          <w:sz w:val="24"/>
          <w:szCs w:val="24"/>
          <w:lang w:eastAsia="lt-LT"/>
        </w:rPr>
        <w:t>seniūnaitijų</w:t>
      </w:r>
      <w:proofErr w:type="spellEnd"/>
      <w:r>
        <w:rPr>
          <w:color w:val="000000"/>
          <w:sz w:val="24"/>
          <w:szCs w:val="24"/>
          <w:lang w:eastAsia="lt-LT"/>
        </w:rPr>
        <w:t xml:space="preserve">, nurodytų Panevėžio miesto savivaldybės teritorijos suskirstyme į </w:t>
      </w:r>
      <w:proofErr w:type="spellStart"/>
      <w:r>
        <w:rPr>
          <w:color w:val="000000"/>
          <w:sz w:val="24"/>
          <w:szCs w:val="24"/>
          <w:lang w:eastAsia="lt-LT"/>
        </w:rPr>
        <w:t>seniūnaitijas</w:t>
      </w:r>
      <w:proofErr w:type="spellEnd"/>
      <w:r>
        <w:rPr>
          <w:color w:val="000000"/>
          <w:sz w:val="24"/>
          <w:szCs w:val="24"/>
          <w:lang w:eastAsia="lt-LT"/>
        </w:rPr>
        <w:t xml:space="preserve">, patvirtintame Panevėžio miesto savivaldybės tarybos 2012 m. kovo 16 d. sprendimu Nr. 1-78, </w:t>
      </w:r>
      <w:proofErr w:type="spellStart"/>
      <w:r>
        <w:rPr>
          <w:color w:val="000000"/>
          <w:sz w:val="24"/>
          <w:szCs w:val="24"/>
          <w:lang w:eastAsia="lt-LT"/>
        </w:rPr>
        <w:t>seniūnaičių</w:t>
      </w:r>
      <w:proofErr w:type="spellEnd"/>
      <w:r>
        <w:rPr>
          <w:color w:val="000000"/>
          <w:sz w:val="24"/>
          <w:szCs w:val="24"/>
          <w:lang w:eastAsia="lt-LT"/>
        </w:rPr>
        <w:t xml:space="preserve"> susirinkimas.</w:t>
      </w:r>
    </w:p>
    <w:p w:rsidR="00E95EDE" w:rsidRDefault="00E95EDE" w:rsidP="00002BF1">
      <w:pPr>
        <w:shd w:val="clear" w:color="auto" w:fill="FFFFFF"/>
        <w:spacing w:line="360" w:lineRule="auto"/>
        <w:ind w:firstLine="851"/>
        <w:jc w:val="both"/>
      </w:pPr>
      <w:r>
        <w:rPr>
          <w:color w:val="000000"/>
          <w:sz w:val="24"/>
          <w:szCs w:val="24"/>
          <w:lang w:eastAsia="lt-LT"/>
        </w:rPr>
        <w:t xml:space="preserve">2. </w:t>
      </w:r>
      <w:proofErr w:type="spellStart"/>
      <w:r>
        <w:rPr>
          <w:color w:val="000000"/>
          <w:sz w:val="24"/>
          <w:szCs w:val="24"/>
          <w:lang w:eastAsia="lt-LT"/>
        </w:rPr>
        <w:t>Seniūnaičiai</w:t>
      </w:r>
      <w:proofErr w:type="spellEnd"/>
      <w:r>
        <w:rPr>
          <w:color w:val="000000"/>
          <w:sz w:val="24"/>
          <w:szCs w:val="24"/>
          <w:lang w:eastAsia="lt-LT"/>
        </w:rPr>
        <w:t xml:space="preserve"> vietos bendruomenėms rūpimus klausimus svarsto ir sprendimus priima </w:t>
      </w:r>
      <w:proofErr w:type="spellStart"/>
      <w:r>
        <w:rPr>
          <w:color w:val="000000"/>
          <w:sz w:val="24"/>
          <w:szCs w:val="24"/>
          <w:lang w:eastAsia="lt-LT"/>
        </w:rPr>
        <w:t>seniūnaičių</w:t>
      </w:r>
      <w:proofErr w:type="spellEnd"/>
      <w:r>
        <w:rPr>
          <w:color w:val="000000"/>
          <w:sz w:val="24"/>
          <w:szCs w:val="24"/>
          <w:lang w:eastAsia="lt-LT"/>
        </w:rPr>
        <w:t xml:space="preserve"> sueigoje.</w:t>
      </w:r>
    </w:p>
    <w:p w:rsidR="00E95EDE" w:rsidRDefault="00E95EDE" w:rsidP="00002BF1">
      <w:pPr>
        <w:shd w:val="clear" w:color="auto" w:fill="FFFFFF"/>
        <w:spacing w:line="360" w:lineRule="auto"/>
        <w:ind w:firstLine="851"/>
        <w:jc w:val="both"/>
      </w:pPr>
      <w:r>
        <w:rPr>
          <w:color w:val="000000"/>
          <w:sz w:val="24"/>
          <w:szCs w:val="24"/>
          <w:lang w:eastAsia="lt-LT"/>
        </w:rPr>
        <w:t xml:space="preserve">3. </w:t>
      </w:r>
      <w:proofErr w:type="spellStart"/>
      <w:r>
        <w:rPr>
          <w:color w:val="000000"/>
          <w:sz w:val="24"/>
          <w:szCs w:val="24"/>
          <w:lang w:eastAsia="lt-LT"/>
        </w:rPr>
        <w:t>Seniūnaičiai</w:t>
      </w:r>
      <w:proofErr w:type="spellEnd"/>
      <w:r>
        <w:rPr>
          <w:color w:val="000000"/>
          <w:sz w:val="24"/>
          <w:szCs w:val="24"/>
          <w:lang w:eastAsia="lt-LT"/>
        </w:rPr>
        <w:t xml:space="preserve"> savo veikloje vadovaujasi Lietuvos Respublikos Konstitucija, Lietuvos Respublikos vietos savivaldos įstatymu, Panevėžio miesto savivaldybės </w:t>
      </w:r>
      <w:proofErr w:type="spellStart"/>
      <w:r>
        <w:rPr>
          <w:color w:val="000000"/>
          <w:sz w:val="24"/>
          <w:szCs w:val="24"/>
          <w:lang w:eastAsia="lt-LT"/>
        </w:rPr>
        <w:t>seniūnaitijų</w:t>
      </w:r>
      <w:proofErr w:type="spellEnd"/>
      <w:r>
        <w:rPr>
          <w:color w:val="000000"/>
          <w:sz w:val="24"/>
          <w:szCs w:val="24"/>
          <w:lang w:eastAsia="lt-LT"/>
        </w:rPr>
        <w:t xml:space="preserve"> </w:t>
      </w:r>
      <w:proofErr w:type="spellStart"/>
      <w:r>
        <w:rPr>
          <w:color w:val="000000"/>
          <w:sz w:val="24"/>
          <w:szCs w:val="24"/>
          <w:lang w:eastAsia="lt-LT"/>
        </w:rPr>
        <w:t>seniūnaičių</w:t>
      </w:r>
      <w:proofErr w:type="spellEnd"/>
      <w:r>
        <w:rPr>
          <w:color w:val="000000"/>
          <w:sz w:val="24"/>
          <w:szCs w:val="24"/>
          <w:lang w:eastAsia="lt-LT"/>
        </w:rPr>
        <w:t xml:space="preserve"> sueigos nuostatais, Panevėžio miesto savivaldybės tarybos 2012 m. kovo 16 d. sprendimu Nr. 1-79 „Dėl Vietos bendruomenių savivaldos 2012 metų programos lėšų vietos bendruomenių sprendimams įgyvendinti Panevėžio miesto savivaldybėje skyrimo ir naudojimo tvarkos aprašo patvirtinimo“ ir savo veiklą derina su Panevėžio miesto savivaldybės ilgalaikės raidos strategija.</w:t>
      </w:r>
    </w:p>
    <w:p w:rsidR="00E95EDE" w:rsidRDefault="00E95EDE" w:rsidP="00002BF1">
      <w:pPr>
        <w:shd w:val="clear" w:color="auto" w:fill="FFFFFF"/>
        <w:spacing w:line="360" w:lineRule="auto"/>
        <w:ind w:firstLine="851"/>
        <w:jc w:val="both"/>
      </w:pPr>
      <w:r>
        <w:rPr>
          <w:color w:val="000000"/>
          <w:sz w:val="24"/>
          <w:szCs w:val="24"/>
          <w:lang w:eastAsia="lt-LT"/>
        </w:rPr>
        <w:t xml:space="preserve">4. </w:t>
      </w:r>
      <w:proofErr w:type="spellStart"/>
      <w:r>
        <w:rPr>
          <w:color w:val="000000"/>
          <w:sz w:val="24"/>
          <w:szCs w:val="24"/>
          <w:lang w:eastAsia="lt-LT"/>
        </w:rPr>
        <w:t>Seniūnaičių</w:t>
      </w:r>
      <w:proofErr w:type="spellEnd"/>
      <w:r>
        <w:rPr>
          <w:color w:val="000000"/>
          <w:sz w:val="24"/>
          <w:szCs w:val="24"/>
          <w:lang w:eastAsia="lt-LT"/>
        </w:rPr>
        <w:t xml:space="preserve"> veikla grindžiama kolegialumo, demokratijos, teisėtumo ir viešumo principais.</w:t>
      </w:r>
    </w:p>
    <w:p w:rsidR="00E95EDE" w:rsidRPr="00D92C67" w:rsidRDefault="00E95EDE" w:rsidP="00002BF1">
      <w:pPr>
        <w:shd w:val="clear" w:color="auto" w:fill="FFFFFF"/>
        <w:jc w:val="center"/>
      </w:pPr>
    </w:p>
    <w:p w:rsidR="00E95EDE" w:rsidRDefault="00E95EDE" w:rsidP="00002BF1">
      <w:pPr>
        <w:shd w:val="clear" w:color="auto" w:fill="FFFFFF"/>
        <w:jc w:val="center"/>
        <w:rPr>
          <w:b/>
          <w:bCs/>
          <w:color w:val="000000"/>
          <w:sz w:val="24"/>
          <w:szCs w:val="24"/>
          <w:lang w:eastAsia="lt-LT"/>
        </w:rPr>
      </w:pPr>
      <w:r>
        <w:rPr>
          <w:b/>
          <w:bCs/>
          <w:sz w:val="24"/>
          <w:szCs w:val="24"/>
          <w:lang w:eastAsia="lt-LT"/>
        </w:rPr>
        <w:t>II</w:t>
      </w:r>
      <w:r w:rsidRPr="00440B93">
        <w:rPr>
          <w:b/>
          <w:bCs/>
          <w:color w:val="000000"/>
          <w:sz w:val="24"/>
          <w:szCs w:val="24"/>
          <w:lang w:eastAsia="lt-LT"/>
        </w:rPr>
        <w:t xml:space="preserve"> </w:t>
      </w:r>
      <w:r>
        <w:rPr>
          <w:b/>
          <w:bCs/>
          <w:color w:val="000000"/>
          <w:sz w:val="24"/>
          <w:szCs w:val="24"/>
          <w:lang w:eastAsia="lt-LT"/>
        </w:rPr>
        <w:t>SKYRIUS</w:t>
      </w:r>
    </w:p>
    <w:p w:rsidR="00E95EDE" w:rsidRPr="00D92C67" w:rsidRDefault="00E95EDE" w:rsidP="00002BF1">
      <w:pPr>
        <w:shd w:val="clear" w:color="auto" w:fill="FFFFFF"/>
        <w:jc w:val="center"/>
        <w:rPr>
          <w:b/>
          <w:bCs/>
          <w:sz w:val="24"/>
          <w:szCs w:val="24"/>
          <w:lang w:eastAsia="lt-LT"/>
        </w:rPr>
      </w:pPr>
      <w:r w:rsidRPr="00D92C67">
        <w:rPr>
          <w:b/>
          <w:bCs/>
          <w:sz w:val="24"/>
          <w:szCs w:val="24"/>
          <w:lang w:eastAsia="lt-LT"/>
        </w:rPr>
        <w:t>SENIŪNAIČIŲ SUEIGOS KOMPETENCIJA</w:t>
      </w:r>
    </w:p>
    <w:p w:rsidR="00E95EDE" w:rsidRPr="00D92C67" w:rsidRDefault="00E95EDE" w:rsidP="00002BF1">
      <w:pPr>
        <w:shd w:val="clear" w:color="auto" w:fill="FFFFFF"/>
        <w:jc w:val="center"/>
      </w:pPr>
    </w:p>
    <w:p w:rsidR="00E95EDE" w:rsidRPr="00D92C67" w:rsidRDefault="00E95EDE" w:rsidP="00002BF1">
      <w:pPr>
        <w:shd w:val="clear" w:color="auto" w:fill="FFFFFF"/>
        <w:spacing w:line="360" w:lineRule="auto"/>
        <w:ind w:firstLine="851"/>
        <w:jc w:val="both"/>
        <w:rPr>
          <w:sz w:val="24"/>
          <w:szCs w:val="24"/>
          <w:lang w:eastAsia="lt-LT"/>
        </w:rPr>
      </w:pPr>
      <w:r w:rsidRPr="00D92C67">
        <w:rPr>
          <w:sz w:val="24"/>
          <w:szCs w:val="24"/>
          <w:lang w:eastAsia="lt-LT"/>
        </w:rPr>
        <w:t xml:space="preserve">5. </w:t>
      </w:r>
      <w:proofErr w:type="spellStart"/>
      <w:r w:rsidRPr="00D92C67">
        <w:rPr>
          <w:sz w:val="24"/>
          <w:szCs w:val="24"/>
          <w:lang w:eastAsia="lt-LT"/>
        </w:rPr>
        <w:t>Seniūnaičių</w:t>
      </w:r>
      <w:proofErr w:type="spellEnd"/>
      <w:r w:rsidRPr="00D92C67">
        <w:rPr>
          <w:sz w:val="24"/>
          <w:szCs w:val="24"/>
          <w:lang w:eastAsia="lt-LT"/>
        </w:rPr>
        <w:t xml:space="preserve"> sueigoje svarstomi </w:t>
      </w:r>
      <w:proofErr w:type="spellStart"/>
      <w:r w:rsidRPr="00D92C67">
        <w:rPr>
          <w:sz w:val="24"/>
          <w:szCs w:val="24"/>
          <w:lang w:eastAsia="lt-LT"/>
        </w:rPr>
        <w:t>seniūnaitijos</w:t>
      </w:r>
      <w:proofErr w:type="spellEnd"/>
      <w:r w:rsidRPr="00D92C67">
        <w:rPr>
          <w:sz w:val="24"/>
          <w:szCs w:val="24"/>
          <w:lang w:eastAsia="lt-LT"/>
        </w:rPr>
        <w:t xml:space="preserve"> teritorij</w:t>
      </w:r>
      <w:r>
        <w:rPr>
          <w:sz w:val="24"/>
          <w:szCs w:val="24"/>
          <w:lang w:eastAsia="lt-LT"/>
        </w:rPr>
        <w:t>oje gyvenančių žmonių</w:t>
      </w:r>
      <w:r w:rsidRPr="00D92C67">
        <w:rPr>
          <w:sz w:val="24"/>
          <w:szCs w:val="24"/>
          <w:lang w:eastAsia="lt-LT"/>
        </w:rPr>
        <w:t xml:space="preserve"> rūpimi klausimai. </w:t>
      </w:r>
    </w:p>
    <w:p w:rsidR="00E95EDE" w:rsidRPr="00D92C67" w:rsidRDefault="00E95EDE" w:rsidP="00002BF1">
      <w:pPr>
        <w:shd w:val="clear" w:color="auto" w:fill="FFFFFF"/>
        <w:spacing w:line="360" w:lineRule="auto"/>
        <w:ind w:firstLine="851"/>
        <w:jc w:val="both"/>
        <w:rPr>
          <w:sz w:val="24"/>
          <w:szCs w:val="24"/>
          <w:lang w:eastAsia="lt-LT"/>
        </w:rPr>
      </w:pPr>
      <w:r w:rsidRPr="00D92C67">
        <w:rPr>
          <w:sz w:val="24"/>
          <w:szCs w:val="24"/>
          <w:lang w:eastAsia="lt-LT"/>
        </w:rPr>
        <w:t xml:space="preserve">6. </w:t>
      </w:r>
      <w:proofErr w:type="spellStart"/>
      <w:r w:rsidRPr="00D92C67">
        <w:rPr>
          <w:sz w:val="24"/>
          <w:szCs w:val="24"/>
          <w:lang w:eastAsia="lt-LT"/>
        </w:rPr>
        <w:t>Seniūnaičių</w:t>
      </w:r>
      <w:proofErr w:type="spellEnd"/>
      <w:r w:rsidRPr="00D92C67">
        <w:rPr>
          <w:sz w:val="24"/>
          <w:szCs w:val="24"/>
          <w:lang w:eastAsia="lt-LT"/>
        </w:rPr>
        <w:t xml:space="preserve"> sueigoje svarstomi ir priimami sprendimai</w:t>
      </w:r>
      <w:r>
        <w:rPr>
          <w:sz w:val="24"/>
          <w:szCs w:val="24"/>
          <w:lang w:eastAsia="lt-LT"/>
        </w:rPr>
        <w:t>, teikiami pasiūlymai</w:t>
      </w:r>
      <w:r w:rsidRPr="00D92C67">
        <w:rPr>
          <w:sz w:val="24"/>
          <w:szCs w:val="24"/>
          <w:lang w:eastAsia="lt-LT"/>
        </w:rPr>
        <w:t>:</w:t>
      </w:r>
    </w:p>
    <w:p w:rsidR="00E95EDE" w:rsidRPr="00212DE8" w:rsidRDefault="00E95EDE" w:rsidP="00002BF1">
      <w:pPr>
        <w:shd w:val="clear" w:color="auto" w:fill="FFFFFF"/>
        <w:spacing w:line="360" w:lineRule="auto"/>
        <w:ind w:firstLine="851"/>
        <w:jc w:val="both"/>
        <w:rPr>
          <w:sz w:val="24"/>
          <w:szCs w:val="24"/>
          <w:lang w:eastAsia="lt-LT"/>
        </w:rPr>
      </w:pPr>
      <w:r>
        <w:rPr>
          <w:color w:val="000000"/>
          <w:sz w:val="24"/>
          <w:szCs w:val="24"/>
          <w:lang w:eastAsia="lt-LT"/>
        </w:rPr>
        <w:t>6.1</w:t>
      </w:r>
      <w:r w:rsidRPr="00212DE8">
        <w:rPr>
          <w:color w:val="000000"/>
          <w:sz w:val="24"/>
          <w:szCs w:val="24"/>
          <w:lang w:eastAsia="lt-LT"/>
        </w:rPr>
        <w:t xml:space="preserve">. </w:t>
      </w:r>
      <w:r w:rsidRPr="00212DE8">
        <w:rPr>
          <w:sz w:val="24"/>
          <w:szCs w:val="24"/>
          <w:lang w:eastAsia="lt-LT"/>
        </w:rPr>
        <w:t xml:space="preserve">dėl </w:t>
      </w:r>
      <w:proofErr w:type="spellStart"/>
      <w:r w:rsidRPr="00212DE8">
        <w:rPr>
          <w:sz w:val="24"/>
          <w:szCs w:val="24"/>
          <w:lang w:eastAsia="lt-LT"/>
        </w:rPr>
        <w:t>seniūnaičių</w:t>
      </w:r>
      <w:proofErr w:type="spellEnd"/>
      <w:r w:rsidRPr="00212DE8">
        <w:rPr>
          <w:sz w:val="24"/>
          <w:szCs w:val="24"/>
          <w:lang w:eastAsia="lt-LT"/>
        </w:rPr>
        <w:t xml:space="preserve"> veiklos </w:t>
      </w:r>
      <w:r w:rsidR="009722B2">
        <w:rPr>
          <w:sz w:val="24"/>
          <w:szCs w:val="24"/>
          <w:lang w:eastAsia="lt-LT"/>
        </w:rPr>
        <w:t>plano</w:t>
      </w:r>
      <w:r w:rsidRPr="00212DE8">
        <w:rPr>
          <w:sz w:val="24"/>
          <w:szCs w:val="24"/>
          <w:lang w:eastAsia="lt-LT"/>
        </w:rPr>
        <w:t xml:space="preserve"> kalendoriniams metams;</w:t>
      </w:r>
    </w:p>
    <w:p w:rsidR="00E95EDE" w:rsidRPr="00212DE8" w:rsidRDefault="00E95EDE" w:rsidP="00002BF1">
      <w:pPr>
        <w:shd w:val="clear" w:color="auto" w:fill="FFFFFF"/>
        <w:spacing w:line="360" w:lineRule="auto"/>
        <w:ind w:firstLine="851"/>
        <w:jc w:val="both"/>
        <w:rPr>
          <w:sz w:val="24"/>
          <w:szCs w:val="24"/>
          <w:lang w:eastAsia="lt-LT"/>
        </w:rPr>
      </w:pPr>
      <w:r w:rsidRPr="00212DE8">
        <w:rPr>
          <w:sz w:val="24"/>
          <w:szCs w:val="24"/>
          <w:lang w:eastAsia="lt-LT"/>
        </w:rPr>
        <w:t xml:space="preserve">6.2. dėl praėjusių kalendorinių metų veiklos </w:t>
      </w:r>
      <w:r w:rsidR="009722B2">
        <w:rPr>
          <w:sz w:val="24"/>
          <w:szCs w:val="24"/>
          <w:lang w:eastAsia="lt-LT"/>
        </w:rPr>
        <w:t>plano</w:t>
      </w:r>
      <w:r w:rsidRPr="00212DE8">
        <w:rPr>
          <w:sz w:val="24"/>
          <w:szCs w:val="24"/>
          <w:lang w:eastAsia="lt-LT"/>
        </w:rPr>
        <w:t xml:space="preserve"> </w:t>
      </w:r>
      <w:proofErr w:type="spellStart"/>
      <w:r w:rsidRPr="00212DE8">
        <w:rPr>
          <w:sz w:val="24"/>
          <w:szCs w:val="24"/>
          <w:lang w:eastAsia="lt-LT"/>
        </w:rPr>
        <w:t>seniūnaitijos</w:t>
      </w:r>
      <w:proofErr w:type="spellEnd"/>
      <w:r w:rsidRPr="00212DE8">
        <w:rPr>
          <w:sz w:val="24"/>
          <w:szCs w:val="24"/>
          <w:lang w:eastAsia="lt-LT"/>
        </w:rPr>
        <w:t xml:space="preserve"> gyventojams pateikimo;</w:t>
      </w:r>
    </w:p>
    <w:p w:rsidR="00E95EDE" w:rsidRPr="00212DE8" w:rsidRDefault="00E95EDE" w:rsidP="00002BF1">
      <w:pPr>
        <w:shd w:val="clear" w:color="auto" w:fill="FFFFFF"/>
        <w:spacing w:line="360" w:lineRule="auto"/>
        <w:ind w:firstLine="851"/>
        <w:jc w:val="both"/>
        <w:rPr>
          <w:sz w:val="24"/>
          <w:szCs w:val="24"/>
          <w:lang w:eastAsia="lt-LT"/>
        </w:rPr>
      </w:pPr>
      <w:r w:rsidRPr="00212DE8">
        <w:rPr>
          <w:sz w:val="24"/>
          <w:szCs w:val="24"/>
          <w:lang w:eastAsia="lt-LT"/>
        </w:rPr>
        <w:t xml:space="preserve">6.3. dėl projektų, kuriuos teikia </w:t>
      </w:r>
      <w:proofErr w:type="spellStart"/>
      <w:r w:rsidRPr="00212DE8">
        <w:rPr>
          <w:sz w:val="24"/>
          <w:szCs w:val="24"/>
          <w:lang w:eastAsia="lt-LT"/>
        </w:rPr>
        <w:t>seniūnaitijų</w:t>
      </w:r>
      <w:proofErr w:type="spellEnd"/>
      <w:r w:rsidRPr="00212DE8">
        <w:rPr>
          <w:sz w:val="24"/>
          <w:szCs w:val="24"/>
          <w:lang w:eastAsia="lt-LT"/>
        </w:rPr>
        <w:t xml:space="preserve"> teritorijose esančios bendruomeninės organizacijos, įgyvendinimo tikslingumo;</w:t>
      </w:r>
    </w:p>
    <w:p w:rsidR="00E95EDE" w:rsidRDefault="00E95EDE" w:rsidP="00002BF1">
      <w:pPr>
        <w:shd w:val="clear" w:color="auto" w:fill="FFFFFF"/>
        <w:spacing w:line="360" w:lineRule="auto"/>
        <w:ind w:firstLine="851"/>
        <w:jc w:val="both"/>
        <w:rPr>
          <w:color w:val="FF0000"/>
          <w:sz w:val="24"/>
          <w:szCs w:val="24"/>
          <w:lang w:eastAsia="lt-LT"/>
        </w:rPr>
      </w:pPr>
      <w:r>
        <w:rPr>
          <w:color w:val="000000"/>
          <w:sz w:val="24"/>
          <w:szCs w:val="24"/>
          <w:lang w:eastAsia="lt-LT"/>
        </w:rPr>
        <w:t xml:space="preserve">6.4. </w:t>
      </w:r>
      <w:r w:rsidRPr="008433E7">
        <w:rPr>
          <w:color w:val="000000"/>
          <w:sz w:val="24"/>
          <w:szCs w:val="24"/>
          <w:lang w:eastAsia="lt-LT"/>
        </w:rPr>
        <w:t>dėl atskirų šeimų (asmenų) gyvenimo sąlygų ir poreikių įvertinimo, dėl socialinės paramos toms šeimoms (asmenims) reikalingumo ir paramos būdų;</w:t>
      </w:r>
      <w:bookmarkStart w:id="1" w:name="part_69943fb166f04e5abcc5e71878577a17"/>
      <w:bookmarkEnd w:id="1"/>
    </w:p>
    <w:p w:rsidR="00E95EDE" w:rsidRDefault="00E95EDE" w:rsidP="00002BF1">
      <w:pPr>
        <w:shd w:val="clear" w:color="auto" w:fill="FFFFFF"/>
        <w:spacing w:line="360" w:lineRule="auto"/>
        <w:ind w:firstLine="851"/>
        <w:jc w:val="both"/>
        <w:rPr>
          <w:color w:val="000000"/>
          <w:sz w:val="24"/>
          <w:szCs w:val="24"/>
          <w:lang w:eastAsia="lt-LT"/>
        </w:rPr>
      </w:pPr>
      <w:r>
        <w:rPr>
          <w:color w:val="000000"/>
          <w:sz w:val="24"/>
          <w:szCs w:val="24"/>
          <w:lang w:eastAsia="lt-LT"/>
        </w:rPr>
        <w:lastRenderedPageBreak/>
        <w:t>6</w:t>
      </w:r>
      <w:r w:rsidRPr="008433E7">
        <w:rPr>
          <w:color w:val="000000"/>
          <w:sz w:val="24"/>
          <w:szCs w:val="24"/>
          <w:lang w:eastAsia="lt-LT"/>
        </w:rPr>
        <w:t>.5. dėl probleminių šeimų ir vaikų teisių apsaugos prevencijos</w:t>
      </w:r>
      <w:bookmarkStart w:id="2" w:name="part_f40ac5348e5b43f9a50431639cdaddb7"/>
      <w:bookmarkEnd w:id="2"/>
      <w:r>
        <w:rPr>
          <w:color w:val="000000"/>
          <w:sz w:val="24"/>
          <w:szCs w:val="24"/>
          <w:lang w:eastAsia="lt-LT"/>
        </w:rPr>
        <w:t>;</w:t>
      </w:r>
    </w:p>
    <w:p w:rsidR="00E95EDE" w:rsidRPr="008433E7" w:rsidRDefault="00E95EDE" w:rsidP="00002BF1">
      <w:pPr>
        <w:shd w:val="clear" w:color="auto" w:fill="FFFFFF"/>
        <w:spacing w:line="360" w:lineRule="auto"/>
        <w:ind w:firstLine="851"/>
        <w:jc w:val="both"/>
        <w:rPr>
          <w:sz w:val="24"/>
          <w:szCs w:val="24"/>
          <w:lang w:eastAsia="lt-LT"/>
        </w:rPr>
      </w:pPr>
      <w:r>
        <w:rPr>
          <w:sz w:val="24"/>
          <w:szCs w:val="24"/>
          <w:lang w:eastAsia="lt-LT"/>
        </w:rPr>
        <w:t>6</w:t>
      </w:r>
      <w:r w:rsidRPr="008433E7">
        <w:rPr>
          <w:sz w:val="24"/>
          <w:szCs w:val="24"/>
          <w:lang w:eastAsia="lt-LT"/>
        </w:rPr>
        <w:t xml:space="preserve">.6. dėl </w:t>
      </w:r>
      <w:proofErr w:type="spellStart"/>
      <w:r w:rsidRPr="008433E7">
        <w:rPr>
          <w:sz w:val="24"/>
          <w:szCs w:val="24"/>
          <w:lang w:eastAsia="lt-LT"/>
        </w:rPr>
        <w:t>seniūnaičių</w:t>
      </w:r>
      <w:proofErr w:type="spellEnd"/>
      <w:r w:rsidRPr="008433E7">
        <w:rPr>
          <w:sz w:val="24"/>
          <w:szCs w:val="24"/>
          <w:lang w:eastAsia="lt-LT"/>
        </w:rPr>
        <w:t xml:space="preserve"> atstovaujamoje teritorijoje gyventojų (ypač vaikų) laisvalaikio ir poilsio organizavimo;</w:t>
      </w:r>
      <w:bookmarkStart w:id="3" w:name="part_608fbc91c0484db1bc32a8f088505af2"/>
      <w:bookmarkEnd w:id="3"/>
    </w:p>
    <w:p w:rsidR="00E95EDE" w:rsidRPr="008433E7" w:rsidRDefault="00E95EDE" w:rsidP="00002BF1">
      <w:pPr>
        <w:shd w:val="clear" w:color="auto" w:fill="FFFFFF"/>
        <w:spacing w:line="360" w:lineRule="auto"/>
        <w:ind w:firstLine="851"/>
        <w:jc w:val="both"/>
        <w:rPr>
          <w:sz w:val="24"/>
          <w:szCs w:val="24"/>
          <w:lang w:eastAsia="lt-LT"/>
        </w:rPr>
      </w:pPr>
      <w:r>
        <w:rPr>
          <w:sz w:val="24"/>
          <w:szCs w:val="24"/>
          <w:lang w:eastAsia="lt-LT"/>
        </w:rPr>
        <w:t>6</w:t>
      </w:r>
      <w:r w:rsidRPr="008433E7">
        <w:rPr>
          <w:sz w:val="24"/>
          <w:szCs w:val="24"/>
          <w:lang w:eastAsia="lt-LT"/>
        </w:rPr>
        <w:t>.7. dėl viešųjų paslaugų teikimo gyventojams tvarkos ir kokybės</w:t>
      </w:r>
      <w:bookmarkStart w:id="4" w:name="part_49c80c6e42634c91a4d329701495cd31"/>
      <w:bookmarkEnd w:id="4"/>
      <w:r>
        <w:rPr>
          <w:sz w:val="24"/>
          <w:szCs w:val="24"/>
          <w:lang w:eastAsia="lt-LT"/>
        </w:rPr>
        <w:t>.</w:t>
      </w:r>
    </w:p>
    <w:p w:rsidR="00E95EDE" w:rsidRPr="00CB10D4" w:rsidRDefault="00E95EDE" w:rsidP="00002BF1">
      <w:pPr>
        <w:shd w:val="clear" w:color="auto" w:fill="FFFFFF"/>
        <w:spacing w:line="360" w:lineRule="auto"/>
        <w:ind w:firstLine="851"/>
        <w:jc w:val="both"/>
        <w:rPr>
          <w:sz w:val="24"/>
          <w:szCs w:val="24"/>
          <w:lang w:eastAsia="lt-LT"/>
        </w:rPr>
      </w:pPr>
      <w:r w:rsidRPr="00850600">
        <w:rPr>
          <w:sz w:val="24"/>
          <w:szCs w:val="24"/>
          <w:lang w:eastAsia="lt-LT"/>
        </w:rPr>
        <w:t>7</w:t>
      </w:r>
      <w:r w:rsidRPr="008433E7">
        <w:rPr>
          <w:sz w:val="24"/>
          <w:szCs w:val="24"/>
          <w:lang w:eastAsia="lt-LT"/>
        </w:rPr>
        <w:t xml:space="preserve">. </w:t>
      </w:r>
      <w:proofErr w:type="spellStart"/>
      <w:r w:rsidRPr="008433E7">
        <w:rPr>
          <w:sz w:val="24"/>
          <w:szCs w:val="24"/>
          <w:lang w:eastAsia="lt-LT"/>
        </w:rPr>
        <w:t>Seniūnaičių</w:t>
      </w:r>
      <w:proofErr w:type="spellEnd"/>
      <w:r w:rsidRPr="008433E7">
        <w:rPr>
          <w:sz w:val="24"/>
          <w:szCs w:val="24"/>
          <w:lang w:eastAsia="lt-LT"/>
        </w:rPr>
        <w:t xml:space="preserve"> sueiga gali svarstyti ir kitus </w:t>
      </w:r>
      <w:proofErr w:type="spellStart"/>
      <w:r w:rsidRPr="008433E7">
        <w:rPr>
          <w:sz w:val="24"/>
          <w:szCs w:val="24"/>
          <w:lang w:eastAsia="lt-LT"/>
        </w:rPr>
        <w:t>seniūnaičių</w:t>
      </w:r>
      <w:proofErr w:type="spellEnd"/>
      <w:r w:rsidRPr="008433E7">
        <w:rPr>
          <w:sz w:val="24"/>
          <w:szCs w:val="24"/>
          <w:lang w:eastAsia="lt-LT"/>
        </w:rPr>
        <w:t xml:space="preserve"> atstovaujamoje teritorijoje gyventojams rūpimus klausimus ir dėl jų priimti sprendimus.</w:t>
      </w:r>
    </w:p>
    <w:p w:rsidR="00E95EDE" w:rsidRDefault="00E95EDE" w:rsidP="00002BF1">
      <w:pPr>
        <w:shd w:val="clear" w:color="auto" w:fill="FFFFFF"/>
        <w:jc w:val="center"/>
        <w:rPr>
          <w:b/>
          <w:bCs/>
          <w:color w:val="000000"/>
          <w:sz w:val="24"/>
          <w:szCs w:val="24"/>
          <w:lang w:eastAsia="lt-LT"/>
        </w:rPr>
      </w:pPr>
    </w:p>
    <w:p w:rsidR="00E95EDE" w:rsidRDefault="00E95EDE" w:rsidP="00002BF1">
      <w:pPr>
        <w:shd w:val="clear" w:color="auto" w:fill="FFFFFF"/>
        <w:jc w:val="center"/>
        <w:rPr>
          <w:b/>
          <w:bCs/>
          <w:color w:val="000000"/>
          <w:sz w:val="24"/>
          <w:szCs w:val="24"/>
          <w:lang w:eastAsia="lt-LT"/>
        </w:rPr>
      </w:pPr>
      <w:r>
        <w:rPr>
          <w:b/>
          <w:bCs/>
          <w:color w:val="000000"/>
          <w:sz w:val="24"/>
          <w:szCs w:val="24"/>
          <w:lang w:eastAsia="lt-LT"/>
        </w:rPr>
        <w:t xml:space="preserve">III SKYRIUS </w:t>
      </w:r>
    </w:p>
    <w:p w:rsidR="00E95EDE" w:rsidRDefault="00E95EDE" w:rsidP="00002BF1">
      <w:pPr>
        <w:shd w:val="clear" w:color="auto" w:fill="FFFFFF"/>
        <w:jc w:val="center"/>
      </w:pPr>
      <w:r>
        <w:rPr>
          <w:b/>
          <w:bCs/>
          <w:color w:val="000000"/>
          <w:sz w:val="24"/>
          <w:szCs w:val="24"/>
          <w:lang w:eastAsia="lt-LT"/>
        </w:rPr>
        <w:t>SENIŪNAIČIŲ SUEIGOS DARBO ORGANIZAVIMAS</w:t>
      </w:r>
    </w:p>
    <w:p w:rsidR="00E95EDE" w:rsidRDefault="00E95EDE" w:rsidP="00002BF1">
      <w:pPr>
        <w:shd w:val="clear" w:color="auto" w:fill="FFFFFF"/>
        <w:jc w:val="center"/>
      </w:pPr>
    </w:p>
    <w:p w:rsidR="00E95EDE" w:rsidRDefault="00E95EDE" w:rsidP="00002BF1">
      <w:pPr>
        <w:shd w:val="clear" w:color="auto" w:fill="FFFFFF"/>
        <w:spacing w:line="360" w:lineRule="auto"/>
        <w:ind w:firstLine="720"/>
        <w:jc w:val="both"/>
      </w:pPr>
      <w:r>
        <w:rPr>
          <w:color w:val="000000"/>
          <w:sz w:val="24"/>
          <w:szCs w:val="24"/>
          <w:lang w:eastAsia="lt-LT"/>
        </w:rPr>
        <w:t xml:space="preserve">8. </w:t>
      </w:r>
      <w:proofErr w:type="spellStart"/>
      <w:r>
        <w:rPr>
          <w:color w:val="000000"/>
          <w:sz w:val="24"/>
          <w:szCs w:val="24"/>
          <w:lang w:eastAsia="lt-LT"/>
        </w:rPr>
        <w:t>Seniūnaičių</w:t>
      </w:r>
      <w:proofErr w:type="spellEnd"/>
      <w:r>
        <w:rPr>
          <w:color w:val="000000"/>
          <w:sz w:val="24"/>
          <w:szCs w:val="24"/>
          <w:lang w:eastAsia="lt-LT"/>
        </w:rPr>
        <w:t xml:space="preserve"> sueiga vyksta patalpose, jas neatlygintinai suteikia Panevėžio miesto savivaldybė (toliau – Savivaldybė).</w:t>
      </w:r>
    </w:p>
    <w:p w:rsidR="00E95EDE" w:rsidRDefault="00E95EDE" w:rsidP="00002BF1">
      <w:pPr>
        <w:shd w:val="clear" w:color="auto" w:fill="FFFFFF"/>
        <w:spacing w:line="360" w:lineRule="auto"/>
        <w:ind w:firstLine="720"/>
        <w:jc w:val="both"/>
        <w:rPr>
          <w:color w:val="000000"/>
          <w:sz w:val="24"/>
          <w:szCs w:val="24"/>
          <w:lang w:eastAsia="lt-LT"/>
        </w:rPr>
      </w:pPr>
      <w:r>
        <w:rPr>
          <w:color w:val="000000"/>
          <w:sz w:val="24"/>
          <w:szCs w:val="24"/>
          <w:lang w:eastAsia="lt-LT"/>
        </w:rPr>
        <w:t xml:space="preserve">9. </w:t>
      </w:r>
      <w:proofErr w:type="spellStart"/>
      <w:r>
        <w:rPr>
          <w:color w:val="000000"/>
          <w:sz w:val="24"/>
          <w:szCs w:val="24"/>
          <w:lang w:eastAsia="lt-LT"/>
        </w:rPr>
        <w:t>Seniūnaičiai</w:t>
      </w:r>
      <w:proofErr w:type="spellEnd"/>
      <w:r>
        <w:rPr>
          <w:color w:val="000000"/>
          <w:sz w:val="24"/>
          <w:szCs w:val="24"/>
          <w:lang w:eastAsia="lt-LT"/>
        </w:rPr>
        <w:t xml:space="preserve"> į sueigą renkasi savo iniciatyva arba Savivaldybės administracijos direktoriaus kvietimu, bet</w:t>
      </w:r>
      <w:r w:rsidR="001D2A18">
        <w:rPr>
          <w:color w:val="000000"/>
          <w:sz w:val="24"/>
          <w:szCs w:val="24"/>
          <w:lang w:eastAsia="lt-LT"/>
        </w:rPr>
        <w:t xml:space="preserve"> </w:t>
      </w:r>
      <w:r>
        <w:rPr>
          <w:color w:val="000000"/>
          <w:sz w:val="24"/>
          <w:szCs w:val="24"/>
          <w:lang w:eastAsia="lt-LT"/>
        </w:rPr>
        <w:t xml:space="preserve">ne rečiau kaip vieną kartą per metus. Kai </w:t>
      </w:r>
      <w:proofErr w:type="spellStart"/>
      <w:r>
        <w:rPr>
          <w:color w:val="000000"/>
          <w:sz w:val="24"/>
          <w:szCs w:val="24"/>
          <w:lang w:eastAsia="lt-LT"/>
        </w:rPr>
        <w:t>seniūnaičiai</w:t>
      </w:r>
      <w:proofErr w:type="spellEnd"/>
      <w:r>
        <w:rPr>
          <w:color w:val="000000"/>
          <w:sz w:val="24"/>
          <w:szCs w:val="24"/>
          <w:lang w:eastAsia="lt-LT"/>
        </w:rPr>
        <w:t xml:space="preserve"> į sueigą renkasi patys, kviečiamas atvykti Savivaldybės administracijos direktorius. </w:t>
      </w:r>
      <w:proofErr w:type="spellStart"/>
      <w:r>
        <w:rPr>
          <w:color w:val="000000"/>
          <w:sz w:val="24"/>
          <w:szCs w:val="24"/>
          <w:lang w:eastAsia="lt-LT"/>
        </w:rPr>
        <w:t>Seniūnaičiai</w:t>
      </w:r>
      <w:proofErr w:type="spellEnd"/>
      <w:r>
        <w:rPr>
          <w:color w:val="000000"/>
          <w:sz w:val="24"/>
          <w:szCs w:val="24"/>
          <w:lang w:eastAsia="lt-LT"/>
        </w:rPr>
        <w:t xml:space="preserve"> į sueigą gali kviesti Savivaldybės ir valstybės institucijų darbuotojus, vietos bendruomenės tarybų narius ir gyventojus.</w:t>
      </w:r>
    </w:p>
    <w:p w:rsidR="00E95EDE" w:rsidRDefault="00E95EDE" w:rsidP="00002BF1">
      <w:pPr>
        <w:shd w:val="clear" w:color="auto" w:fill="FFFFFF"/>
        <w:spacing w:line="360" w:lineRule="auto"/>
        <w:ind w:firstLine="720"/>
        <w:jc w:val="both"/>
      </w:pPr>
      <w:r>
        <w:rPr>
          <w:color w:val="000000"/>
          <w:sz w:val="24"/>
          <w:szCs w:val="24"/>
          <w:lang w:eastAsia="lt-LT"/>
        </w:rPr>
        <w:t xml:space="preserve">10. Pirmąją </w:t>
      </w:r>
      <w:proofErr w:type="spellStart"/>
      <w:r>
        <w:rPr>
          <w:color w:val="000000"/>
          <w:sz w:val="24"/>
          <w:szCs w:val="24"/>
          <w:lang w:eastAsia="lt-LT"/>
        </w:rPr>
        <w:t>seniūnaičių</w:t>
      </w:r>
      <w:proofErr w:type="spellEnd"/>
      <w:r>
        <w:rPr>
          <w:color w:val="000000"/>
          <w:sz w:val="24"/>
          <w:szCs w:val="24"/>
          <w:lang w:eastAsia="lt-LT"/>
        </w:rPr>
        <w:t xml:space="preserve"> sueigą po 15 darbo dienų nuo </w:t>
      </w:r>
      <w:proofErr w:type="spellStart"/>
      <w:r>
        <w:rPr>
          <w:color w:val="000000"/>
          <w:sz w:val="24"/>
          <w:szCs w:val="24"/>
          <w:lang w:eastAsia="lt-LT"/>
        </w:rPr>
        <w:t>seniūnaičių</w:t>
      </w:r>
      <w:proofErr w:type="spellEnd"/>
      <w:r>
        <w:rPr>
          <w:color w:val="000000"/>
          <w:sz w:val="24"/>
          <w:szCs w:val="24"/>
          <w:lang w:eastAsia="lt-LT"/>
        </w:rPr>
        <w:t xml:space="preserve"> rinkimų pabaigos šaukia Savivaldybės administracijos direktorius.</w:t>
      </w:r>
    </w:p>
    <w:p w:rsidR="00E95EDE" w:rsidRDefault="00E95EDE" w:rsidP="00002BF1">
      <w:pPr>
        <w:shd w:val="clear" w:color="auto" w:fill="FFFFFF"/>
        <w:spacing w:line="360" w:lineRule="auto"/>
        <w:ind w:firstLine="720"/>
        <w:jc w:val="both"/>
      </w:pPr>
      <w:r>
        <w:rPr>
          <w:color w:val="000000"/>
          <w:sz w:val="24"/>
          <w:szCs w:val="24"/>
          <w:lang w:eastAsia="lt-LT"/>
        </w:rPr>
        <w:t xml:space="preserve">11. Per pirmąją </w:t>
      </w:r>
      <w:proofErr w:type="spellStart"/>
      <w:r>
        <w:rPr>
          <w:color w:val="000000"/>
          <w:sz w:val="24"/>
          <w:szCs w:val="24"/>
          <w:lang w:eastAsia="lt-LT"/>
        </w:rPr>
        <w:t>seniūnaičių</w:t>
      </w:r>
      <w:proofErr w:type="spellEnd"/>
      <w:r>
        <w:rPr>
          <w:color w:val="000000"/>
          <w:sz w:val="24"/>
          <w:szCs w:val="24"/>
          <w:lang w:eastAsia="lt-LT"/>
        </w:rPr>
        <w:t xml:space="preserve"> sueigą </w:t>
      </w:r>
      <w:proofErr w:type="spellStart"/>
      <w:r>
        <w:rPr>
          <w:color w:val="000000"/>
          <w:sz w:val="24"/>
          <w:szCs w:val="24"/>
          <w:lang w:eastAsia="lt-LT"/>
        </w:rPr>
        <w:t>seniūnaičiai</w:t>
      </w:r>
      <w:proofErr w:type="spellEnd"/>
      <w:r>
        <w:rPr>
          <w:color w:val="000000"/>
          <w:sz w:val="24"/>
          <w:szCs w:val="24"/>
          <w:lang w:eastAsia="lt-LT"/>
        </w:rPr>
        <w:t xml:space="preserve"> išrenka </w:t>
      </w:r>
      <w:proofErr w:type="spellStart"/>
      <w:r>
        <w:rPr>
          <w:color w:val="000000"/>
          <w:sz w:val="24"/>
          <w:szCs w:val="24"/>
          <w:lang w:eastAsia="lt-LT"/>
        </w:rPr>
        <w:t>seniūnaičių</w:t>
      </w:r>
      <w:proofErr w:type="spellEnd"/>
      <w:r>
        <w:rPr>
          <w:color w:val="000000"/>
          <w:sz w:val="24"/>
          <w:szCs w:val="24"/>
          <w:lang w:eastAsia="lt-LT"/>
        </w:rPr>
        <w:t xml:space="preserve"> sueigos pirmininką. </w:t>
      </w:r>
      <w:proofErr w:type="spellStart"/>
      <w:r>
        <w:rPr>
          <w:color w:val="000000"/>
          <w:sz w:val="24"/>
          <w:szCs w:val="24"/>
          <w:lang w:eastAsia="lt-LT"/>
        </w:rPr>
        <w:t>Seniūnaičiai</w:t>
      </w:r>
      <w:proofErr w:type="spellEnd"/>
      <w:r>
        <w:rPr>
          <w:color w:val="000000"/>
          <w:sz w:val="24"/>
          <w:szCs w:val="24"/>
          <w:lang w:eastAsia="lt-LT"/>
        </w:rPr>
        <w:t xml:space="preserve"> gali atšaukti pirmininką nepasibaigus kadencijai ir išrinkti kitą pirmininką. Pirmininkas gali atsistatydinti iš pirmininko pareigų, pateikęs </w:t>
      </w:r>
      <w:proofErr w:type="spellStart"/>
      <w:r>
        <w:rPr>
          <w:color w:val="000000"/>
          <w:sz w:val="24"/>
          <w:szCs w:val="24"/>
          <w:lang w:eastAsia="lt-LT"/>
        </w:rPr>
        <w:t>seniūnaičių</w:t>
      </w:r>
      <w:proofErr w:type="spellEnd"/>
      <w:r>
        <w:rPr>
          <w:color w:val="000000"/>
          <w:sz w:val="24"/>
          <w:szCs w:val="24"/>
          <w:lang w:eastAsia="lt-LT"/>
        </w:rPr>
        <w:t xml:space="preserve"> sueigai rašytinį motyvuotą prašymą.</w:t>
      </w:r>
    </w:p>
    <w:p w:rsidR="00E95EDE" w:rsidRDefault="00E95EDE" w:rsidP="00002BF1">
      <w:pPr>
        <w:shd w:val="clear" w:color="auto" w:fill="FFFFFF"/>
        <w:spacing w:line="360" w:lineRule="auto"/>
        <w:ind w:firstLine="720"/>
        <w:jc w:val="both"/>
      </w:pPr>
      <w:r>
        <w:rPr>
          <w:color w:val="000000"/>
          <w:sz w:val="24"/>
          <w:szCs w:val="24"/>
          <w:lang w:eastAsia="lt-LT"/>
        </w:rPr>
        <w:t xml:space="preserve">12. Išrinkus </w:t>
      </w:r>
      <w:proofErr w:type="spellStart"/>
      <w:r>
        <w:rPr>
          <w:color w:val="000000"/>
          <w:sz w:val="24"/>
          <w:szCs w:val="24"/>
          <w:lang w:eastAsia="lt-LT"/>
        </w:rPr>
        <w:t>seniūnaičių</w:t>
      </w:r>
      <w:proofErr w:type="spellEnd"/>
      <w:r>
        <w:rPr>
          <w:color w:val="000000"/>
          <w:sz w:val="24"/>
          <w:szCs w:val="24"/>
          <w:lang w:eastAsia="lt-LT"/>
        </w:rPr>
        <w:t xml:space="preserve"> sueigos pirmininką, sudaroma pirmosios </w:t>
      </w:r>
      <w:proofErr w:type="spellStart"/>
      <w:r>
        <w:rPr>
          <w:color w:val="000000"/>
          <w:sz w:val="24"/>
          <w:szCs w:val="24"/>
          <w:lang w:eastAsia="lt-LT"/>
        </w:rPr>
        <w:t>seniūnaičių</w:t>
      </w:r>
      <w:proofErr w:type="spellEnd"/>
      <w:r>
        <w:rPr>
          <w:color w:val="000000"/>
          <w:sz w:val="24"/>
          <w:szCs w:val="24"/>
          <w:lang w:eastAsia="lt-LT"/>
        </w:rPr>
        <w:t xml:space="preserve"> sueigos darbotvarkė. Kitų </w:t>
      </w:r>
      <w:proofErr w:type="spellStart"/>
      <w:r>
        <w:rPr>
          <w:color w:val="000000"/>
          <w:sz w:val="24"/>
          <w:szCs w:val="24"/>
          <w:lang w:eastAsia="lt-LT"/>
        </w:rPr>
        <w:t>seniūnaičių</w:t>
      </w:r>
      <w:proofErr w:type="spellEnd"/>
      <w:r>
        <w:rPr>
          <w:color w:val="000000"/>
          <w:sz w:val="24"/>
          <w:szCs w:val="24"/>
          <w:lang w:eastAsia="lt-LT"/>
        </w:rPr>
        <w:t xml:space="preserve"> sueigų darbotvarkių projektus sudaro sueigos pirmininkas </w:t>
      </w:r>
      <w:proofErr w:type="spellStart"/>
      <w:r>
        <w:rPr>
          <w:color w:val="000000"/>
          <w:sz w:val="24"/>
          <w:szCs w:val="24"/>
          <w:lang w:eastAsia="lt-LT"/>
        </w:rPr>
        <w:t>seniūnaičių</w:t>
      </w:r>
      <w:proofErr w:type="spellEnd"/>
      <w:r>
        <w:rPr>
          <w:color w:val="000000"/>
          <w:sz w:val="24"/>
          <w:szCs w:val="24"/>
          <w:lang w:eastAsia="lt-LT"/>
        </w:rPr>
        <w:t xml:space="preserve">, </w:t>
      </w:r>
      <w:proofErr w:type="spellStart"/>
      <w:r>
        <w:rPr>
          <w:color w:val="000000"/>
          <w:sz w:val="24"/>
          <w:szCs w:val="24"/>
          <w:lang w:eastAsia="lt-LT"/>
        </w:rPr>
        <w:t>seniūnaitijos</w:t>
      </w:r>
      <w:proofErr w:type="spellEnd"/>
      <w:r>
        <w:rPr>
          <w:color w:val="000000"/>
          <w:sz w:val="24"/>
          <w:szCs w:val="24"/>
          <w:lang w:eastAsia="lt-LT"/>
        </w:rPr>
        <w:t xml:space="preserve"> teritorijos gyventojų, Savivaldybės administracijos direktoriaus ar jo  įgalioto asmens siūlymu. Darbotvarkės projekte nustatoma darbotvarkės klausimų svarstymo eilės tvarka, nurodomi pranešėjai ir asmenys, kurie kviečiami į posėdį. Sueigos pirmininkas darbotvarkės projektą pateikia </w:t>
      </w:r>
      <w:proofErr w:type="spellStart"/>
      <w:r>
        <w:rPr>
          <w:color w:val="000000"/>
          <w:sz w:val="24"/>
          <w:szCs w:val="24"/>
          <w:lang w:eastAsia="lt-LT"/>
        </w:rPr>
        <w:t>seniūnaičiams</w:t>
      </w:r>
      <w:proofErr w:type="spellEnd"/>
      <w:r>
        <w:rPr>
          <w:color w:val="000000"/>
          <w:sz w:val="24"/>
          <w:szCs w:val="24"/>
          <w:lang w:eastAsia="lt-LT"/>
        </w:rPr>
        <w:t xml:space="preserve"> likus 3 dienoms iki sueigos pradžios. Sueigos darbotvarkė skelbiama ir Savivaldybės interneto svetainėje. Sueigos darbotvarkė patvirtinama sueigoje dalyvaujančių </w:t>
      </w:r>
      <w:proofErr w:type="spellStart"/>
      <w:r>
        <w:rPr>
          <w:color w:val="000000"/>
          <w:sz w:val="24"/>
          <w:szCs w:val="24"/>
          <w:lang w:eastAsia="lt-LT"/>
        </w:rPr>
        <w:t>seniūnaičių</w:t>
      </w:r>
      <w:proofErr w:type="spellEnd"/>
      <w:r>
        <w:rPr>
          <w:color w:val="000000"/>
          <w:sz w:val="24"/>
          <w:szCs w:val="24"/>
          <w:lang w:eastAsia="lt-LT"/>
        </w:rPr>
        <w:t xml:space="preserve"> balsų dauguma.</w:t>
      </w:r>
    </w:p>
    <w:p w:rsidR="00E95EDE" w:rsidRDefault="00E95EDE" w:rsidP="00002BF1">
      <w:pPr>
        <w:shd w:val="clear" w:color="auto" w:fill="FFFFFF"/>
        <w:spacing w:line="360" w:lineRule="auto"/>
        <w:ind w:firstLine="720"/>
        <w:jc w:val="both"/>
      </w:pPr>
      <w:r>
        <w:rPr>
          <w:color w:val="000000"/>
          <w:sz w:val="24"/>
          <w:szCs w:val="24"/>
          <w:lang w:eastAsia="lt-LT"/>
        </w:rPr>
        <w:t xml:space="preserve">13. Sueigos metu </w:t>
      </w:r>
      <w:proofErr w:type="spellStart"/>
      <w:r>
        <w:rPr>
          <w:color w:val="000000"/>
          <w:sz w:val="24"/>
          <w:szCs w:val="24"/>
          <w:lang w:eastAsia="lt-LT"/>
        </w:rPr>
        <w:t>seniūnaičiai</w:t>
      </w:r>
      <w:proofErr w:type="spellEnd"/>
      <w:r>
        <w:rPr>
          <w:color w:val="000000"/>
          <w:sz w:val="24"/>
          <w:szCs w:val="24"/>
          <w:lang w:eastAsia="lt-LT"/>
        </w:rPr>
        <w:t xml:space="preserve"> turi teisę pasiūlyti į darbotvarkę įtraukti ir naujų klausimų.</w:t>
      </w:r>
    </w:p>
    <w:p w:rsidR="00E95EDE" w:rsidRDefault="00E95EDE" w:rsidP="00002BF1">
      <w:pPr>
        <w:shd w:val="clear" w:color="auto" w:fill="FFFFFF"/>
        <w:spacing w:line="360" w:lineRule="auto"/>
        <w:ind w:firstLine="720"/>
        <w:jc w:val="both"/>
      </w:pPr>
      <w:r>
        <w:rPr>
          <w:color w:val="000000"/>
          <w:sz w:val="24"/>
          <w:szCs w:val="24"/>
          <w:lang w:eastAsia="lt-LT"/>
        </w:rPr>
        <w:t xml:space="preserve">14. </w:t>
      </w:r>
      <w:proofErr w:type="spellStart"/>
      <w:r>
        <w:rPr>
          <w:color w:val="000000"/>
          <w:sz w:val="24"/>
          <w:szCs w:val="24"/>
          <w:lang w:eastAsia="lt-LT"/>
        </w:rPr>
        <w:t>Seniūnaičių</w:t>
      </w:r>
      <w:proofErr w:type="spellEnd"/>
      <w:r>
        <w:rPr>
          <w:color w:val="000000"/>
          <w:sz w:val="24"/>
          <w:szCs w:val="24"/>
          <w:lang w:eastAsia="lt-LT"/>
        </w:rPr>
        <w:t xml:space="preserve"> sueigoje, svarstant atskirus darbotvarkės klausimus, paprastai pirmiausia pristatomas svarstomas klausimas, išklausoma </w:t>
      </w:r>
      <w:proofErr w:type="spellStart"/>
      <w:r>
        <w:rPr>
          <w:color w:val="000000"/>
          <w:sz w:val="24"/>
          <w:szCs w:val="24"/>
          <w:lang w:eastAsia="lt-LT"/>
        </w:rPr>
        <w:t>seniūnaičių</w:t>
      </w:r>
      <w:proofErr w:type="spellEnd"/>
      <w:r>
        <w:rPr>
          <w:color w:val="000000"/>
          <w:sz w:val="24"/>
          <w:szCs w:val="24"/>
          <w:lang w:eastAsia="lt-LT"/>
        </w:rPr>
        <w:t xml:space="preserve"> ir Savivaldybės administracijos atstovo nuomonė. Sueigos pirmininkui leidus, savo nuomonę gali pareikšti ir kiti sueigos dalyviai. Pristatant svarstomą klausimą, išdėstoma jo esmė, nurodoma svarba vietos bendruomenei, galima įtaka skirtiems </w:t>
      </w:r>
      <w:proofErr w:type="spellStart"/>
      <w:r>
        <w:rPr>
          <w:color w:val="000000"/>
          <w:sz w:val="24"/>
          <w:szCs w:val="24"/>
          <w:lang w:eastAsia="lt-LT"/>
        </w:rPr>
        <w:t>asignavimams</w:t>
      </w:r>
      <w:proofErr w:type="spellEnd"/>
      <w:r>
        <w:rPr>
          <w:color w:val="000000"/>
          <w:sz w:val="24"/>
          <w:szCs w:val="24"/>
          <w:lang w:eastAsia="lt-LT"/>
        </w:rPr>
        <w:t xml:space="preserve"> ir Savivaldybės biudžetui.</w:t>
      </w:r>
    </w:p>
    <w:p w:rsidR="00E95EDE" w:rsidRDefault="00E95EDE" w:rsidP="00002BF1">
      <w:pPr>
        <w:shd w:val="clear" w:color="auto" w:fill="FFFFFF"/>
        <w:spacing w:line="360" w:lineRule="auto"/>
        <w:ind w:firstLine="720"/>
        <w:jc w:val="both"/>
      </w:pPr>
      <w:r>
        <w:rPr>
          <w:color w:val="000000"/>
          <w:sz w:val="24"/>
          <w:szCs w:val="24"/>
          <w:lang w:eastAsia="lt-LT"/>
        </w:rPr>
        <w:lastRenderedPageBreak/>
        <w:t xml:space="preserve">15. </w:t>
      </w:r>
      <w:proofErr w:type="spellStart"/>
      <w:r>
        <w:rPr>
          <w:color w:val="000000"/>
          <w:sz w:val="24"/>
          <w:szCs w:val="24"/>
          <w:lang w:eastAsia="lt-LT"/>
        </w:rPr>
        <w:t>Seniūnaičių</w:t>
      </w:r>
      <w:proofErr w:type="spellEnd"/>
      <w:r>
        <w:rPr>
          <w:color w:val="000000"/>
          <w:sz w:val="24"/>
          <w:szCs w:val="24"/>
          <w:lang w:eastAsia="lt-LT"/>
        </w:rPr>
        <w:t xml:space="preserve"> sueigai svarstyti klausimus gali pasiūlyti </w:t>
      </w:r>
      <w:proofErr w:type="spellStart"/>
      <w:r>
        <w:rPr>
          <w:color w:val="000000"/>
          <w:sz w:val="24"/>
          <w:szCs w:val="24"/>
          <w:lang w:eastAsia="lt-LT"/>
        </w:rPr>
        <w:t>seniūnaičiai</w:t>
      </w:r>
      <w:proofErr w:type="spellEnd"/>
      <w:r>
        <w:rPr>
          <w:color w:val="000000"/>
          <w:sz w:val="24"/>
          <w:szCs w:val="24"/>
          <w:lang w:eastAsia="lt-LT"/>
        </w:rPr>
        <w:t>, gyventojai, Savivaldybės administracijos direktorius ar jo įgaliotas asmuo.</w:t>
      </w:r>
    </w:p>
    <w:p w:rsidR="00E95EDE" w:rsidRDefault="00E95EDE" w:rsidP="00002BF1">
      <w:pPr>
        <w:shd w:val="clear" w:color="auto" w:fill="FFFFFF"/>
        <w:spacing w:line="360" w:lineRule="auto"/>
        <w:ind w:firstLine="720"/>
        <w:jc w:val="both"/>
      </w:pPr>
      <w:r>
        <w:rPr>
          <w:color w:val="000000"/>
          <w:sz w:val="24"/>
          <w:szCs w:val="24"/>
          <w:lang w:eastAsia="lt-LT"/>
        </w:rPr>
        <w:t xml:space="preserve">16. Sueigoje negalintys dalyvauti </w:t>
      </w:r>
      <w:proofErr w:type="spellStart"/>
      <w:r>
        <w:rPr>
          <w:color w:val="000000"/>
          <w:sz w:val="24"/>
          <w:szCs w:val="24"/>
          <w:lang w:eastAsia="lt-LT"/>
        </w:rPr>
        <w:t>seniūnaičiai</w:t>
      </w:r>
      <w:proofErr w:type="spellEnd"/>
      <w:r>
        <w:rPr>
          <w:color w:val="000000"/>
          <w:sz w:val="24"/>
          <w:szCs w:val="24"/>
          <w:lang w:eastAsia="lt-LT"/>
        </w:rPr>
        <w:t xml:space="preserve"> gali raštu pasiūlyti klausimus svarstyti sueigoje ir dėl minimų klausimų raštu pateikti savo nuomonę, kuri turi būti paskelbta sueigoje.</w:t>
      </w:r>
    </w:p>
    <w:p w:rsidR="00E95EDE" w:rsidRDefault="00E95EDE" w:rsidP="00002BF1">
      <w:pPr>
        <w:shd w:val="clear" w:color="auto" w:fill="FFFFFF"/>
        <w:spacing w:line="360" w:lineRule="auto"/>
        <w:ind w:firstLine="720"/>
        <w:jc w:val="both"/>
      </w:pPr>
      <w:r>
        <w:rPr>
          <w:color w:val="000000"/>
          <w:sz w:val="24"/>
          <w:szCs w:val="24"/>
          <w:lang w:eastAsia="lt-LT"/>
        </w:rPr>
        <w:t xml:space="preserve">17. Sueigos darbotvarkė ir klausimų svarstymo eilės tvarka, nurodant pranešėjus, patvirtinama sueigoje dalyvaujančių </w:t>
      </w:r>
      <w:proofErr w:type="spellStart"/>
      <w:r>
        <w:rPr>
          <w:color w:val="000000"/>
          <w:sz w:val="24"/>
          <w:szCs w:val="24"/>
          <w:lang w:eastAsia="lt-LT"/>
        </w:rPr>
        <w:t>seniūnaičių</w:t>
      </w:r>
      <w:proofErr w:type="spellEnd"/>
      <w:r>
        <w:rPr>
          <w:color w:val="000000"/>
          <w:sz w:val="24"/>
          <w:szCs w:val="24"/>
          <w:lang w:eastAsia="lt-LT"/>
        </w:rPr>
        <w:t xml:space="preserve"> balsų dauguma.</w:t>
      </w:r>
    </w:p>
    <w:p w:rsidR="00E95EDE" w:rsidRDefault="00E95EDE" w:rsidP="00002BF1">
      <w:pPr>
        <w:shd w:val="clear" w:color="auto" w:fill="FFFFFF"/>
        <w:spacing w:line="360" w:lineRule="auto"/>
        <w:ind w:firstLine="720"/>
        <w:jc w:val="both"/>
        <w:rPr>
          <w:color w:val="000000"/>
          <w:sz w:val="24"/>
          <w:szCs w:val="24"/>
          <w:lang w:eastAsia="lt-LT"/>
        </w:rPr>
      </w:pPr>
      <w:r>
        <w:rPr>
          <w:color w:val="000000"/>
          <w:sz w:val="24"/>
          <w:szCs w:val="24"/>
          <w:lang w:eastAsia="lt-LT"/>
        </w:rPr>
        <w:t xml:space="preserve">18. </w:t>
      </w:r>
      <w:proofErr w:type="spellStart"/>
      <w:r>
        <w:rPr>
          <w:color w:val="000000"/>
          <w:sz w:val="24"/>
          <w:szCs w:val="24"/>
          <w:lang w:eastAsia="lt-LT"/>
        </w:rPr>
        <w:t>Seniūnaičių</w:t>
      </w:r>
      <w:proofErr w:type="spellEnd"/>
      <w:r>
        <w:rPr>
          <w:color w:val="000000"/>
          <w:sz w:val="24"/>
          <w:szCs w:val="24"/>
          <w:lang w:eastAsia="lt-LT"/>
        </w:rPr>
        <w:t xml:space="preserve"> sueigoje sprendimai teikti pasiūlymus priimami atviru balsavimu paprasta sueigoje dalyvaujančių </w:t>
      </w:r>
      <w:proofErr w:type="spellStart"/>
      <w:r>
        <w:rPr>
          <w:color w:val="000000"/>
          <w:sz w:val="24"/>
          <w:szCs w:val="24"/>
          <w:lang w:eastAsia="lt-LT"/>
        </w:rPr>
        <w:t>seniūnaičių</w:t>
      </w:r>
      <w:proofErr w:type="spellEnd"/>
      <w:r>
        <w:rPr>
          <w:color w:val="000000"/>
          <w:sz w:val="24"/>
          <w:szCs w:val="24"/>
          <w:lang w:eastAsia="lt-LT"/>
        </w:rPr>
        <w:t xml:space="preserve"> balsų dauguma. Jeigu balsai pasiskirsto po lygiai, lemia sueigos pirmininko balsas.</w:t>
      </w:r>
    </w:p>
    <w:p w:rsidR="00E95EDE" w:rsidRPr="00212DE8" w:rsidRDefault="00E95EDE" w:rsidP="00002BF1">
      <w:pPr>
        <w:shd w:val="clear" w:color="auto" w:fill="FFFFFF"/>
        <w:spacing w:line="360" w:lineRule="auto"/>
        <w:ind w:firstLine="720"/>
        <w:jc w:val="both"/>
        <w:rPr>
          <w:sz w:val="24"/>
          <w:szCs w:val="24"/>
          <w:lang w:eastAsia="lt-LT"/>
        </w:rPr>
      </w:pPr>
      <w:r>
        <w:rPr>
          <w:sz w:val="24"/>
          <w:szCs w:val="24"/>
          <w:lang w:eastAsia="lt-LT"/>
        </w:rPr>
        <w:t>19</w:t>
      </w:r>
      <w:r w:rsidRPr="00212DE8">
        <w:rPr>
          <w:sz w:val="24"/>
          <w:szCs w:val="24"/>
          <w:lang w:eastAsia="lt-LT"/>
        </w:rPr>
        <w:t xml:space="preserve">. </w:t>
      </w:r>
      <w:proofErr w:type="spellStart"/>
      <w:r w:rsidRPr="00212DE8">
        <w:rPr>
          <w:sz w:val="24"/>
          <w:szCs w:val="24"/>
          <w:lang w:eastAsia="lt-LT"/>
        </w:rPr>
        <w:t>Seniūnaičių</w:t>
      </w:r>
      <w:proofErr w:type="spellEnd"/>
      <w:r w:rsidRPr="00212DE8">
        <w:rPr>
          <w:sz w:val="24"/>
          <w:szCs w:val="24"/>
          <w:lang w:eastAsia="lt-LT"/>
        </w:rPr>
        <w:t xml:space="preserve"> sueigos sprendimai yra reko</w:t>
      </w:r>
      <w:r>
        <w:rPr>
          <w:sz w:val="24"/>
          <w:szCs w:val="24"/>
          <w:lang w:eastAsia="lt-LT"/>
        </w:rPr>
        <w:t>mendaciniai, tačiau atitinkama S</w:t>
      </w:r>
      <w:r w:rsidRPr="00212DE8">
        <w:rPr>
          <w:sz w:val="24"/>
          <w:szCs w:val="24"/>
          <w:lang w:eastAsia="lt-LT"/>
        </w:rPr>
        <w:t xml:space="preserve">avivaldybės institucija privalo reglamento nustatyta tvarka juos įvertinti. Jeigu </w:t>
      </w:r>
      <w:proofErr w:type="spellStart"/>
      <w:r w:rsidRPr="00212DE8">
        <w:rPr>
          <w:sz w:val="24"/>
          <w:szCs w:val="24"/>
          <w:lang w:eastAsia="lt-LT"/>
        </w:rPr>
        <w:t>seniūnaičių</w:t>
      </w:r>
      <w:proofErr w:type="spellEnd"/>
      <w:r w:rsidRPr="00212DE8">
        <w:rPr>
          <w:sz w:val="24"/>
          <w:szCs w:val="24"/>
          <w:lang w:eastAsia="lt-LT"/>
        </w:rPr>
        <w:t xml:space="preserve"> su</w:t>
      </w:r>
      <w:r>
        <w:rPr>
          <w:sz w:val="24"/>
          <w:szCs w:val="24"/>
          <w:lang w:eastAsia="lt-LT"/>
        </w:rPr>
        <w:t>eigos sprendimų vertinimas yra S</w:t>
      </w:r>
      <w:r w:rsidRPr="00212DE8">
        <w:rPr>
          <w:sz w:val="24"/>
          <w:szCs w:val="24"/>
          <w:lang w:eastAsia="lt-LT"/>
        </w:rPr>
        <w:t xml:space="preserve">avivaldybės tarybos kompetencija, jie vertinami ir sprendimas priimamas artimiausiame </w:t>
      </w:r>
      <w:r>
        <w:rPr>
          <w:sz w:val="24"/>
          <w:szCs w:val="24"/>
          <w:lang w:eastAsia="lt-LT"/>
        </w:rPr>
        <w:t xml:space="preserve">Savivaldybės </w:t>
      </w:r>
      <w:r w:rsidRPr="00212DE8">
        <w:rPr>
          <w:sz w:val="24"/>
          <w:szCs w:val="24"/>
          <w:lang w:eastAsia="lt-LT"/>
        </w:rPr>
        <w:t xml:space="preserve">tarybos posėdyje; jeigu </w:t>
      </w:r>
      <w:proofErr w:type="spellStart"/>
      <w:r w:rsidRPr="00212DE8">
        <w:rPr>
          <w:sz w:val="24"/>
          <w:szCs w:val="24"/>
          <w:lang w:eastAsia="lt-LT"/>
        </w:rPr>
        <w:t>seniūnaičių</w:t>
      </w:r>
      <w:proofErr w:type="spellEnd"/>
      <w:r w:rsidRPr="00212DE8">
        <w:rPr>
          <w:sz w:val="24"/>
          <w:szCs w:val="24"/>
          <w:lang w:eastAsia="lt-LT"/>
        </w:rPr>
        <w:t xml:space="preserve"> su</w:t>
      </w:r>
      <w:r>
        <w:rPr>
          <w:sz w:val="24"/>
          <w:szCs w:val="24"/>
          <w:lang w:eastAsia="lt-LT"/>
        </w:rPr>
        <w:t>eigos sprendimų vertinimas yra S</w:t>
      </w:r>
      <w:r w:rsidRPr="00212DE8">
        <w:rPr>
          <w:sz w:val="24"/>
          <w:szCs w:val="24"/>
          <w:lang w:eastAsia="lt-LT"/>
        </w:rPr>
        <w:t xml:space="preserve">avivaldybės administracijos direktorius kompetencija, direktorius priima dėl jų sprendimą ne vėliau kaip per 20 darbo dienų nuo </w:t>
      </w:r>
      <w:proofErr w:type="spellStart"/>
      <w:r w:rsidRPr="00212DE8">
        <w:rPr>
          <w:sz w:val="24"/>
          <w:szCs w:val="24"/>
          <w:lang w:eastAsia="lt-LT"/>
        </w:rPr>
        <w:t>seniūnaičių</w:t>
      </w:r>
      <w:proofErr w:type="spellEnd"/>
      <w:r w:rsidRPr="00212DE8">
        <w:rPr>
          <w:sz w:val="24"/>
          <w:szCs w:val="24"/>
          <w:lang w:eastAsia="lt-LT"/>
        </w:rPr>
        <w:t xml:space="preserve"> sueigos sprendimo gavimo. Savivaldybės institucijos privalo nurodyti savo sprendim</w:t>
      </w:r>
      <w:r>
        <w:rPr>
          <w:sz w:val="24"/>
          <w:szCs w:val="24"/>
          <w:lang w:eastAsia="lt-LT"/>
        </w:rPr>
        <w:t>ų priėmimo motyvus. Atitinkamų S</w:t>
      </w:r>
      <w:r w:rsidRPr="00212DE8">
        <w:rPr>
          <w:sz w:val="24"/>
          <w:szCs w:val="24"/>
          <w:lang w:eastAsia="lt-LT"/>
        </w:rPr>
        <w:t xml:space="preserve">avivaldybės institucijų sprendimai dėl </w:t>
      </w:r>
      <w:proofErr w:type="spellStart"/>
      <w:r w:rsidRPr="00212DE8">
        <w:rPr>
          <w:sz w:val="24"/>
          <w:szCs w:val="24"/>
          <w:lang w:eastAsia="lt-LT"/>
        </w:rPr>
        <w:t>seniūnaičių</w:t>
      </w:r>
      <w:proofErr w:type="spellEnd"/>
      <w:r w:rsidRPr="00212DE8">
        <w:rPr>
          <w:sz w:val="24"/>
          <w:szCs w:val="24"/>
          <w:lang w:eastAsia="lt-LT"/>
        </w:rPr>
        <w:t xml:space="preserve"> sueigos</w:t>
      </w:r>
      <w:r>
        <w:rPr>
          <w:sz w:val="24"/>
          <w:szCs w:val="24"/>
          <w:lang w:eastAsia="lt-LT"/>
        </w:rPr>
        <w:t xml:space="preserve"> sprendimų turi būti paskelbti S</w:t>
      </w:r>
      <w:r w:rsidRPr="00212DE8">
        <w:rPr>
          <w:sz w:val="24"/>
          <w:szCs w:val="24"/>
          <w:lang w:eastAsia="lt-LT"/>
        </w:rPr>
        <w:t>avivaldybės interneto svetainėje</w:t>
      </w:r>
      <w:r w:rsidR="009722B2">
        <w:rPr>
          <w:sz w:val="24"/>
          <w:szCs w:val="24"/>
          <w:lang w:eastAsia="lt-LT"/>
        </w:rPr>
        <w:t>.</w:t>
      </w:r>
      <w:r w:rsidRPr="00212DE8">
        <w:rPr>
          <w:sz w:val="24"/>
          <w:szCs w:val="24"/>
          <w:lang w:eastAsia="lt-LT"/>
        </w:rPr>
        <w:t xml:space="preserve"> </w:t>
      </w:r>
    </w:p>
    <w:p w:rsidR="00E95EDE" w:rsidRPr="00212DE8" w:rsidRDefault="00E95EDE" w:rsidP="00002BF1">
      <w:pPr>
        <w:shd w:val="clear" w:color="auto" w:fill="FFFFFF"/>
        <w:spacing w:line="360" w:lineRule="auto"/>
        <w:ind w:firstLine="720"/>
        <w:jc w:val="both"/>
        <w:rPr>
          <w:sz w:val="24"/>
          <w:szCs w:val="24"/>
        </w:rPr>
      </w:pPr>
      <w:r>
        <w:rPr>
          <w:sz w:val="24"/>
          <w:szCs w:val="24"/>
        </w:rPr>
        <w:t>20</w:t>
      </w:r>
      <w:r w:rsidRPr="00212DE8">
        <w:rPr>
          <w:sz w:val="24"/>
          <w:szCs w:val="24"/>
        </w:rPr>
        <w:t xml:space="preserve">. </w:t>
      </w:r>
      <w:proofErr w:type="spellStart"/>
      <w:r w:rsidRPr="00212DE8">
        <w:rPr>
          <w:sz w:val="24"/>
          <w:szCs w:val="24"/>
        </w:rPr>
        <w:t>Seniūnaičių</w:t>
      </w:r>
      <w:proofErr w:type="spellEnd"/>
      <w:r w:rsidRPr="00212DE8">
        <w:rPr>
          <w:sz w:val="24"/>
          <w:szCs w:val="24"/>
        </w:rPr>
        <w:t xml:space="preserve"> sueiga teisėta, jeigu joje dalyvauja daugiau kaip pusė </w:t>
      </w:r>
      <w:proofErr w:type="spellStart"/>
      <w:r w:rsidRPr="00212DE8">
        <w:rPr>
          <w:sz w:val="24"/>
          <w:szCs w:val="24"/>
        </w:rPr>
        <w:t>seniūnaičių</w:t>
      </w:r>
      <w:proofErr w:type="spellEnd"/>
      <w:r w:rsidRPr="00212DE8">
        <w:rPr>
          <w:sz w:val="24"/>
          <w:szCs w:val="24"/>
        </w:rPr>
        <w:t xml:space="preserve">. Sueigai pirmininkauja sueigoje dalyvaujančių </w:t>
      </w:r>
      <w:proofErr w:type="spellStart"/>
      <w:r w:rsidRPr="00212DE8">
        <w:rPr>
          <w:sz w:val="24"/>
          <w:szCs w:val="24"/>
        </w:rPr>
        <w:t>seniūnaičių</w:t>
      </w:r>
      <w:proofErr w:type="spellEnd"/>
      <w:r w:rsidRPr="00212DE8">
        <w:rPr>
          <w:sz w:val="24"/>
          <w:szCs w:val="24"/>
        </w:rPr>
        <w:t xml:space="preserve"> išrinktas sueigos pirmininkas.</w:t>
      </w:r>
    </w:p>
    <w:p w:rsidR="00E95EDE" w:rsidRPr="00212DE8" w:rsidRDefault="00E95EDE" w:rsidP="00002BF1">
      <w:pPr>
        <w:shd w:val="clear" w:color="auto" w:fill="FFFFFF"/>
        <w:spacing w:line="360" w:lineRule="auto"/>
        <w:ind w:firstLine="720"/>
        <w:jc w:val="both"/>
        <w:rPr>
          <w:sz w:val="24"/>
          <w:szCs w:val="24"/>
        </w:rPr>
      </w:pPr>
      <w:r>
        <w:rPr>
          <w:sz w:val="24"/>
          <w:szCs w:val="24"/>
        </w:rPr>
        <w:t>21</w:t>
      </w:r>
      <w:r w:rsidRPr="00212DE8">
        <w:rPr>
          <w:sz w:val="24"/>
          <w:szCs w:val="24"/>
        </w:rPr>
        <w:t xml:space="preserve">. </w:t>
      </w:r>
      <w:proofErr w:type="spellStart"/>
      <w:r w:rsidRPr="00212DE8">
        <w:rPr>
          <w:sz w:val="24"/>
          <w:szCs w:val="24"/>
        </w:rPr>
        <w:t>Seniūnaičių</w:t>
      </w:r>
      <w:proofErr w:type="spellEnd"/>
      <w:r w:rsidRPr="00212DE8">
        <w:rPr>
          <w:sz w:val="24"/>
          <w:szCs w:val="24"/>
        </w:rPr>
        <w:t xml:space="preserve"> sueiga yra vieša. Sueigai pirmininkaujantis asmuo turi teisę leisti sueigoje pasisakyti kviestiems ir kitiems suinteresuotiems asmenims.</w:t>
      </w:r>
    </w:p>
    <w:p w:rsidR="00E95EDE" w:rsidRDefault="00E95EDE" w:rsidP="00002BF1">
      <w:pPr>
        <w:shd w:val="clear" w:color="auto" w:fill="FFFFFF"/>
        <w:spacing w:line="360" w:lineRule="auto"/>
        <w:ind w:firstLine="720"/>
        <w:jc w:val="both"/>
      </w:pPr>
      <w:r>
        <w:rPr>
          <w:color w:val="000000"/>
          <w:sz w:val="24"/>
          <w:szCs w:val="24"/>
          <w:lang w:eastAsia="lt-LT"/>
        </w:rPr>
        <w:t xml:space="preserve">22. </w:t>
      </w:r>
      <w:proofErr w:type="spellStart"/>
      <w:r>
        <w:rPr>
          <w:color w:val="000000"/>
          <w:sz w:val="24"/>
          <w:szCs w:val="24"/>
          <w:lang w:eastAsia="lt-LT"/>
        </w:rPr>
        <w:t>Seniūnaičių</w:t>
      </w:r>
      <w:proofErr w:type="spellEnd"/>
      <w:r>
        <w:rPr>
          <w:color w:val="000000"/>
          <w:sz w:val="24"/>
          <w:szCs w:val="24"/>
          <w:lang w:eastAsia="lt-LT"/>
        </w:rPr>
        <w:t xml:space="preserve"> sueiga protokoluojama. </w:t>
      </w:r>
      <w:proofErr w:type="spellStart"/>
      <w:r>
        <w:rPr>
          <w:color w:val="000000"/>
          <w:sz w:val="24"/>
          <w:szCs w:val="24"/>
          <w:lang w:eastAsia="lt-LT"/>
        </w:rPr>
        <w:t>Seniūnaičių</w:t>
      </w:r>
      <w:proofErr w:type="spellEnd"/>
      <w:r>
        <w:rPr>
          <w:color w:val="000000"/>
          <w:sz w:val="24"/>
          <w:szCs w:val="24"/>
          <w:lang w:eastAsia="lt-LT"/>
        </w:rPr>
        <w:t xml:space="preserve"> sueigos sprendimai surašomi protokole. Protokolą rašo Savivaldybės administracijos paskirtas atsakingas darbuotojas. Protokole nurodoma sueigos data, eilės numeris, dalyviai, svarstomo klausimo eilės numeris ir pavadinimas, klausimą pateikęs pranešėjas, kalbėjusieji ir priimtas sprendimas. Protokole taip pat nurodomi balsavimo rezultatai, įrašoma </w:t>
      </w:r>
      <w:proofErr w:type="spellStart"/>
      <w:r>
        <w:rPr>
          <w:color w:val="000000"/>
          <w:sz w:val="24"/>
          <w:szCs w:val="24"/>
          <w:lang w:eastAsia="lt-LT"/>
        </w:rPr>
        <w:t>seniūnaičių</w:t>
      </w:r>
      <w:proofErr w:type="spellEnd"/>
      <w:r>
        <w:rPr>
          <w:color w:val="000000"/>
          <w:sz w:val="24"/>
          <w:szCs w:val="24"/>
          <w:lang w:eastAsia="lt-LT"/>
        </w:rPr>
        <w:t>, Savivaldybės administracijos direktoriaus ar jo įgalioto atstovo atskiroji nuomonė. Protokolą pasirašo sueigos pirmininkas ir sekretorius.</w:t>
      </w:r>
    </w:p>
    <w:p w:rsidR="00E95EDE" w:rsidRDefault="00E95EDE" w:rsidP="00002BF1">
      <w:pPr>
        <w:shd w:val="clear" w:color="auto" w:fill="FFFFFF"/>
        <w:spacing w:line="360" w:lineRule="auto"/>
        <w:ind w:firstLine="720"/>
        <w:jc w:val="both"/>
      </w:pPr>
      <w:r>
        <w:rPr>
          <w:color w:val="000000"/>
          <w:sz w:val="24"/>
          <w:szCs w:val="24"/>
          <w:lang w:eastAsia="lt-LT"/>
        </w:rPr>
        <w:t xml:space="preserve">23. </w:t>
      </w:r>
      <w:proofErr w:type="spellStart"/>
      <w:r>
        <w:rPr>
          <w:color w:val="000000"/>
          <w:sz w:val="24"/>
          <w:szCs w:val="24"/>
          <w:lang w:eastAsia="lt-LT"/>
        </w:rPr>
        <w:t>Seniūnaičių</w:t>
      </w:r>
      <w:proofErr w:type="spellEnd"/>
      <w:r>
        <w:rPr>
          <w:color w:val="000000"/>
          <w:sz w:val="24"/>
          <w:szCs w:val="24"/>
          <w:lang w:eastAsia="lt-LT"/>
        </w:rPr>
        <w:t xml:space="preserve"> sueigos protokolai saugomi Savivaldybės administracijos Lietuvos Respublikos teisės aktų nustatyta tvarka.</w:t>
      </w:r>
    </w:p>
    <w:p w:rsidR="00E95EDE" w:rsidRPr="00002BF1" w:rsidRDefault="00E95EDE" w:rsidP="00002BF1">
      <w:pPr>
        <w:shd w:val="clear" w:color="auto" w:fill="FFFFFF"/>
        <w:jc w:val="center"/>
        <w:rPr>
          <w:sz w:val="24"/>
          <w:szCs w:val="24"/>
        </w:rPr>
      </w:pPr>
    </w:p>
    <w:p w:rsidR="00E95EDE" w:rsidRPr="00BB101D" w:rsidRDefault="00E95EDE" w:rsidP="00002BF1">
      <w:pPr>
        <w:jc w:val="center"/>
        <w:rPr>
          <w:b/>
          <w:bCs/>
          <w:color w:val="000000"/>
          <w:sz w:val="24"/>
          <w:szCs w:val="24"/>
          <w:lang w:eastAsia="lt-LT"/>
        </w:rPr>
      </w:pPr>
      <w:r w:rsidRPr="00BB101D">
        <w:rPr>
          <w:b/>
          <w:bCs/>
          <w:sz w:val="24"/>
          <w:szCs w:val="24"/>
          <w:lang w:eastAsia="lt-LT"/>
        </w:rPr>
        <w:t xml:space="preserve">IV </w:t>
      </w:r>
      <w:r w:rsidRPr="00BB101D">
        <w:rPr>
          <w:b/>
          <w:bCs/>
          <w:color w:val="000000"/>
          <w:sz w:val="24"/>
          <w:szCs w:val="24"/>
          <w:lang w:eastAsia="lt-LT"/>
        </w:rPr>
        <w:t>SKYRIUS</w:t>
      </w:r>
    </w:p>
    <w:p w:rsidR="00E95EDE" w:rsidRPr="00BB101D" w:rsidRDefault="00E95EDE" w:rsidP="00002BF1">
      <w:pPr>
        <w:jc w:val="center"/>
        <w:rPr>
          <w:b/>
          <w:sz w:val="24"/>
          <w:szCs w:val="24"/>
          <w:lang w:eastAsia="lt-LT"/>
        </w:rPr>
      </w:pPr>
      <w:r w:rsidRPr="00BB101D">
        <w:rPr>
          <w:b/>
          <w:bCs/>
          <w:sz w:val="24"/>
          <w:szCs w:val="24"/>
          <w:lang w:eastAsia="lt-LT"/>
        </w:rPr>
        <w:t>IŠPLĖSTINĖ SENIŪNAIČIŲ SUEIGA</w:t>
      </w:r>
    </w:p>
    <w:p w:rsidR="00E95EDE" w:rsidRPr="006550D7" w:rsidRDefault="00E95EDE" w:rsidP="00002BF1">
      <w:pPr>
        <w:jc w:val="center"/>
        <w:rPr>
          <w:b/>
          <w:sz w:val="27"/>
          <w:szCs w:val="27"/>
          <w:lang w:eastAsia="lt-LT"/>
        </w:rPr>
      </w:pPr>
    </w:p>
    <w:p w:rsidR="00E95EDE" w:rsidRPr="00212DE8" w:rsidRDefault="00E95EDE" w:rsidP="00002BF1">
      <w:pPr>
        <w:spacing w:line="360" w:lineRule="auto"/>
        <w:ind w:firstLine="851"/>
        <w:jc w:val="both"/>
        <w:rPr>
          <w:sz w:val="24"/>
          <w:szCs w:val="24"/>
          <w:lang w:eastAsia="lt-LT"/>
        </w:rPr>
      </w:pPr>
      <w:bookmarkStart w:id="5" w:name="part_ca889cb15f9f46b29ab897e0fc7b7c32"/>
      <w:bookmarkEnd w:id="5"/>
      <w:r w:rsidRPr="00212DE8">
        <w:rPr>
          <w:sz w:val="24"/>
          <w:szCs w:val="24"/>
          <w:lang w:eastAsia="lt-LT"/>
        </w:rPr>
        <w:t>2</w:t>
      </w:r>
      <w:r>
        <w:rPr>
          <w:sz w:val="24"/>
          <w:szCs w:val="24"/>
          <w:lang w:eastAsia="lt-LT"/>
        </w:rPr>
        <w:t>4</w:t>
      </w:r>
      <w:r w:rsidRPr="00212DE8">
        <w:rPr>
          <w:sz w:val="24"/>
          <w:szCs w:val="24"/>
          <w:lang w:eastAsia="lt-LT"/>
        </w:rPr>
        <w:t xml:space="preserve">. Išplėstinė </w:t>
      </w:r>
      <w:proofErr w:type="spellStart"/>
      <w:r w:rsidRPr="00212DE8">
        <w:rPr>
          <w:sz w:val="24"/>
          <w:szCs w:val="24"/>
          <w:lang w:eastAsia="lt-LT"/>
        </w:rPr>
        <w:t>seniūnaičių</w:t>
      </w:r>
      <w:proofErr w:type="spellEnd"/>
      <w:r w:rsidRPr="00212DE8">
        <w:rPr>
          <w:sz w:val="24"/>
          <w:szCs w:val="24"/>
          <w:lang w:eastAsia="lt-LT"/>
        </w:rPr>
        <w:t xml:space="preserve"> sueiga sprendžia klausimus, susijusius su seniūnijos aptarnaujamos teritorijos gyvenamųjų vietovių ar jų dalių (</w:t>
      </w:r>
      <w:proofErr w:type="spellStart"/>
      <w:r w:rsidRPr="00212DE8">
        <w:rPr>
          <w:sz w:val="24"/>
          <w:szCs w:val="24"/>
          <w:lang w:eastAsia="lt-LT"/>
        </w:rPr>
        <w:t>seniūnaitijų</w:t>
      </w:r>
      <w:proofErr w:type="spellEnd"/>
      <w:r w:rsidRPr="00212DE8">
        <w:rPr>
          <w:sz w:val="24"/>
          <w:szCs w:val="24"/>
          <w:lang w:eastAsia="lt-LT"/>
        </w:rPr>
        <w:t xml:space="preserve">) bendruomenių viešųjų poreikių ir iniciatyvų finansavimo tikslingumu, viešųjų paslaugų teikimu ar panaikinimu seniūnijoje, </w:t>
      </w:r>
      <w:r w:rsidRPr="00212DE8">
        <w:rPr>
          <w:sz w:val="24"/>
          <w:szCs w:val="24"/>
          <w:lang w:eastAsia="lt-LT"/>
        </w:rPr>
        <w:lastRenderedPageBreak/>
        <w:t>seniūnijoje vykdomai</w:t>
      </w:r>
      <w:r>
        <w:rPr>
          <w:sz w:val="24"/>
          <w:szCs w:val="24"/>
          <w:lang w:eastAsia="lt-LT"/>
        </w:rPr>
        <w:t>s ar vyksiančiais investicijų</w:t>
      </w:r>
      <w:r w:rsidRPr="00212DE8">
        <w:rPr>
          <w:sz w:val="24"/>
          <w:szCs w:val="24"/>
          <w:lang w:eastAsia="lt-LT"/>
        </w:rPr>
        <w:t xml:space="preserve"> projektais, dėl metinės seniūno veiklos ataskaitos įvertinimo, dėl seniūnijos teritorijos gyventojų laisvalaikio ir poilsio organizavimo ir su kitais visiems tos teritorijos gyventojams svarbiais reikalais.</w:t>
      </w:r>
    </w:p>
    <w:p w:rsidR="00E95EDE" w:rsidRPr="00212DE8" w:rsidRDefault="00E95EDE" w:rsidP="00002BF1">
      <w:pPr>
        <w:spacing w:line="360" w:lineRule="auto"/>
        <w:ind w:firstLine="851"/>
        <w:jc w:val="both"/>
        <w:rPr>
          <w:sz w:val="24"/>
          <w:szCs w:val="24"/>
          <w:lang w:eastAsia="lt-LT"/>
        </w:rPr>
      </w:pPr>
      <w:bookmarkStart w:id="6" w:name="part_5149e78d14eb4f37a7b0ed7eb6db1fdf"/>
      <w:bookmarkEnd w:id="6"/>
      <w:r w:rsidRPr="00212DE8">
        <w:rPr>
          <w:sz w:val="24"/>
          <w:szCs w:val="24"/>
          <w:lang w:eastAsia="lt-LT"/>
        </w:rPr>
        <w:t>2</w:t>
      </w:r>
      <w:r>
        <w:rPr>
          <w:sz w:val="24"/>
          <w:szCs w:val="24"/>
          <w:lang w:eastAsia="lt-LT"/>
        </w:rPr>
        <w:t>5</w:t>
      </w:r>
      <w:r w:rsidRPr="00212DE8">
        <w:rPr>
          <w:sz w:val="24"/>
          <w:szCs w:val="24"/>
          <w:lang w:eastAsia="lt-LT"/>
        </w:rPr>
        <w:t xml:space="preserve">. Išplėstinėje </w:t>
      </w:r>
      <w:proofErr w:type="spellStart"/>
      <w:r w:rsidRPr="00212DE8">
        <w:rPr>
          <w:sz w:val="24"/>
          <w:szCs w:val="24"/>
          <w:lang w:eastAsia="lt-LT"/>
        </w:rPr>
        <w:t>seniūnaičių</w:t>
      </w:r>
      <w:proofErr w:type="spellEnd"/>
      <w:r w:rsidRPr="00212DE8">
        <w:rPr>
          <w:sz w:val="24"/>
          <w:szCs w:val="24"/>
          <w:lang w:eastAsia="lt-LT"/>
        </w:rPr>
        <w:t xml:space="preserve"> sueigoje su sprendimo priėmimo teise dalyvauja tos </w:t>
      </w:r>
      <w:proofErr w:type="spellStart"/>
      <w:r w:rsidR="009722B2">
        <w:rPr>
          <w:sz w:val="24"/>
          <w:szCs w:val="24"/>
          <w:lang w:eastAsia="lt-LT"/>
        </w:rPr>
        <w:t>seniūnaitijos</w:t>
      </w:r>
      <w:proofErr w:type="spellEnd"/>
      <w:r w:rsidRPr="00212DE8">
        <w:rPr>
          <w:sz w:val="24"/>
          <w:szCs w:val="24"/>
          <w:lang w:eastAsia="lt-LT"/>
        </w:rPr>
        <w:t xml:space="preserve"> </w:t>
      </w:r>
      <w:proofErr w:type="spellStart"/>
      <w:r w:rsidRPr="00212DE8">
        <w:rPr>
          <w:sz w:val="24"/>
          <w:szCs w:val="24"/>
          <w:lang w:eastAsia="lt-LT"/>
        </w:rPr>
        <w:t>seniūnaičiai</w:t>
      </w:r>
      <w:proofErr w:type="spellEnd"/>
      <w:r w:rsidRPr="00212DE8">
        <w:rPr>
          <w:sz w:val="24"/>
          <w:szCs w:val="24"/>
          <w:lang w:eastAsia="lt-LT"/>
        </w:rPr>
        <w:t xml:space="preserve"> ir tos </w:t>
      </w:r>
      <w:proofErr w:type="spellStart"/>
      <w:r w:rsidR="009722B2">
        <w:rPr>
          <w:sz w:val="24"/>
          <w:szCs w:val="24"/>
          <w:lang w:eastAsia="lt-LT"/>
        </w:rPr>
        <w:t>seniūnaitijos</w:t>
      </w:r>
      <w:proofErr w:type="spellEnd"/>
      <w:r w:rsidR="009722B2" w:rsidRPr="00212DE8">
        <w:rPr>
          <w:sz w:val="24"/>
          <w:szCs w:val="24"/>
          <w:lang w:eastAsia="lt-LT"/>
        </w:rPr>
        <w:t xml:space="preserve"> </w:t>
      </w:r>
      <w:r w:rsidRPr="00212DE8">
        <w:rPr>
          <w:sz w:val="24"/>
          <w:szCs w:val="24"/>
          <w:lang w:eastAsia="lt-LT"/>
        </w:rPr>
        <w:t xml:space="preserve">aptarnaujamoje teritorijoje veikiantys bendruomeninių organizacijų deleguoti atstovai (toliau – atstovai). Bendruomeninė organizacija deleguoja  į </w:t>
      </w:r>
      <w:proofErr w:type="spellStart"/>
      <w:r w:rsidRPr="00212DE8">
        <w:rPr>
          <w:sz w:val="24"/>
          <w:szCs w:val="24"/>
          <w:lang w:eastAsia="lt-LT"/>
        </w:rPr>
        <w:t>seniūnai</w:t>
      </w:r>
      <w:r w:rsidR="00FC0D61">
        <w:rPr>
          <w:sz w:val="24"/>
          <w:szCs w:val="24"/>
          <w:lang w:eastAsia="lt-LT"/>
        </w:rPr>
        <w:t>čių</w:t>
      </w:r>
      <w:proofErr w:type="spellEnd"/>
      <w:r w:rsidR="00FC0D61">
        <w:rPr>
          <w:sz w:val="24"/>
          <w:szCs w:val="24"/>
          <w:lang w:eastAsia="lt-LT"/>
        </w:rPr>
        <w:t xml:space="preserve"> išplėstinę sueigą po 1 savo</w:t>
      </w:r>
      <w:r w:rsidRPr="00212DE8">
        <w:rPr>
          <w:sz w:val="24"/>
          <w:szCs w:val="24"/>
          <w:lang w:eastAsia="lt-LT"/>
        </w:rPr>
        <w:t xml:space="preserve"> atstovą.</w:t>
      </w:r>
    </w:p>
    <w:p w:rsidR="00E95EDE" w:rsidRPr="00212DE8" w:rsidRDefault="00E95EDE" w:rsidP="00002BF1">
      <w:pPr>
        <w:spacing w:line="360" w:lineRule="auto"/>
        <w:ind w:firstLine="851"/>
        <w:jc w:val="both"/>
        <w:rPr>
          <w:sz w:val="24"/>
          <w:szCs w:val="24"/>
          <w:lang w:eastAsia="lt-LT"/>
        </w:rPr>
      </w:pPr>
      <w:bookmarkStart w:id="7" w:name="part_4ab5b967d14949fcac8e0031b3b94d3e"/>
      <w:bookmarkEnd w:id="7"/>
      <w:r w:rsidRPr="00212DE8">
        <w:rPr>
          <w:sz w:val="24"/>
          <w:szCs w:val="24"/>
          <w:lang w:eastAsia="lt-LT"/>
        </w:rPr>
        <w:t>2</w:t>
      </w:r>
      <w:r>
        <w:rPr>
          <w:sz w:val="24"/>
          <w:szCs w:val="24"/>
          <w:lang w:eastAsia="lt-LT"/>
        </w:rPr>
        <w:t>6</w:t>
      </w:r>
      <w:r w:rsidRPr="00212DE8">
        <w:rPr>
          <w:sz w:val="24"/>
          <w:szCs w:val="24"/>
          <w:lang w:eastAsia="lt-LT"/>
        </w:rPr>
        <w:t xml:space="preserve">. Bendruomeninės organizacijos, ketinančios dalyvauti išplėstinėje </w:t>
      </w:r>
      <w:proofErr w:type="spellStart"/>
      <w:r w:rsidRPr="00212DE8">
        <w:rPr>
          <w:sz w:val="24"/>
          <w:szCs w:val="24"/>
          <w:lang w:eastAsia="lt-LT"/>
        </w:rPr>
        <w:t>seniūnaičių</w:t>
      </w:r>
      <w:proofErr w:type="spellEnd"/>
      <w:r w:rsidRPr="00212DE8">
        <w:rPr>
          <w:sz w:val="24"/>
          <w:szCs w:val="24"/>
          <w:lang w:eastAsia="lt-LT"/>
        </w:rPr>
        <w:t xml:space="preserve"> sueigoje, turi pateikti sueigą organizuojančiam asmeniui pranešimą dėl dalyvavimo sueigoje, nurodant deleguojamo atstovo kontaktinius duomenis (vardas, pavardė, tel. n</w:t>
      </w:r>
      <w:r>
        <w:rPr>
          <w:sz w:val="24"/>
          <w:szCs w:val="24"/>
          <w:lang w:eastAsia="lt-LT"/>
        </w:rPr>
        <w:t>umeris</w:t>
      </w:r>
      <w:r w:rsidRPr="00212DE8">
        <w:rPr>
          <w:sz w:val="24"/>
          <w:szCs w:val="24"/>
          <w:lang w:eastAsia="lt-LT"/>
        </w:rPr>
        <w:t>, el. pašto adresas).</w:t>
      </w:r>
    </w:p>
    <w:p w:rsidR="00E95EDE" w:rsidRPr="00212DE8" w:rsidRDefault="00E95EDE" w:rsidP="00002BF1">
      <w:pPr>
        <w:spacing w:line="360" w:lineRule="auto"/>
        <w:ind w:firstLine="851"/>
        <w:jc w:val="both"/>
        <w:rPr>
          <w:sz w:val="24"/>
          <w:szCs w:val="24"/>
          <w:lang w:eastAsia="lt-LT"/>
        </w:rPr>
      </w:pPr>
      <w:bookmarkStart w:id="8" w:name="part_ea59253c010947b6a29ad8572d3e4b33"/>
      <w:bookmarkEnd w:id="8"/>
      <w:r>
        <w:rPr>
          <w:sz w:val="24"/>
          <w:szCs w:val="24"/>
          <w:lang w:eastAsia="lt-LT"/>
        </w:rPr>
        <w:t>27</w:t>
      </w:r>
      <w:r w:rsidRPr="00212DE8">
        <w:rPr>
          <w:sz w:val="24"/>
          <w:szCs w:val="24"/>
          <w:lang w:eastAsia="lt-LT"/>
        </w:rPr>
        <w:t>. Prireikus atstovai gali būti rotuojami, t. y. bendruomeninės organizacijos gali bet kuriuo metu atšaukti savo atstovą išplėstinėje sueigoje ir deleguoti kitą atstovą. Taip pat deleguotas atstovas gali būti atšaukiamas ir savo paties prašymu.</w:t>
      </w:r>
    </w:p>
    <w:p w:rsidR="00E95EDE" w:rsidRPr="00212DE8" w:rsidRDefault="00E95EDE" w:rsidP="00002BF1">
      <w:pPr>
        <w:spacing w:line="360" w:lineRule="auto"/>
        <w:ind w:firstLine="851"/>
        <w:jc w:val="both"/>
        <w:rPr>
          <w:sz w:val="24"/>
          <w:szCs w:val="24"/>
          <w:lang w:eastAsia="lt-LT"/>
        </w:rPr>
      </w:pPr>
      <w:bookmarkStart w:id="9" w:name="part_fb67e526d2cb4027a52ef96b7a850cd2"/>
      <w:bookmarkEnd w:id="9"/>
      <w:r>
        <w:rPr>
          <w:sz w:val="24"/>
          <w:szCs w:val="24"/>
          <w:lang w:eastAsia="lt-LT"/>
        </w:rPr>
        <w:t>28</w:t>
      </w:r>
      <w:r w:rsidRPr="00212DE8">
        <w:rPr>
          <w:sz w:val="24"/>
          <w:szCs w:val="24"/>
          <w:lang w:eastAsia="lt-LT"/>
        </w:rPr>
        <w:t xml:space="preserve">. Išplėstinės </w:t>
      </w:r>
      <w:proofErr w:type="spellStart"/>
      <w:r w:rsidRPr="00212DE8">
        <w:rPr>
          <w:sz w:val="24"/>
          <w:szCs w:val="24"/>
          <w:lang w:eastAsia="lt-LT"/>
        </w:rPr>
        <w:t>seniūnaičių</w:t>
      </w:r>
      <w:proofErr w:type="spellEnd"/>
      <w:r w:rsidRPr="00212DE8">
        <w:rPr>
          <w:sz w:val="24"/>
          <w:szCs w:val="24"/>
          <w:lang w:eastAsia="lt-LT"/>
        </w:rPr>
        <w:t xml:space="preserve"> sueigos organizavimas, sprendimų rengimas, svarstymas, įforminimas ir paskelbimas vykdomas kaip ir kitos </w:t>
      </w:r>
      <w:proofErr w:type="spellStart"/>
      <w:r w:rsidRPr="00212DE8">
        <w:rPr>
          <w:sz w:val="24"/>
          <w:szCs w:val="24"/>
          <w:lang w:eastAsia="lt-LT"/>
        </w:rPr>
        <w:t>seniūnaičių</w:t>
      </w:r>
      <w:proofErr w:type="spellEnd"/>
      <w:r w:rsidRPr="00212DE8">
        <w:rPr>
          <w:sz w:val="24"/>
          <w:szCs w:val="24"/>
          <w:lang w:eastAsia="lt-LT"/>
        </w:rPr>
        <w:t xml:space="preserve"> sueigos. Išplėstinė </w:t>
      </w:r>
      <w:proofErr w:type="spellStart"/>
      <w:r w:rsidRPr="00212DE8">
        <w:rPr>
          <w:sz w:val="24"/>
          <w:szCs w:val="24"/>
          <w:lang w:eastAsia="lt-LT"/>
        </w:rPr>
        <w:t>seniūnaičių</w:t>
      </w:r>
      <w:proofErr w:type="spellEnd"/>
      <w:r w:rsidRPr="00212DE8">
        <w:rPr>
          <w:sz w:val="24"/>
          <w:szCs w:val="24"/>
          <w:lang w:eastAsia="lt-LT"/>
        </w:rPr>
        <w:t xml:space="preserve"> sueiga yra vieša ir joje su  patariamojo balso teise gali dalyvauti tos </w:t>
      </w:r>
      <w:proofErr w:type="spellStart"/>
      <w:r w:rsidR="009722B2">
        <w:rPr>
          <w:sz w:val="24"/>
          <w:szCs w:val="24"/>
          <w:lang w:eastAsia="lt-LT"/>
        </w:rPr>
        <w:t>seniūnaitijos</w:t>
      </w:r>
      <w:proofErr w:type="spellEnd"/>
      <w:r w:rsidR="009722B2" w:rsidRPr="00212DE8">
        <w:rPr>
          <w:sz w:val="24"/>
          <w:szCs w:val="24"/>
          <w:lang w:eastAsia="lt-LT"/>
        </w:rPr>
        <w:t xml:space="preserve"> </w:t>
      </w:r>
      <w:r w:rsidRPr="00212DE8">
        <w:rPr>
          <w:sz w:val="24"/>
          <w:szCs w:val="24"/>
          <w:lang w:eastAsia="lt-LT"/>
        </w:rPr>
        <w:t>teritorijoje veikiančių nevyriausybinių organizacijų, tradicinių religinių bendruomenių atstovai.</w:t>
      </w:r>
    </w:p>
    <w:p w:rsidR="00E95EDE" w:rsidRPr="00212DE8" w:rsidRDefault="00E95EDE" w:rsidP="00002BF1">
      <w:pPr>
        <w:spacing w:line="360" w:lineRule="auto"/>
        <w:ind w:firstLine="851"/>
        <w:jc w:val="both"/>
        <w:rPr>
          <w:sz w:val="24"/>
          <w:szCs w:val="24"/>
          <w:lang w:eastAsia="lt-LT"/>
        </w:rPr>
      </w:pPr>
      <w:bookmarkStart w:id="10" w:name="part_6171ad1a70c84b00a64c9107e001e37d"/>
      <w:bookmarkEnd w:id="10"/>
      <w:r>
        <w:rPr>
          <w:sz w:val="24"/>
          <w:szCs w:val="24"/>
          <w:lang w:eastAsia="lt-LT"/>
        </w:rPr>
        <w:t>29</w:t>
      </w:r>
      <w:r w:rsidRPr="00212DE8">
        <w:rPr>
          <w:sz w:val="24"/>
          <w:szCs w:val="24"/>
          <w:lang w:eastAsia="lt-LT"/>
        </w:rPr>
        <w:t xml:space="preserve">. Išplėstinė </w:t>
      </w:r>
      <w:proofErr w:type="spellStart"/>
      <w:r w:rsidRPr="00212DE8">
        <w:rPr>
          <w:sz w:val="24"/>
          <w:szCs w:val="24"/>
          <w:lang w:eastAsia="lt-LT"/>
        </w:rPr>
        <w:t>seniūnaičių</w:t>
      </w:r>
      <w:proofErr w:type="spellEnd"/>
      <w:r w:rsidRPr="00212DE8">
        <w:rPr>
          <w:sz w:val="24"/>
          <w:szCs w:val="24"/>
          <w:lang w:eastAsia="lt-LT"/>
        </w:rPr>
        <w:t xml:space="preserve"> sueiga yra teisėta, jeigu joje dalyvauja daugiau kaip pusė  tos seniūnijos </w:t>
      </w:r>
      <w:proofErr w:type="spellStart"/>
      <w:r w:rsidRPr="00212DE8">
        <w:rPr>
          <w:sz w:val="24"/>
          <w:szCs w:val="24"/>
          <w:lang w:eastAsia="lt-LT"/>
        </w:rPr>
        <w:t>seniūnaičių</w:t>
      </w:r>
      <w:proofErr w:type="spellEnd"/>
      <w:r w:rsidRPr="00212DE8">
        <w:rPr>
          <w:sz w:val="24"/>
          <w:szCs w:val="24"/>
          <w:lang w:eastAsia="lt-LT"/>
        </w:rPr>
        <w:t xml:space="preserve"> ir deleguotų atstovų. Sprendimai priimami atviru balsavimu paprasta sueigoje dalyvaujančių </w:t>
      </w:r>
      <w:proofErr w:type="spellStart"/>
      <w:r w:rsidRPr="00212DE8">
        <w:rPr>
          <w:sz w:val="24"/>
          <w:szCs w:val="24"/>
          <w:lang w:eastAsia="lt-LT"/>
        </w:rPr>
        <w:t>seniūnaičių</w:t>
      </w:r>
      <w:proofErr w:type="spellEnd"/>
      <w:r w:rsidRPr="00212DE8">
        <w:rPr>
          <w:sz w:val="24"/>
          <w:szCs w:val="24"/>
          <w:lang w:eastAsia="lt-LT"/>
        </w:rPr>
        <w:t xml:space="preserve"> ir atstovų balsų dauguma. Jei balsai pasiskirsto po lygiai, lemia sueigos pirmininko balsas.</w:t>
      </w:r>
    </w:p>
    <w:p w:rsidR="00E95EDE" w:rsidRPr="00212DE8" w:rsidRDefault="00E95EDE" w:rsidP="00002BF1">
      <w:pPr>
        <w:shd w:val="clear" w:color="auto" w:fill="FFFFFF"/>
        <w:jc w:val="center"/>
      </w:pPr>
    </w:p>
    <w:p w:rsidR="00E95EDE" w:rsidRDefault="00002BF1" w:rsidP="00002BF1">
      <w:pPr>
        <w:shd w:val="clear" w:color="auto" w:fill="FFFFFF"/>
        <w:jc w:val="center"/>
        <w:rPr>
          <w:b/>
          <w:bCs/>
          <w:color w:val="000000"/>
          <w:sz w:val="24"/>
          <w:szCs w:val="24"/>
          <w:lang w:eastAsia="lt-LT"/>
        </w:rPr>
      </w:pPr>
      <w:r>
        <w:rPr>
          <w:b/>
          <w:bCs/>
          <w:color w:val="000000"/>
          <w:sz w:val="24"/>
          <w:szCs w:val="24"/>
          <w:lang w:eastAsia="lt-LT"/>
        </w:rPr>
        <w:t>V SKYRIUS</w:t>
      </w:r>
    </w:p>
    <w:p w:rsidR="00E95EDE" w:rsidRDefault="00E95EDE" w:rsidP="00002BF1">
      <w:pPr>
        <w:shd w:val="clear" w:color="auto" w:fill="FFFFFF"/>
        <w:jc w:val="center"/>
      </w:pPr>
      <w:r>
        <w:rPr>
          <w:b/>
          <w:bCs/>
          <w:color w:val="000000"/>
          <w:sz w:val="24"/>
          <w:szCs w:val="24"/>
          <w:lang w:eastAsia="lt-LT"/>
        </w:rPr>
        <w:t>BAIGIAMOSIOS NUOSTATOS</w:t>
      </w:r>
    </w:p>
    <w:p w:rsidR="00E95EDE" w:rsidRDefault="00E95EDE" w:rsidP="00002BF1">
      <w:pPr>
        <w:shd w:val="clear" w:color="auto" w:fill="FFFFFF"/>
        <w:jc w:val="center"/>
      </w:pPr>
    </w:p>
    <w:p w:rsidR="00E95EDE" w:rsidRDefault="00E95EDE" w:rsidP="00002BF1">
      <w:pPr>
        <w:shd w:val="clear" w:color="auto" w:fill="FFFFFF"/>
        <w:spacing w:line="360" w:lineRule="auto"/>
        <w:ind w:firstLine="851"/>
        <w:jc w:val="both"/>
      </w:pPr>
      <w:r>
        <w:rPr>
          <w:color w:val="000000"/>
          <w:sz w:val="24"/>
          <w:szCs w:val="24"/>
          <w:lang w:eastAsia="lt-LT"/>
        </w:rPr>
        <w:t xml:space="preserve">30. Gyventojams informaciją apie </w:t>
      </w:r>
      <w:proofErr w:type="spellStart"/>
      <w:r>
        <w:rPr>
          <w:color w:val="000000"/>
          <w:sz w:val="24"/>
          <w:szCs w:val="24"/>
          <w:lang w:eastAsia="lt-LT"/>
        </w:rPr>
        <w:t>seniūnaičių</w:t>
      </w:r>
      <w:proofErr w:type="spellEnd"/>
      <w:r>
        <w:rPr>
          <w:color w:val="000000"/>
          <w:sz w:val="24"/>
          <w:szCs w:val="24"/>
          <w:lang w:eastAsia="lt-LT"/>
        </w:rPr>
        <w:t xml:space="preserve"> sueigoje priimtus sprendimus teikia </w:t>
      </w:r>
      <w:proofErr w:type="spellStart"/>
      <w:r>
        <w:rPr>
          <w:color w:val="000000"/>
          <w:sz w:val="24"/>
          <w:szCs w:val="24"/>
          <w:lang w:eastAsia="lt-LT"/>
        </w:rPr>
        <w:t>seniūnaičiai</w:t>
      </w:r>
      <w:proofErr w:type="spellEnd"/>
      <w:r>
        <w:rPr>
          <w:color w:val="000000"/>
          <w:sz w:val="24"/>
          <w:szCs w:val="24"/>
          <w:lang w:eastAsia="lt-LT"/>
        </w:rPr>
        <w:t>.</w:t>
      </w:r>
    </w:p>
    <w:p w:rsidR="00E95EDE" w:rsidRDefault="00E95EDE" w:rsidP="00002BF1">
      <w:pPr>
        <w:shd w:val="clear" w:color="auto" w:fill="FFFFFF"/>
        <w:spacing w:line="360" w:lineRule="auto"/>
        <w:ind w:firstLine="851"/>
        <w:jc w:val="both"/>
      </w:pPr>
      <w:r>
        <w:rPr>
          <w:color w:val="000000"/>
          <w:sz w:val="24"/>
          <w:szCs w:val="24"/>
          <w:lang w:eastAsia="lt-LT"/>
        </w:rPr>
        <w:t xml:space="preserve">31. </w:t>
      </w:r>
      <w:proofErr w:type="spellStart"/>
      <w:r>
        <w:rPr>
          <w:color w:val="000000"/>
          <w:sz w:val="24"/>
          <w:szCs w:val="24"/>
          <w:lang w:eastAsia="lt-LT"/>
        </w:rPr>
        <w:t>Seniūnaičių</w:t>
      </w:r>
      <w:proofErr w:type="spellEnd"/>
      <w:r>
        <w:rPr>
          <w:color w:val="000000"/>
          <w:sz w:val="24"/>
          <w:szCs w:val="24"/>
          <w:lang w:eastAsia="lt-LT"/>
        </w:rPr>
        <w:t xml:space="preserve"> sueigos rekomendaciniai sprendimai skelbiami Savivaldybės interneto svetainėje.</w:t>
      </w:r>
    </w:p>
    <w:p w:rsidR="00E95EDE" w:rsidRDefault="00E95EDE" w:rsidP="00002BF1">
      <w:pPr>
        <w:shd w:val="clear" w:color="auto" w:fill="FFFFFF"/>
        <w:spacing w:line="360" w:lineRule="auto"/>
        <w:ind w:firstLine="851"/>
        <w:jc w:val="both"/>
      </w:pPr>
      <w:r>
        <w:rPr>
          <w:color w:val="000000"/>
          <w:sz w:val="24"/>
          <w:szCs w:val="24"/>
          <w:lang w:eastAsia="lt-LT"/>
        </w:rPr>
        <w:t xml:space="preserve">32. </w:t>
      </w:r>
      <w:proofErr w:type="spellStart"/>
      <w:r>
        <w:rPr>
          <w:color w:val="000000"/>
          <w:sz w:val="24"/>
          <w:szCs w:val="24"/>
          <w:lang w:eastAsia="lt-LT"/>
        </w:rPr>
        <w:t>Seniūnaičių</w:t>
      </w:r>
      <w:proofErr w:type="spellEnd"/>
      <w:r>
        <w:rPr>
          <w:color w:val="000000"/>
          <w:sz w:val="24"/>
          <w:szCs w:val="24"/>
          <w:lang w:eastAsia="lt-LT"/>
        </w:rPr>
        <w:t xml:space="preserve"> sueigos nuostatus, jų pakeitimus ar </w:t>
      </w:r>
      <w:proofErr w:type="spellStart"/>
      <w:r>
        <w:rPr>
          <w:color w:val="000000"/>
          <w:sz w:val="24"/>
          <w:szCs w:val="24"/>
          <w:lang w:eastAsia="lt-LT"/>
        </w:rPr>
        <w:t>papildymus</w:t>
      </w:r>
      <w:proofErr w:type="spellEnd"/>
      <w:r>
        <w:rPr>
          <w:color w:val="000000"/>
          <w:sz w:val="24"/>
          <w:szCs w:val="24"/>
          <w:lang w:eastAsia="lt-LT"/>
        </w:rPr>
        <w:t xml:space="preserve"> tvirtina Savivaldybės taryba.</w:t>
      </w:r>
    </w:p>
    <w:p w:rsidR="00E95EDE" w:rsidRDefault="00E95EDE" w:rsidP="00002BF1">
      <w:pPr>
        <w:shd w:val="clear" w:color="auto" w:fill="FFFFFF"/>
        <w:spacing w:line="360" w:lineRule="auto"/>
        <w:ind w:firstLine="851"/>
        <w:jc w:val="both"/>
      </w:pPr>
      <w:r>
        <w:rPr>
          <w:color w:val="000000"/>
          <w:sz w:val="24"/>
          <w:szCs w:val="24"/>
          <w:lang w:eastAsia="lt-LT"/>
        </w:rPr>
        <w:t>33. Šių nuostatų įgyvendinimą, priežiūrą ir kontrolę vykdo Savivaldybės administracijos direktorius ar jo įgaliotas asmuo.</w:t>
      </w:r>
    </w:p>
    <w:p w:rsidR="00E95EDE" w:rsidRDefault="00E95EDE" w:rsidP="00E95EDE">
      <w:pPr>
        <w:shd w:val="clear" w:color="auto" w:fill="FFFFFF"/>
        <w:jc w:val="center"/>
      </w:pPr>
      <w:r>
        <w:rPr>
          <w:color w:val="000000"/>
          <w:sz w:val="24"/>
          <w:szCs w:val="24"/>
          <w:lang w:eastAsia="lt-LT"/>
        </w:rPr>
        <w:t>______________________________</w:t>
      </w:r>
    </w:p>
    <w:sectPr w:rsidR="00E95EDE" w:rsidSect="003850E5">
      <w:headerReference w:type="even" r:id="rId7"/>
      <w:headerReference w:type="default" r:id="rId8"/>
      <w:footerReference w:type="even" r:id="rId9"/>
      <w:headerReference w:type="first" r:id="rId10"/>
      <w:pgSz w:w="11907" w:h="16840" w:code="9"/>
      <w:pgMar w:top="1134" w:right="567" w:bottom="1134" w:left="1701" w:header="567" w:footer="0" w:gutter="0"/>
      <w:cols w:space="1296"/>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5BFF" w:rsidRDefault="00005BFF">
      <w:r>
        <w:separator/>
      </w:r>
    </w:p>
  </w:endnote>
  <w:endnote w:type="continuationSeparator" w:id="0">
    <w:p w:rsidR="00005BFF" w:rsidRDefault="00005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HelveticaLT">
    <w:altName w:val="Courier New"/>
    <w:charset w:val="00"/>
    <w:family w:val="auto"/>
    <w:pitch w:val="variable"/>
    <w:sig w:usb0="00000003" w:usb1="00000000" w:usb2="00000000" w:usb3="00000000" w:csb0="00000001" w:csb1="00000000"/>
  </w:font>
  <w:font w:name="TimesLT">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612A" w:rsidRDefault="0061612A">
    <w:pPr>
      <w:pStyle w:val="Porat"/>
      <w:framePr w:wrap="around" w:vAnchor="text" w:hAnchor="margin" w:xAlign="outside"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rPr>
      <w:t>2</w:t>
    </w:r>
    <w:r>
      <w:rPr>
        <w:rStyle w:val="Puslapionumeris"/>
      </w:rPr>
      <w:fldChar w:fldCharType="end"/>
    </w:r>
  </w:p>
  <w:p w:rsidR="0061612A" w:rsidRDefault="0061612A">
    <w:pPr>
      <w:pStyle w:val="Porat"/>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5BFF" w:rsidRDefault="00005BFF">
      <w:r>
        <w:separator/>
      </w:r>
    </w:p>
  </w:footnote>
  <w:footnote w:type="continuationSeparator" w:id="0">
    <w:p w:rsidR="00005BFF" w:rsidRDefault="00005B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612A" w:rsidRDefault="0061612A">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61612A" w:rsidRDefault="0061612A">
    <w:pPr>
      <w:pStyle w:val="Antrats"/>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0E5" w:rsidRPr="003850E5" w:rsidRDefault="003850E5">
    <w:pPr>
      <w:pStyle w:val="Antrats"/>
      <w:jc w:val="center"/>
      <w:rPr>
        <w:sz w:val="24"/>
        <w:szCs w:val="24"/>
      </w:rPr>
    </w:pPr>
    <w:r w:rsidRPr="003850E5">
      <w:rPr>
        <w:sz w:val="24"/>
        <w:szCs w:val="24"/>
      </w:rPr>
      <w:fldChar w:fldCharType="begin"/>
    </w:r>
    <w:r w:rsidRPr="003850E5">
      <w:rPr>
        <w:sz w:val="24"/>
        <w:szCs w:val="24"/>
      </w:rPr>
      <w:instrText>PAGE   \* MERGEFORMAT</w:instrText>
    </w:r>
    <w:r w:rsidRPr="003850E5">
      <w:rPr>
        <w:sz w:val="24"/>
        <w:szCs w:val="24"/>
      </w:rPr>
      <w:fldChar w:fldCharType="separate"/>
    </w:r>
    <w:r w:rsidR="00572FA1">
      <w:rPr>
        <w:noProof/>
        <w:sz w:val="24"/>
        <w:szCs w:val="24"/>
      </w:rPr>
      <w:t>5</w:t>
    </w:r>
    <w:r w:rsidRPr="003850E5">
      <w:rPr>
        <w:sz w:val="24"/>
        <w:szCs w:val="24"/>
      </w:rPr>
      <w:fldChar w:fldCharType="end"/>
    </w:r>
  </w:p>
  <w:p w:rsidR="003850E5" w:rsidRDefault="003850E5">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612A" w:rsidRDefault="0061612A" w:rsidP="0015611C">
    <w:pPr>
      <w:ind w:left="7200" w:firstLine="720"/>
      <w:rPr>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B85D3F"/>
    <w:multiLevelType w:val="hybridMultilevel"/>
    <w:tmpl w:val="2EFE3012"/>
    <w:lvl w:ilvl="0" w:tplc="061EFBCA">
      <w:start w:val="1"/>
      <w:numFmt w:val="decimal"/>
      <w:lvlText w:val="%1."/>
      <w:lvlJc w:val="left"/>
      <w:pPr>
        <w:tabs>
          <w:tab w:val="num" w:pos="660"/>
        </w:tabs>
        <w:ind w:left="660" w:hanging="360"/>
      </w:pPr>
      <w:rPr>
        <w:rFonts w:hint="default"/>
      </w:rPr>
    </w:lvl>
    <w:lvl w:ilvl="1" w:tplc="04270019" w:tentative="1">
      <w:start w:val="1"/>
      <w:numFmt w:val="lowerLetter"/>
      <w:lvlText w:val="%2."/>
      <w:lvlJc w:val="left"/>
      <w:pPr>
        <w:tabs>
          <w:tab w:val="num" w:pos="1380"/>
        </w:tabs>
        <w:ind w:left="1380" w:hanging="360"/>
      </w:pPr>
    </w:lvl>
    <w:lvl w:ilvl="2" w:tplc="0427001B" w:tentative="1">
      <w:start w:val="1"/>
      <w:numFmt w:val="lowerRoman"/>
      <w:lvlText w:val="%3."/>
      <w:lvlJc w:val="right"/>
      <w:pPr>
        <w:tabs>
          <w:tab w:val="num" w:pos="2100"/>
        </w:tabs>
        <w:ind w:left="2100" w:hanging="180"/>
      </w:pPr>
    </w:lvl>
    <w:lvl w:ilvl="3" w:tplc="0427000F" w:tentative="1">
      <w:start w:val="1"/>
      <w:numFmt w:val="decimal"/>
      <w:lvlText w:val="%4."/>
      <w:lvlJc w:val="left"/>
      <w:pPr>
        <w:tabs>
          <w:tab w:val="num" w:pos="2820"/>
        </w:tabs>
        <w:ind w:left="2820" w:hanging="360"/>
      </w:pPr>
    </w:lvl>
    <w:lvl w:ilvl="4" w:tplc="04270019" w:tentative="1">
      <w:start w:val="1"/>
      <w:numFmt w:val="lowerLetter"/>
      <w:lvlText w:val="%5."/>
      <w:lvlJc w:val="left"/>
      <w:pPr>
        <w:tabs>
          <w:tab w:val="num" w:pos="3540"/>
        </w:tabs>
        <w:ind w:left="3540" w:hanging="360"/>
      </w:pPr>
    </w:lvl>
    <w:lvl w:ilvl="5" w:tplc="0427001B" w:tentative="1">
      <w:start w:val="1"/>
      <w:numFmt w:val="lowerRoman"/>
      <w:lvlText w:val="%6."/>
      <w:lvlJc w:val="right"/>
      <w:pPr>
        <w:tabs>
          <w:tab w:val="num" w:pos="4260"/>
        </w:tabs>
        <w:ind w:left="4260" w:hanging="180"/>
      </w:pPr>
    </w:lvl>
    <w:lvl w:ilvl="6" w:tplc="0427000F" w:tentative="1">
      <w:start w:val="1"/>
      <w:numFmt w:val="decimal"/>
      <w:lvlText w:val="%7."/>
      <w:lvlJc w:val="left"/>
      <w:pPr>
        <w:tabs>
          <w:tab w:val="num" w:pos="4980"/>
        </w:tabs>
        <w:ind w:left="4980" w:hanging="360"/>
      </w:pPr>
    </w:lvl>
    <w:lvl w:ilvl="7" w:tplc="04270019" w:tentative="1">
      <w:start w:val="1"/>
      <w:numFmt w:val="lowerLetter"/>
      <w:lvlText w:val="%8."/>
      <w:lvlJc w:val="left"/>
      <w:pPr>
        <w:tabs>
          <w:tab w:val="num" w:pos="5700"/>
        </w:tabs>
        <w:ind w:left="5700" w:hanging="360"/>
      </w:pPr>
    </w:lvl>
    <w:lvl w:ilvl="8" w:tplc="0427001B" w:tentative="1">
      <w:start w:val="1"/>
      <w:numFmt w:val="lowerRoman"/>
      <w:lvlText w:val="%9."/>
      <w:lvlJc w:val="right"/>
      <w:pPr>
        <w:tabs>
          <w:tab w:val="num" w:pos="6420"/>
        </w:tabs>
        <w:ind w:left="6420" w:hanging="180"/>
      </w:pPr>
    </w:lvl>
  </w:abstractNum>
  <w:abstractNum w:abstractNumId="1" w15:restartNumberingAfterBreak="0">
    <w:nsid w:val="3A8E1495"/>
    <w:multiLevelType w:val="hybridMultilevel"/>
    <w:tmpl w:val="AB60ED9C"/>
    <w:lvl w:ilvl="0" w:tplc="EB94369E">
      <w:start w:val="1"/>
      <w:numFmt w:val="decimal"/>
      <w:lvlText w:val="%1."/>
      <w:lvlJc w:val="left"/>
      <w:pPr>
        <w:tabs>
          <w:tab w:val="num" w:pos="840"/>
        </w:tabs>
        <w:ind w:left="840" w:hanging="360"/>
      </w:pPr>
      <w:rPr>
        <w:rFonts w:hint="default"/>
      </w:rPr>
    </w:lvl>
    <w:lvl w:ilvl="1" w:tplc="04270019" w:tentative="1">
      <w:start w:val="1"/>
      <w:numFmt w:val="lowerLetter"/>
      <w:lvlText w:val="%2."/>
      <w:lvlJc w:val="left"/>
      <w:pPr>
        <w:tabs>
          <w:tab w:val="num" w:pos="1560"/>
        </w:tabs>
        <w:ind w:left="1560" w:hanging="360"/>
      </w:pPr>
    </w:lvl>
    <w:lvl w:ilvl="2" w:tplc="0427001B" w:tentative="1">
      <w:start w:val="1"/>
      <w:numFmt w:val="lowerRoman"/>
      <w:lvlText w:val="%3."/>
      <w:lvlJc w:val="right"/>
      <w:pPr>
        <w:tabs>
          <w:tab w:val="num" w:pos="2280"/>
        </w:tabs>
        <w:ind w:left="2280" w:hanging="180"/>
      </w:pPr>
    </w:lvl>
    <w:lvl w:ilvl="3" w:tplc="0427000F" w:tentative="1">
      <w:start w:val="1"/>
      <w:numFmt w:val="decimal"/>
      <w:lvlText w:val="%4."/>
      <w:lvlJc w:val="left"/>
      <w:pPr>
        <w:tabs>
          <w:tab w:val="num" w:pos="3000"/>
        </w:tabs>
        <w:ind w:left="3000" w:hanging="360"/>
      </w:pPr>
    </w:lvl>
    <w:lvl w:ilvl="4" w:tplc="04270019" w:tentative="1">
      <w:start w:val="1"/>
      <w:numFmt w:val="lowerLetter"/>
      <w:lvlText w:val="%5."/>
      <w:lvlJc w:val="left"/>
      <w:pPr>
        <w:tabs>
          <w:tab w:val="num" w:pos="3720"/>
        </w:tabs>
        <w:ind w:left="3720" w:hanging="360"/>
      </w:pPr>
    </w:lvl>
    <w:lvl w:ilvl="5" w:tplc="0427001B" w:tentative="1">
      <w:start w:val="1"/>
      <w:numFmt w:val="lowerRoman"/>
      <w:lvlText w:val="%6."/>
      <w:lvlJc w:val="right"/>
      <w:pPr>
        <w:tabs>
          <w:tab w:val="num" w:pos="4440"/>
        </w:tabs>
        <w:ind w:left="4440" w:hanging="180"/>
      </w:pPr>
    </w:lvl>
    <w:lvl w:ilvl="6" w:tplc="0427000F" w:tentative="1">
      <w:start w:val="1"/>
      <w:numFmt w:val="decimal"/>
      <w:lvlText w:val="%7."/>
      <w:lvlJc w:val="left"/>
      <w:pPr>
        <w:tabs>
          <w:tab w:val="num" w:pos="5160"/>
        </w:tabs>
        <w:ind w:left="5160" w:hanging="360"/>
      </w:pPr>
    </w:lvl>
    <w:lvl w:ilvl="7" w:tplc="04270019" w:tentative="1">
      <w:start w:val="1"/>
      <w:numFmt w:val="lowerLetter"/>
      <w:lvlText w:val="%8."/>
      <w:lvlJc w:val="left"/>
      <w:pPr>
        <w:tabs>
          <w:tab w:val="num" w:pos="5880"/>
        </w:tabs>
        <w:ind w:left="5880" w:hanging="360"/>
      </w:pPr>
    </w:lvl>
    <w:lvl w:ilvl="8" w:tplc="0427001B" w:tentative="1">
      <w:start w:val="1"/>
      <w:numFmt w:val="lowerRoman"/>
      <w:lvlText w:val="%9."/>
      <w:lvlJc w:val="right"/>
      <w:pPr>
        <w:tabs>
          <w:tab w:val="num" w:pos="6600"/>
        </w:tabs>
        <w:ind w:left="6600" w:hanging="180"/>
      </w:pPr>
    </w:lvl>
  </w:abstractNum>
  <w:abstractNum w:abstractNumId="2" w15:restartNumberingAfterBreak="0">
    <w:nsid w:val="48616B84"/>
    <w:multiLevelType w:val="multilevel"/>
    <w:tmpl w:val="4D9EF6C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11C"/>
    <w:rsid w:val="00002BF1"/>
    <w:rsid w:val="00005BFF"/>
    <w:rsid w:val="00021AD1"/>
    <w:rsid w:val="00023E3A"/>
    <w:rsid w:val="00035E58"/>
    <w:rsid w:val="000A5B02"/>
    <w:rsid w:val="000E1FD1"/>
    <w:rsid w:val="00121226"/>
    <w:rsid w:val="00125D8B"/>
    <w:rsid w:val="001344CF"/>
    <w:rsid w:val="00137E61"/>
    <w:rsid w:val="0015611C"/>
    <w:rsid w:val="00174462"/>
    <w:rsid w:val="00194682"/>
    <w:rsid w:val="001C3EFD"/>
    <w:rsid w:val="001C7404"/>
    <w:rsid w:val="001D2A18"/>
    <w:rsid w:val="001E1CC2"/>
    <w:rsid w:val="001E560C"/>
    <w:rsid w:val="001E7778"/>
    <w:rsid w:val="00294688"/>
    <w:rsid w:val="00323730"/>
    <w:rsid w:val="0038416D"/>
    <w:rsid w:val="003850E5"/>
    <w:rsid w:val="003D402B"/>
    <w:rsid w:val="003E2819"/>
    <w:rsid w:val="003F47E4"/>
    <w:rsid w:val="00442214"/>
    <w:rsid w:val="00466350"/>
    <w:rsid w:val="004739A9"/>
    <w:rsid w:val="00513C70"/>
    <w:rsid w:val="00546F5D"/>
    <w:rsid w:val="005476D0"/>
    <w:rsid w:val="00572FA1"/>
    <w:rsid w:val="00583E01"/>
    <w:rsid w:val="005A45F5"/>
    <w:rsid w:val="005A686C"/>
    <w:rsid w:val="005C060E"/>
    <w:rsid w:val="005D2B35"/>
    <w:rsid w:val="005D72DF"/>
    <w:rsid w:val="00600D11"/>
    <w:rsid w:val="0061612A"/>
    <w:rsid w:val="00616A05"/>
    <w:rsid w:val="00632F60"/>
    <w:rsid w:val="006716B8"/>
    <w:rsid w:val="006863FA"/>
    <w:rsid w:val="006935B6"/>
    <w:rsid w:val="006A0C3E"/>
    <w:rsid w:val="00754056"/>
    <w:rsid w:val="007754F1"/>
    <w:rsid w:val="007828A5"/>
    <w:rsid w:val="00785538"/>
    <w:rsid w:val="0079719D"/>
    <w:rsid w:val="007A1AA7"/>
    <w:rsid w:val="007D721E"/>
    <w:rsid w:val="00800A3F"/>
    <w:rsid w:val="00892F1D"/>
    <w:rsid w:val="008C14D1"/>
    <w:rsid w:val="008E578A"/>
    <w:rsid w:val="0090676F"/>
    <w:rsid w:val="009722B2"/>
    <w:rsid w:val="0098059F"/>
    <w:rsid w:val="00992702"/>
    <w:rsid w:val="009A1D45"/>
    <w:rsid w:val="009A3427"/>
    <w:rsid w:val="009C24D1"/>
    <w:rsid w:val="00A7365B"/>
    <w:rsid w:val="00A83677"/>
    <w:rsid w:val="00AB0F5C"/>
    <w:rsid w:val="00AD73DC"/>
    <w:rsid w:val="00B432D1"/>
    <w:rsid w:val="00B66220"/>
    <w:rsid w:val="00BA134A"/>
    <w:rsid w:val="00BB2A16"/>
    <w:rsid w:val="00BC0D2A"/>
    <w:rsid w:val="00C20BA7"/>
    <w:rsid w:val="00C704D6"/>
    <w:rsid w:val="00C806A2"/>
    <w:rsid w:val="00C97E04"/>
    <w:rsid w:val="00CD2A7E"/>
    <w:rsid w:val="00CF4479"/>
    <w:rsid w:val="00D14A59"/>
    <w:rsid w:val="00D77DCA"/>
    <w:rsid w:val="00D80E7F"/>
    <w:rsid w:val="00D855A4"/>
    <w:rsid w:val="00DE6848"/>
    <w:rsid w:val="00DF6D04"/>
    <w:rsid w:val="00E550A8"/>
    <w:rsid w:val="00E720FF"/>
    <w:rsid w:val="00E95EDE"/>
    <w:rsid w:val="00F5653E"/>
    <w:rsid w:val="00F60B75"/>
    <w:rsid w:val="00FC0D61"/>
    <w:rsid w:val="00FE6E5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3F5441F-A989-4BD1-B6D0-2ED86FE40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eastAsia="en-US"/>
    </w:rPr>
  </w:style>
  <w:style w:type="paragraph" w:styleId="Antrat1">
    <w:name w:val="heading 1"/>
    <w:basedOn w:val="prastasis"/>
    <w:next w:val="prastasis"/>
    <w:qFormat/>
    <w:pPr>
      <w:keepNext/>
      <w:ind w:left="7200" w:firstLine="720"/>
      <w:outlineLvl w:val="0"/>
    </w:pPr>
    <w:rPr>
      <w:rFonts w:ascii="HelveticaLT" w:hAnsi="HelveticaLT"/>
      <w:sz w:val="24"/>
    </w:rPr>
  </w:style>
  <w:style w:type="paragraph" w:styleId="Antrat2">
    <w:name w:val="heading 2"/>
    <w:basedOn w:val="prastasis"/>
    <w:next w:val="prastasis"/>
    <w:qFormat/>
    <w:pPr>
      <w:keepNext/>
      <w:jc w:val="center"/>
      <w:outlineLvl w:val="1"/>
    </w:pPr>
    <w:rPr>
      <w:b/>
      <w:sz w:val="24"/>
    </w:rPr>
  </w:style>
  <w:style w:type="paragraph" w:styleId="Antrat3">
    <w:name w:val="heading 3"/>
    <w:basedOn w:val="prastasis"/>
    <w:next w:val="prastasis"/>
    <w:qFormat/>
    <w:pPr>
      <w:keepNext/>
      <w:jc w:val="center"/>
      <w:outlineLvl w:val="2"/>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320"/>
        <w:tab w:val="right" w:pos="8640"/>
      </w:tabs>
    </w:pPr>
  </w:style>
  <w:style w:type="paragraph" w:styleId="Porat">
    <w:name w:val="footer"/>
    <w:basedOn w:val="prastasis"/>
    <w:pPr>
      <w:tabs>
        <w:tab w:val="center" w:pos="4320"/>
        <w:tab w:val="right" w:pos="8640"/>
      </w:tabs>
    </w:pPr>
  </w:style>
  <w:style w:type="character" w:styleId="Puslapionumeris">
    <w:name w:val="page number"/>
    <w:basedOn w:val="Numatytasispastraiposriftas"/>
  </w:style>
  <w:style w:type="paragraph" w:styleId="Pagrindinistekstas">
    <w:name w:val="Body Text"/>
    <w:basedOn w:val="prastasis"/>
    <w:rPr>
      <w:rFonts w:ascii="TimesLT" w:hAnsi="TimesLT"/>
      <w:sz w:val="22"/>
    </w:rPr>
  </w:style>
  <w:style w:type="paragraph" w:styleId="Pavadinimas">
    <w:name w:val="Title"/>
    <w:basedOn w:val="prastasis"/>
    <w:qFormat/>
    <w:pPr>
      <w:jc w:val="center"/>
    </w:pPr>
    <w:rPr>
      <w:b/>
      <w:sz w:val="28"/>
    </w:rPr>
  </w:style>
  <w:style w:type="paragraph" w:styleId="Paantrat">
    <w:name w:val="Subtitle"/>
    <w:basedOn w:val="prastasis"/>
    <w:qFormat/>
    <w:pPr>
      <w:jc w:val="center"/>
    </w:pPr>
    <w:rPr>
      <w:b/>
      <w:sz w:val="28"/>
    </w:rPr>
  </w:style>
  <w:style w:type="character" w:customStyle="1" w:styleId="AntratsDiagrama">
    <w:name w:val="Antraštės Diagrama"/>
    <w:link w:val="Antrats"/>
    <w:uiPriority w:val="99"/>
    <w:rsid w:val="003850E5"/>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Tarybos%20srendimo%20proj..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Tarybos srendimo proj.</Template>
  <TotalTime>0</TotalTime>
  <Pages>5</Pages>
  <Words>6515</Words>
  <Characters>3714</Characters>
  <Application>Microsoft Office Word</Application>
  <DocSecurity>0</DocSecurity>
  <Lines>30</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RESPUBLIKA</vt:lpstr>
      <vt:lpstr>                    LIETUVOS RESPUBLIKA</vt:lpstr>
    </vt:vector>
  </TitlesOfParts>
  <Company>PMS</Company>
  <LinksUpToDate>false</LinksUpToDate>
  <CharactersWithSpaces>10209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RESPUBLIKA</dc:title>
  <dc:subject/>
  <dc:creator>Ina1</dc:creator>
  <cp:keywords/>
  <cp:lastModifiedBy>Daiva Breivienė</cp:lastModifiedBy>
  <cp:revision>3</cp:revision>
  <cp:lastPrinted>2003-02-24T08:12:00Z</cp:lastPrinted>
  <dcterms:created xsi:type="dcterms:W3CDTF">2017-05-11T05:31:00Z</dcterms:created>
  <dcterms:modified xsi:type="dcterms:W3CDTF">2017-05-11T05:33:00Z</dcterms:modified>
</cp:coreProperties>
</file>