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E6" w:rsidRPr="003740F2" w:rsidRDefault="00FB44E6" w:rsidP="00FB4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</w:t>
      </w: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ŠKINAMASIS RAŠTAS</w:t>
      </w:r>
    </w:p>
    <w:p w:rsidR="00FB44E6" w:rsidRDefault="00FB44E6" w:rsidP="00FB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D1CDE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SAVANORIŲ A. </w:t>
      </w:r>
      <w:r w:rsidRPr="009D1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GATVĖS GEOGRAFINIŲ CHARAKTERISTIKŲ PAKEITIMO</w:t>
      </w:r>
    </w:p>
    <w:p w:rsidR="00FB44E6" w:rsidRDefault="00FB44E6" w:rsidP="00FB44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44E6" w:rsidRPr="003740F2" w:rsidRDefault="00FB44E6" w:rsidP="00FB44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gegužės</w:t>
      </w:r>
      <w:r w:rsidRPr="00374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3740F2">
        <w:rPr>
          <w:rFonts w:ascii="Times New Roman" w:hAnsi="Times New Roman"/>
          <w:sz w:val="24"/>
          <w:szCs w:val="24"/>
        </w:rPr>
        <w:t xml:space="preserve"> d. Nr. </w:t>
      </w:r>
    </w:p>
    <w:p w:rsidR="00FB44E6" w:rsidRPr="003740F2" w:rsidRDefault="00FB44E6" w:rsidP="00FB44E6">
      <w:pPr>
        <w:tabs>
          <w:tab w:val="left" w:pos="11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FB44E6" w:rsidRPr="003740F2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FB44E6" w:rsidRPr="003740F2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FB44E6" w:rsidRPr="00430DF1" w:rsidRDefault="00FB44E6" w:rsidP="00FB44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</w:p>
    <w:p w:rsidR="00FB44E6" w:rsidRDefault="00FB44E6" w:rsidP="00FB44E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VĮ Registrų centro duomenimis, </w:t>
      </w:r>
      <w:r w:rsidRPr="000B485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Savanorių 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gatvės ašinės linijos koordinatės </w:t>
      </w:r>
      <w:r w:rsidRPr="00B6236F">
        <w:rPr>
          <w:rFonts w:ascii="Times New Roman" w:eastAsia="Times New Roman" w:hAnsi="Times New Roman" w:cs="Times New Roman"/>
          <w:sz w:val="24"/>
          <w:szCs w:val="24"/>
          <w:lang w:eastAsia="lt-LT"/>
        </w:rPr>
        <w:t>registre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registruotos (keistos) 1999 m. sausio 1 d. (dokumentas nenurodytas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Savanorių a.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</w:t>
      </w:r>
      <w:r>
        <w:rPr>
          <w:rFonts w:ascii="Times New Roman" w:hAnsi="Times New Roman" w:cs="Times New Roman"/>
          <w:bCs/>
          <w:sz w:val="24"/>
          <w:szCs w:val="24"/>
        </w:rPr>
        <w:t>atvės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ašinė linija neatitinka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miesto</w:t>
      </w:r>
      <w:r w:rsidRPr="009D1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(šiaurinės dalies) susisiekimo komunikacijų specialiojo plano, kuriuo suformuota minimos gatvės ašinė linija nėra juosianti Savanorių a. skverą, o pažymėta kaip ištisinė linija nuo Laisvės a. iki J. Basanavičiaus g.. Gatvės geografinių charakteristikų (ašinės linijos) nekeitimas įneštų painiavos tvarkant Laisvės aikštės prieigas.</w:t>
      </w:r>
      <w:r w:rsidRPr="001B4A9F">
        <w:rPr>
          <w:rFonts w:ascii="Times New Roman" w:hAnsi="Times New Roman" w:cs="Times New Roman"/>
          <w:sz w:val="24"/>
          <w:szCs w:val="24"/>
        </w:rPr>
        <w:t xml:space="preserve"> </w:t>
      </w:r>
      <w:r w:rsidRPr="001B4A9F">
        <w:rPr>
          <w:rFonts w:ascii="Times New Roman" w:hAnsi="Times New Roman" w:cs="Times New Roman"/>
          <w:i/>
          <w:sz w:val="24"/>
          <w:szCs w:val="24"/>
        </w:rPr>
        <w:t>Savanorių a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gatvės geografinių charakteristikų keitimo  klausimas svarstytas ir pritarta 2017 m. gegužės 3 d. Teritorijų planavimo ir žemėtvarkos planavimo dokumentų rengimo klausimams spręsti darbo grupės posėdyje.</w:t>
      </w:r>
    </w:p>
    <w:p w:rsidR="00FB44E6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Pavadinimų gatvėms, pastatams, statiniams ir kitiems objektams suteikimo, keitimo ir įtraukimo į apskaitą tvarkos aprašo, patvirtinto Lietuvos  Respublikos  Vidaus reikalų ministro  2011 m. sausio 25 d. įsakymu Nr. 1V-57, 6 punktu, savivaldybės vykdomoji institucija, parengusi sprendimo projektą, savivaldybės Tarybai pateikia: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sprendimo dėl pavadinimo gatvei suteikimo ar keitimo projektą;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aiškinamąjį raštą ir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išsidėstymo planą topografiniame plane ar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topografinio žemėlapio ištraukoje, kuriame nurodytos gatvių ašinės linijos (fiksuojant pradžią, pabaigą ir posūkio taškus), esančios valstybinėje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LKS – 94 koordinačių sistemoje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B44E6" w:rsidRPr="00A37C55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FB44E6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:rsidR="00FB44E6" w:rsidRPr="003740F2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44E6" w:rsidRDefault="00FB44E6" w:rsidP="00FB44E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Teikiame Tarybai tvirtinimui sprendimo projektą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r w:rsidRPr="000B4852">
        <w:rPr>
          <w:rFonts w:ascii="Times New Roman" w:hAnsi="Times New Roman"/>
          <w:bCs/>
          <w:i/>
          <w:sz w:val="24"/>
          <w:szCs w:val="24"/>
        </w:rPr>
        <w:t>Savanorių a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Pr="00430DF1">
        <w:rPr>
          <w:rFonts w:ascii="Times New Roman" w:hAnsi="Times New Roman"/>
          <w:bCs/>
          <w:sz w:val="24"/>
          <w:szCs w:val="24"/>
          <w:lang w:eastAsia="lt-LT"/>
        </w:rPr>
        <w:t xml:space="preserve"> gatvės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30DF1">
        <w:rPr>
          <w:rFonts w:ascii="Times New Roman" w:hAnsi="Times New Roman"/>
          <w:bCs/>
          <w:sz w:val="24"/>
          <w:szCs w:val="24"/>
          <w:lang w:eastAsia="lt-LT"/>
        </w:rPr>
        <w:t>geografinių charakteristikų pakeitimo</w:t>
      </w:r>
      <w:r>
        <w:rPr>
          <w:rFonts w:ascii="Times New Roman" w:hAnsi="Times New Roman"/>
          <w:bCs/>
          <w:sz w:val="24"/>
          <w:szCs w:val="24"/>
          <w:lang w:eastAsia="lt-LT"/>
        </w:rPr>
        <w:t>“.</w:t>
      </w:r>
    </w:p>
    <w:p w:rsidR="00FB44E6" w:rsidRPr="003740F2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44E6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</w:p>
    <w:p w:rsidR="00FB44E6" w:rsidRPr="003740F2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44E6" w:rsidRDefault="00FB44E6" w:rsidP="00FB44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>Šiuo sprendimu siekiama u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>žtikr</w:t>
      </w:r>
      <w:r>
        <w:rPr>
          <w:rFonts w:ascii="Times New Roman" w:hAnsi="Times New Roman" w:cs="Times New Roman"/>
          <w:color w:val="000000"/>
          <w:sz w:val="24"/>
          <w:szCs w:val="24"/>
        </w:rPr>
        <w:t>inti, kad neteisingi, netikslūs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Adresų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 registro duomenys būtų nedelsiant ištaisyti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todėl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9D1CDE">
        <w:rPr>
          <w:rFonts w:ascii="Times New Roman" w:hAnsi="Times New Roman" w:cs="Times New Roman"/>
          <w:color w:val="000000"/>
          <w:sz w:val="24"/>
          <w:szCs w:val="24"/>
        </w:rPr>
        <w:t xml:space="preserve">alstybės įmonės Registrų centro Adresų registro departamentui turime pateikti Tarybos sprendimą dėl </w:t>
      </w:r>
      <w:r w:rsidRPr="006D5308">
        <w:rPr>
          <w:rFonts w:ascii="Times New Roman" w:hAnsi="Times New Roman" w:cs="Times New Roman"/>
          <w:i/>
          <w:color w:val="000000"/>
          <w:sz w:val="24"/>
          <w:szCs w:val="24"/>
        </w:rPr>
        <w:t>Savanorių 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6D53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D1CDE">
        <w:rPr>
          <w:rFonts w:ascii="Times New Roman" w:hAnsi="Times New Roman" w:cs="Times New Roman"/>
          <w:color w:val="000000"/>
          <w:sz w:val="24"/>
          <w:szCs w:val="24"/>
        </w:rPr>
        <w:t>gatvės geografinių charakteristikų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pakeitimo</w:t>
      </w:r>
      <w:r w:rsidRPr="009D1C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B44E6" w:rsidRPr="003740F2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44E6" w:rsidRDefault="00FB44E6" w:rsidP="00FB44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3. </w:t>
      </w:r>
      <w:r w:rsidRPr="002671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SKAIČIAVIMAI, IŠLAIDŲ SĄMATOS, FINANSAVIMO ŠALTINIAI</w:t>
      </w:r>
    </w:p>
    <w:p w:rsidR="00FB44E6" w:rsidRPr="00267155" w:rsidRDefault="00FB44E6" w:rsidP="00FB44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44E6" w:rsidRDefault="00FB44E6" w:rsidP="00FB44E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    </w:t>
      </w:r>
    </w:p>
    <w:p w:rsidR="00FB44E6" w:rsidRPr="003740F2" w:rsidRDefault="00FB44E6" w:rsidP="00FB4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44E6" w:rsidRPr="003740F2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</w:p>
    <w:p w:rsidR="00FB44E6" w:rsidRPr="003740F2" w:rsidRDefault="00FB44E6" w:rsidP="00FB44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FB44E6" w:rsidRDefault="00FB44E6" w:rsidP="00FB44E6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FB44E6" w:rsidRPr="003740F2" w:rsidRDefault="00FB44E6" w:rsidP="00FB44E6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44E6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44E6" w:rsidRPr="003740F2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</w:p>
    <w:p w:rsidR="00FB44E6" w:rsidRPr="003740F2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FB44E6" w:rsidRPr="00A37C55" w:rsidRDefault="00FB44E6" w:rsidP="00FB44E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Pavadinimų gatvėms, pastatams, statiniams ir kitiems objektams suteikimo, keitimo ir įtraukimo į apskaitą tvarkos aprašu, patvirtintų Lietuvos  Respublikos  Vidaus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reikalų ministro  </w:t>
      </w:r>
      <w:r>
        <w:rPr>
          <w:rFonts w:ascii="Times New Roman" w:hAnsi="Times New Roman"/>
          <w:sz w:val="24"/>
          <w:szCs w:val="24"/>
          <w:lang w:eastAsia="lt-LT"/>
        </w:rPr>
        <w:t>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 w:rsidRPr="00293EC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FB44E6" w:rsidRPr="00A37C55" w:rsidRDefault="00FB44E6" w:rsidP="00FB44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44E6" w:rsidRPr="00A37C55" w:rsidRDefault="00FB44E6" w:rsidP="00FB44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44E6" w:rsidRDefault="00FB44E6" w:rsidP="00FB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Panevėžio m.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s.</w:t>
      </w:r>
    </w:p>
    <w:p w:rsidR="00FB44E6" w:rsidRPr="003740F2" w:rsidRDefault="00FB44E6" w:rsidP="00FB44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44E6" w:rsidRDefault="00FB44E6" w:rsidP="00FB44E6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FB44E6" w:rsidRDefault="00FB44E6" w:rsidP="00FB44E6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FB44E6" w:rsidRPr="003740F2" w:rsidRDefault="00FB44E6" w:rsidP="00FB44E6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</w:p>
    <w:p w:rsidR="00FB44E6" w:rsidRPr="00E4467B" w:rsidRDefault="00FB44E6" w:rsidP="00FB44E6"/>
    <w:p w:rsidR="00FB44E6" w:rsidRDefault="00FB44E6" w:rsidP="00FB44E6"/>
    <w:p w:rsidR="00FB44E6" w:rsidRDefault="00FB44E6" w:rsidP="00FB44E6"/>
    <w:p w:rsidR="009A309F" w:rsidRDefault="009A309F">
      <w:bookmarkStart w:id="0" w:name="_GoBack"/>
      <w:bookmarkEnd w:id="0"/>
    </w:p>
    <w:sectPr w:rsidR="009A309F" w:rsidSect="00E4467B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E6"/>
    <w:rsid w:val="009A309F"/>
    <w:rsid w:val="00FB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8B3F9-FF1F-43B2-A991-83F3F703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44E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2017-05-10T11:19:00Z</dcterms:created>
  <dcterms:modified xsi:type="dcterms:W3CDTF">2017-05-10T11:20:00Z</dcterms:modified>
</cp:coreProperties>
</file>