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AD" w:rsidRDefault="00FC7BAD" w:rsidP="00EA5CD9">
      <w:pPr>
        <w:jc w:val="center"/>
      </w:pPr>
    </w:p>
    <w:p w:rsidR="00FC7BAD" w:rsidRDefault="00FC7BAD" w:rsidP="00EA5CD9">
      <w:pPr>
        <w:jc w:val="center"/>
      </w:pPr>
    </w:p>
    <w:p w:rsidR="00EA5CD9" w:rsidRDefault="00EA5CD9" w:rsidP="00EA5CD9">
      <w:pPr>
        <w:jc w:val="center"/>
      </w:pPr>
      <w:r>
        <w:t>AIŠKINAMASIS RAŠTAS</w:t>
      </w:r>
    </w:p>
    <w:p w:rsidR="00EA5CD9" w:rsidRDefault="00EA5CD9" w:rsidP="00EA5CD9">
      <w:pPr>
        <w:jc w:val="center"/>
      </w:pPr>
    </w:p>
    <w:p w:rsidR="00EA5CD9" w:rsidRDefault="00EA5CD9" w:rsidP="00EA5CD9">
      <w:pPr>
        <w:pStyle w:val="cs2a4a7cb2"/>
      </w:pPr>
      <w:r>
        <w:rPr>
          <w:rStyle w:val="csee62f6e1"/>
        </w:rPr>
        <w:t>DĖL PANEVĖŽIO MIESTO  SAVIVALDYBĖS BENDRUOMENĖS VAIKO TEISIŲ APSAUGOS TARYBOS 2015-2016 METŲ VEIKLOS ATASKAITOS PATVIRTINIMO</w:t>
      </w:r>
    </w:p>
    <w:p w:rsidR="00EA5CD9" w:rsidRPr="00850C8B" w:rsidRDefault="00EA5CD9" w:rsidP="00EA5CD9">
      <w:pPr>
        <w:jc w:val="center"/>
        <w:rPr>
          <w:b/>
          <w:bCs/>
          <w:color w:val="000000"/>
        </w:rPr>
      </w:pPr>
      <w:r w:rsidRPr="003F4749">
        <w:rPr>
          <w:b/>
        </w:rPr>
        <w:t xml:space="preserve"> </w:t>
      </w:r>
      <w:bookmarkStart w:id="0" w:name="Pavadinimas"/>
      <w:bookmarkStart w:id="1" w:name="Nr"/>
    </w:p>
    <w:bookmarkEnd w:id="0"/>
    <w:bookmarkEnd w:id="1"/>
    <w:p w:rsidR="00EA5CD9" w:rsidRPr="0089636D" w:rsidRDefault="00EA5CD9" w:rsidP="00EA5CD9">
      <w:pPr>
        <w:jc w:val="center"/>
        <w:rPr>
          <w:b/>
        </w:rPr>
      </w:pPr>
    </w:p>
    <w:p w:rsidR="00EA5CD9" w:rsidRPr="0089636D" w:rsidRDefault="00EA5CD9" w:rsidP="00EA5CD9">
      <w:pPr>
        <w:jc w:val="center"/>
      </w:pPr>
      <w:r>
        <w:t xml:space="preserve">2017 m. gegužės  </w:t>
      </w:r>
      <w:r w:rsidRPr="0089636D">
        <w:t xml:space="preserve">d. </w:t>
      </w:r>
    </w:p>
    <w:p w:rsidR="00EA5CD9" w:rsidRPr="0089636D" w:rsidRDefault="00EA5CD9" w:rsidP="00EA5CD9">
      <w:pPr>
        <w:jc w:val="center"/>
      </w:pPr>
      <w:r w:rsidRPr="0089636D">
        <w:t>Panevėžys</w:t>
      </w:r>
    </w:p>
    <w:p w:rsidR="00EA5CD9" w:rsidRDefault="00EA5CD9" w:rsidP="00FC7BAD">
      <w:pPr>
        <w:jc w:val="both"/>
      </w:pPr>
    </w:p>
    <w:p w:rsidR="00FC7BAD" w:rsidRPr="00FC7BAD" w:rsidRDefault="00EA5CD9" w:rsidP="00FC7BAD">
      <w:pPr>
        <w:pStyle w:val="csa75db77c"/>
        <w:numPr>
          <w:ilvl w:val="0"/>
          <w:numId w:val="1"/>
        </w:numPr>
        <w:spacing w:line="360" w:lineRule="auto"/>
        <w:rPr>
          <w:rStyle w:val="cs63eb74b21"/>
          <w:color w:val="auto"/>
          <w:u w:val="single"/>
        </w:rPr>
      </w:pPr>
      <w:r w:rsidRPr="00FC7BAD">
        <w:rPr>
          <w:u w:val="single"/>
        </w:rPr>
        <w:t xml:space="preserve">Problemos esmė: </w:t>
      </w:r>
      <w:r>
        <w:rPr>
          <w:rStyle w:val="cs63eb74b21"/>
        </w:rPr>
        <w:t>Vadovaujantis Panevėžio miesto savivaldybės bendruomenės vaiko teisių apsaugos tarybos nuostatais, patvirtintais Panevėžio miesto savivaldybės tarybos 2015 m. spalio 22 d. sprendimu Nr. 1-262, Bendruomenės vaiko teisių apsaugos taryba turi kasmet teikti Panevėžio miesto savivaldybės tarybai Bendruomenės vaiko teisių apsaugos tarybos vykdomų uždavinių ir funkcijų įgyvendinimo ataskaitą.</w:t>
      </w:r>
    </w:p>
    <w:p w:rsidR="00FC7BAD" w:rsidRPr="00FC7BAD" w:rsidRDefault="00EA5CD9" w:rsidP="00FC7BAD">
      <w:pPr>
        <w:pStyle w:val="csa75db77c"/>
        <w:numPr>
          <w:ilvl w:val="0"/>
          <w:numId w:val="1"/>
        </w:numPr>
        <w:spacing w:line="360" w:lineRule="auto"/>
        <w:rPr>
          <w:rStyle w:val="cs63eb74b21"/>
          <w:color w:val="auto"/>
          <w:u w:val="single"/>
        </w:rPr>
      </w:pPr>
      <w:r w:rsidRPr="00FC7BAD">
        <w:rPr>
          <w:u w:val="single"/>
        </w:rPr>
        <w:t>Kaip šiuo metu sprendžiami sprendimo projekte aptarti klausimai:</w:t>
      </w:r>
      <w:r w:rsidRPr="001C0CF3">
        <w:t xml:space="preserve"> </w:t>
      </w:r>
      <w:r>
        <w:rPr>
          <w:rStyle w:val="cs63eb74b21"/>
        </w:rPr>
        <w:t>Sprendimo projekto tik</w:t>
      </w:r>
      <w:r w:rsidR="00FC7BAD">
        <w:rPr>
          <w:rStyle w:val="cs63eb74b21"/>
        </w:rPr>
        <w:t>slas – pritarti Panevėžio miesto</w:t>
      </w:r>
      <w:r>
        <w:rPr>
          <w:rStyle w:val="cs63eb74b21"/>
        </w:rPr>
        <w:t xml:space="preserve"> savivaldybės bendruomenės vaiko teisių apsaugos tarybos 2015-2016 metų veiklos ataskaitai</w:t>
      </w:r>
    </w:p>
    <w:p w:rsidR="00FC7BAD" w:rsidRPr="00FC7BAD" w:rsidRDefault="00EA5CD9" w:rsidP="00FC7BAD">
      <w:pPr>
        <w:pStyle w:val="csa75db77c"/>
        <w:numPr>
          <w:ilvl w:val="0"/>
          <w:numId w:val="1"/>
        </w:numPr>
        <w:spacing w:line="360" w:lineRule="auto"/>
        <w:rPr>
          <w:rStyle w:val="cs63eb74b21"/>
          <w:color w:val="auto"/>
          <w:u w:val="single"/>
        </w:rPr>
      </w:pPr>
      <w:r w:rsidRPr="00FC7BAD">
        <w:rPr>
          <w:u w:val="single"/>
        </w:rPr>
        <w:t>Sprendimo priėmimo būtinumo pagrindimas, kokių pozityvių rezultatų laukiama:</w:t>
      </w:r>
      <w:r>
        <w:t xml:space="preserve"> </w:t>
      </w:r>
      <w:r>
        <w:rPr>
          <w:rStyle w:val="cs63eb74b21"/>
        </w:rPr>
        <w:t xml:space="preserve">Laukiami teigiami rezultatai – pritarus Panevėžio miesto savivaldybės bendruomenės vaiko teisių apsaugos tarybos 2015-2016 metų veiklos ataskaitai, </w:t>
      </w:r>
      <w:r w:rsidR="00FC7BAD">
        <w:rPr>
          <w:rStyle w:val="cs63eb74b21"/>
        </w:rPr>
        <w:t>bus galima prisidėti</w:t>
      </w:r>
      <w:r w:rsidR="00FC7BAD">
        <w:rPr>
          <w:rStyle w:val="cs63eb74b21"/>
        </w:rPr>
        <w:t xml:space="preserve"> prie vaiko teisių apsaugos ir vaiko teisių pažeidimų prevencijos p</w:t>
      </w:r>
      <w:r w:rsidR="00FC7BAD">
        <w:rPr>
          <w:rStyle w:val="cs63eb74b21"/>
        </w:rPr>
        <w:t xml:space="preserve">riemonių užtikrinimo mieste. </w:t>
      </w:r>
    </w:p>
    <w:p w:rsidR="00FC7BAD" w:rsidRPr="00FC7BAD" w:rsidRDefault="00EA5CD9" w:rsidP="00FC7BAD">
      <w:pPr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FC7BAD">
        <w:rPr>
          <w:u w:val="single"/>
        </w:rPr>
        <w:t>Skaičiavimai, išlaidų sąmatos, finansavimo šaltiniai:</w:t>
      </w:r>
      <w:r>
        <w:t xml:space="preserve"> nėra</w:t>
      </w:r>
    </w:p>
    <w:p w:rsidR="00EA5CD9" w:rsidRPr="00FC7BAD" w:rsidRDefault="00EA5CD9" w:rsidP="00FC7BAD">
      <w:pPr>
        <w:numPr>
          <w:ilvl w:val="0"/>
          <w:numId w:val="2"/>
        </w:numPr>
        <w:spacing w:line="360" w:lineRule="auto"/>
        <w:jc w:val="both"/>
        <w:rPr>
          <w:u w:val="single"/>
        </w:rPr>
      </w:pPr>
      <w:r w:rsidRPr="00FC7BAD">
        <w:rPr>
          <w:u w:val="single"/>
        </w:rPr>
        <w:t>Galimos neigiamos pasekmės priėmus sprendimą, kokių priemonių reikėtų imtis, kad tokių</w:t>
      </w:r>
    </w:p>
    <w:p w:rsidR="00EA5CD9" w:rsidRPr="00004BAE" w:rsidRDefault="00EA5CD9" w:rsidP="00FC7BAD">
      <w:pPr>
        <w:spacing w:line="360" w:lineRule="auto"/>
        <w:jc w:val="both"/>
        <w:rPr>
          <w:u w:val="single"/>
        </w:rPr>
      </w:pPr>
      <w:r>
        <w:t xml:space="preserve">             </w:t>
      </w:r>
      <w:r w:rsidRPr="0056435F">
        <w:t xml:space="preserve"> </w:t>
      </w:r>
      <w:r w:rsidRPr="0056435F">
        <w:rPr>
          <w:u w:val="single"/>
        </w:rPr>
        <w:t>pasekmių būtų išvengta</w:t>
      </w:r>
      <w:r w:rsidRPr="0047522C">
        <w:rPr>
          <w:u w:val="single"/>
        </w:rPr>
        <w:t>:</w:t>
      </w:r>
      <w:r>
        <w:t xml:space="preserve">  nėra</w:t>
      </w:r>
    </w:p>
    <w:p w:rsidR="00EA5CD9" w:rsidRPr="009E69EE" w:rsidRDefault="00EA5CD9" w:rsidP="00FC7BAD">
      <w:pPr>
        <w:numPr>
          <w:ilvl w:val="0"/>
          <w:numId w:val="2"/>
        </w:numPr>
        <w:spacing w:line="360" w:lineRule="auto"/>
        <w:jc w:val="both"/>
      </w:pPr>
      <w:r w:rsidRPr="00AD44BD">
        <w:rPr>
          <w:u w:val="single"/>
        </w:rPr>
        <w:t>Kieno iniciatyva</w:t>
      </w:r>
      <w:r>
        <w:rPr>
          <w:u w:val="single"/>
        </w:rPr>
        <w:t xml:space="preserve"> parengtas sprendimo projektas:</w:t>
      </w:r>
      <w:r w:rsidRPr="00CC4553">
        <w:t xml:space="preserve"> </w:t>
      </w:r>
      <w:r>
        <w:t>Bendruomenės vaiko teisių apsaugos tarybos.</w:t>
      </w:r>
    </w:p>
    <w:p w:rsidR="00EA5CD9" w:rsidRPr="0089636D" w:rsidRDefault="00EA5CD9" w:rsidP="00FC7BAD">
      <w:pPr>
        <w:pStyle w:val="NoSpacing"/>
        <w:numPr>
          <w:ilvl w:val="0"/>
          <w:numId w:val="2"/>
        </w:numPr>
        <w:spacing w:line="360" w:lineRule="auto"/>
        <w:jc w:val="both"/>
      </w:pPr>
      <w:r w:rsidRPr="001C0CF3">
        <w:rPr>
          <w:u w:val="single"/>
        </w:rPr>
        <w:t>Sprendimo projektas suderintas</w:t>
      </w:r>
      <w:r>
        <w:t xml:space="preserve"> su  Mero patarėja I. Kisiele, </w:t>
      </w:r>
      <w:r w:rsidRPr="0089636D">
        <w:t>Mero pavaduotoj</w:t>
      </w:r>
      <w:r>
        <w:t>u P.</w:t>
      </w:r>
      <w:r w:rsidRPr="0089636D">
        <w:t xml:space="preserve"> Luoman</w:t>
      </w:r>
      <w:r>
        <w:t xml:space="preserve">u, Administracijos direktoriumi </w:t>
      </w:r>
      <w:r w:rsidRPr="0089636D">
        <w:t>T</w:t>
      </w:r>
      <w:r>
        <w:t>.</w:t>
      </w:r>
      <w:r w:rsidRPr="0089636D">
        <w:t xml:space="preserve"> Jukna</w:t>
      </w:r>
      <w:r>
        <w:t xml:space="preserve">, </w:t>
      </w:r>
      <w:r w:rsidRPr="0089636D">
        <w:t>Administracijos</w:t>
      </w:r>
      <w:r>
        <w:t xml:space="preserve"> direktoriaus pavaduotoja  </w:t>
      </w:r>
      <w:r w:rsidRPr="0089636D">
        <w:t>S</w:t>
      </w:r>
      <w:r>
        <w:t>.</w:t>
      </w:r>
      <w:r w:rsidRPr="0089636D">
        <w:t xml:space="preserve"> Jakštien</w:t>
      </w:r>
      <w:r>
        <w:t xml:space="preserve">e, </w:t>
      </w:r>
      <w:r w:rsidRPr="0089636D">
        <w:t xml:space="preserve">Dokumentų valdymo poskyrio </w:t>
      </w:r>
      <w:r>
        <w:t>vyr. specialiste</w:t>
      </w:r>
      <w:r w:rsidRPr="0089636D">
        <w:t xml:space="preserve"> A</w:t>
      </w:r>
      <w:r>
        <w:t>.</w:t>
      </w:r>
      <w:r w:rsidRPr="0089636D">
        <w:t xml:space="preserve"> Pakaln</w:t>
      </w:r>
      <w:r>
        <w:t>e.</w:t>
      </w:r>
    </w:p>
    <w:p w:rsidR="00EA5CD9" w:rsidRDefault="00EA5CD9" w:rsidP="00FC7BAD">
      <w:pPr>
        <w:tabs>
          <w:tab w:val="left" w:pos="4536"/>
          <w:tab w:val="left" w:pos="7371"/>
        </w:tabs>
        <w:spacing w:line="360" w:lineRule="auto"/>
        <w:ind w:left="780"/>
        <w:jc w:val="both"/>
      </w:pPr>
    </w:p>
    <w:p w:rsidR="00EA5CD9" w:rsidRDefault="00EA5CD9" w:rsidP="00FC7BAD">
      <w:pPr>
        <w:tabs>
          <w:tab w:val="left" w:pos="4536"/>
          <w:tab w:val="left" w:pos="7371"/>
        </w:tabs>
        <w:ind w:left="780"/>
        <w:jc w:val="both"/>
      </w:pPr>
    </w:p>
    <w:p w:rsidR="00EA5CD9" w:rsidRDefault="00EA5CD9" w:rsidP="00EA5CD9">
      <w:pPr>
        <w:tabs>
          <w:tab w:val="left" w:pos="4536"/>
          <w:tab w:val="left" w:pos="7371"/>
        </w:tabs>
        <w:jc w:val="both"/>
      </w:pPr>
    </w:p>
    <w:p w:rsidR="00EA5CD9" w:rsidRDefault="00EA5CD9" w:rsidP="00EA5CD9">
      <w:pPr>
        <w:ind w:left="780"/>
      </w:pPr>
      <w:r>
        <w:t xml:space="preserve">Bendruomenės vaiko teisių apsaugos tarybos pirmininkas                   Petras Luomanas </w:t>
      </w:r>
    </w:p>
    <w:p w:rsidR="00EA5CD9" w:rsidRDefault="00EA5CD9" w:rsidP="00EA5CD9"/>
    <w:p w:rsidR="00EA5CD9" w:rsidRDefault="00EA5CD9" w:rsidP="00EA5CD9"/>
    <w:p w:rsidR="00EA5CD9" w:rsidRDefault="00EA5CD9" w:rsidP="00EA5CD9">
      <w:bookmarkStart w:id="2" w:name="_GoBack"/>
      <w:bookmarkEnd w:id="2"/>
    </w:p>
    <w:p w:rsidR="00EA5CD9" w:rsidRDefault="00EA5CD9" w:rsidP="00EA5CD9"/>
    <w:p w:rsidR="00EA5CD9" w:rsidRDefault="00EA5CD9" w:rsidP="00EA5CD9"/>
    <w:p w:rsidR="00EA5CD9" w:rsidRDefault="00EA5CD9" w:rsidP="00EA5CD9"/>
    <w:p w:rsidR="00EA5CD9" w:rsidRDefault="00EA5CD9" w:rsidP="00EA5CD9">
      <w:pPr>
        <w:spacing w:line="276" w:lineRule="auto"/>
        <w:jc w:val="both"/>
      </w:pPr>
    </w:p>
    <w:p w:rsidR="00EA5CD9" w:rsidRDefault="00EA5CD9" w:rsidP="00EA5CD9">
      <w:pPr>
        <w:spacing w:line="276" w:lineRule="auto"/>
        <w:jc w:val="both"/>
      </w:pPr>
    </w:p>
    <w:p w:rsidR="00EA5CD9" w:rsidRDefault="00EA5CD9" w:rsidP="00EA5CD9">
      <w:pPr>
        <w:spacing w:line="276" w:lineRule="auto"/>
        <w:jc w:val="both"/>
      </w:pPr>
      <w:r>
        <w:t xml:space="preserve">           Daiva Simonaitienė, (8  45) 442845, el.p.:  daiva.simonaitiene@panevezys.lt    </w:t>
      </w:r>
    </w:p>
    <w:sectPr w:rsidR="00EA5CD9" w:rsidSect="00CC457B">
      <w:pgSz w:w="11906" w:h="16838"/>
      <w:pgMar w:top="567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C64A1"/>
    <w:multiLevelType w:val="hybridMultilevel"/>
    <w:tmpl w:val="2334DEF8"/>
    <w:lvl w:ilvl="0" w:tplc="AABEC5BA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572A2D49"/>
    <w:multiLevelType w:val="hybridMultilevel"/>
    <w:tmpl w:val="86CCDE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5B"/>
    <w:rsid w:val="0062715B"/>
    <w:rsid w:val="00A560C9"/>
    <w:rsid w:val="00EA5CD9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s2a4a7cb2">
    <w:name w:val="cs2a4a7cb2"/>
    <w:basedOn w:val="Normal"/>
    <w:rsid w:val="00EA5CD9"/>
    <w:pPr>
      <w:jc w:val="center"/>
    </w:pPr>
  </w:style>
  <w:style w:type="character" w:customStyle="1" w:styleId="csee62f6e1">
    <w:name w:val="csee62f6e1"/>
    <w:basedOn w:val="DefaultParagraphFont"/>
    <w:rsid w:val="00EA5CD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63eb74b21">
    <w:name w:val="cs63eb74b21"/>
    <w:basedOn w:val="DefaultParagraphFont"/>
    <w:rsid w:val="00EA5C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a75db77c">
    <w:name w:val="csa75db77c"/>
    <w:basedOn w:val="Normal"/>
    <w:rsid w:val="00EA5CD9"/>
    <w:pPr>
      <w:ind w:firstLine="1300"/>
      <w:jc w:val="both"/>
    </w:pPr>
  </w:style>
  <w:style w:type="paragraph" w:customStyle="1" w:styleId="cs40aba97d">
    <w:name w:val="cs40aba97d"/>
    <w:basedOn w:val="Normal"/>
    <w:rsid w:val="00EA5CD9"/>
    <w:pPr>
      <w:ind w:firstLine="1280"/>
      <w:jc w:val="both"/>
    </w:pPr>
  </w:style>
  <w:style w:type="paragraph" w:styleId="ListParagraph">
    <w:name w:val="List Paragraph"/>
    <w:basedOn w:val="Normal"/>
    <w:uiPriority w:val="34"/>
    <w:qFormat/>
    <w:rsid w:val="00FC7B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s2a4a7cb2">
    <w:name w:val="cs2a4a7cb2"/>
    <w:basedOn w:val="Normal"/>
    <w:rsid w:val="00EA5CD9"/>
    <w:pPr>
      <w:jc w:val="center"/>
    </w:pPr>
  </w:style>
  <w:style w:type="character" w:customStyle="1" w:styleId="csee62f6e1">
    <w:name w:val="csee62f6e1"/>
    <w:basedOn w:val="DefaultParagraphFont"/>
    <w:rsid w:val="00EA5CD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63eb74b21">
    <w:name w:val="cs63eb74b21"/>
    <w:basedOn w:val="DefaultParagraphFont"/>
    <w:rsid w:val="00EA5C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a75db77c">
    <w:name w:val="csa75db77c"/>
    <w:basedOn w:val="Normal"/>
    <w:rsid w:val="00EA5CD9"/>
    <w:pPr>
      <w:ind w:firstLine="1300"/>
      <w:jc w:val="both"/>
    </w:pPr>
  </w:style>
  <w:style w:type="paragraph" w:customStyle="1" w:styleId="cs40aba97d">
    <w:name w:val="cs40aba97d"/>
    <w:basedOn w:val="Normal"/>
    <w:rsid w:val="00EA5CD9"/>
    <w:pPr>
      <w:ind w:firstLine="1280"/>
      <w:jc w:val="both"/>
    </w:pPr>
  </w:style>
  <w:style w:type="paragraph" w:styleId="ListParagraph">
    <w:name w:val="List Paragraph"/>
    <w:basedOn w:val="Normal"/>
    <w:uiPriority w:val="34"/>
    <w:qFormat/>
    <w:rsid w:val="00FC7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2017-05-03T19:48:00Z</dcterms:created>
  <dcterms:modified xsi:type="dcterms:W3CDTF">2017-05-07T10:52:00Z</dcterms:modified>
</cp:coreProperties>
</file>