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93D" w:rsidRDefault="00BD693D" w:rsidP="00BD693D">
      <w:pPr>
        <w:widowControl w:val="0"/>
        <w:suppressAutoHyphens/>
        <w:spacing w:line="360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 w:rsidRPr="00BF7CA6">
        <w:rPr>
          <w:b/>
        </w:rPr>
        <w:t>Projektas</w:t>
      </w:r>
    </w:p>
    <w:p w:rsidR="00BD693D" w:rsidRDefault="00BD693D" w:rsidP="00BD693D">
      <w:pPr>
        <w:widowControl w:val="0"/>
        <w:suppressAutoHyphens/>
        <w:jc w:val="center"/>
        <w:rPr>
          <w:rFonts w:eastAsia="Lucida Sans Unicode"/>
          <w:szCs w:val="24"/>
          <w:lang w:eastAsia="ar-SA"/>
        </w:rPr>
      </w:pPr>
    </w:p>
    <w:p w:rsidR="00BD693D" w:rsidRDefault="00BD693D" w:rsidP="00BD693D">
      <w:pPr>
        <w:widowControl w:val="0"/>
        <w:suppressAutoHyphens/>
        <w:jc w:val="center"/>
        <w:rPr>
          <w:rFonts w:eastAsia="Lucida Sans Unicode"/>
          <w:b/>
          <w:bCs/>
          <w:szCs w:val="24"/>
          <w:lang w:eastAsia="ar-SA"/>
        </w:rPr>
      </w:pPr>
      <w:r>
        <w:rPr>
          <w:rFonts w:eastAsia="Lucida Sans Unicode"/>
          <w:b/>
          <w:bCs/>
          <w:szCs w:val="24"/>
          <w:lang w:eastAsia="ar-SA"/>
        </w:rPr>
        <w:t>PANEVĖŽIO MIESTO SAVIVALDYBĖS TARYBA</w:t>
      </w:r>
    </w:p>
    <w:p w:rsidR="00BD693D" w:rsidRDefault="00BD693D" w:rsidP="00BD693D">
      <w:pPr>
        <w:widowControl w:val="0"/>
        <w:suppressAutoHyphens/>
        <w:jc w:val="center"/>
        <w:rPr>
          <w:rFonts w:eastAsia="Lucida Sans Unicode"/>
          <w:b/>
          <w:bCs/>
          <w:szCs w:val="24"/>
          <w:lang w:eastAsia="ar-SA"/>
        </w:rPr>
      </w:pPr>
    </w:p>
    <w:p w:rsidR="00BD693D" w:rsidRDefault="00BD693D" w:rsidP="00BD693D">
      <w:pPr>
        <w:widowControl w:val="0"/>
        <w:suppressAutoHyphens/>
        <w:jc w:val="center"/>
        <w:rPr>
          <w:rFonts w:eastAsia="Lucida Sans Unicode"/>
          <w:b/>
          <w:bCs/>
          <w:szCs w:val="24"/>
          <w:lang w:eastAsia="ar-SA"/>
        </w:rPr>
      </w:pPr>
      <w:r>
        <w:rPr>
          <w:rFonts w:eastAsia="Lucida Sans Unicode"/>
          <w:b/>
          <w:bCs/>
          <w:szCs w:val="24"/>
          <w:lang w:eastAsia="ar-SA"/>
        </w:rPr>
        <w:t>SPRENDIMAS</w:t>
      </w:r>
    </w:p>
    <w:p w:rsidR="00BD693D" w:rsidRDefault="00BD693D" w:rsidP="00BD693D">
      <w:pPr>
        <w:widowControl w:val="0"/>
        <w:suppressAutoHyphens/>
        <w:jc w:val="center"/>
        <w:rPr>
          <w:rFonts w:eastAsia="Lucida Sans Unicode"/>
          <w:b/>
          <w:szCs w:val="24"/>
          <w:shd w:val="clear" w:color="auto" w:fill="FFFFFF"/>
          <w:lang w:eastAsia="ar-SA"/>
        </w:rPr>
      </w:pPr>
      <w:r>
        <w:rPr>
          <w:rFonts w:eastAsia="Lucida Sans Unicode"/>
          <w:b/>
          <w:szCs w:val="24"/>
          <w:shd w:val="clear" w:color="auto" w:fill="FFFFFF"/>
          <w:lang w:eastAsia="ar-SA"/>
        </w:rPr>
        <w:t xml:space="preserve">DĖL </w:t>
      </w:r>
      <w:r>
        <w:rPr>
          <w:rFonts w:eastAsia="Lucida Sans Unicode"/>
          <w:b/>
          <w:szCs w:val="24"/>
          <w:lang w:eastAsia="ar-SA"/>
        </w:rPr>
        <w:t>BŪSTO NUOMOS SĄLYGŲ PAKEITIMO</w:t>
      </w:r>
    </w:p>
    <w:p w:rsidR="00BD693D" w:rsidRDefault="00BD693D" w:rsidP="00BD693D">
      <w:pPr>
        <w:widowControl w:val="0"/>
        <w:suppressAutoHyphens/>
        <w:jc w:val="center"/>
        <w:rPr>
          <w:rFonts w:eastAsia="Lucida Sans Unicode"/>
          <w:szCs w:val="24"/>
          <w:lang w:eastAsia="ar-SA"/>
        </w:rPr>
      </w:pPr>
    </w:p>
    <w:p w:rsidR="00BD693D" w:rsidRDefault="00BD693D" w:rsidP="00BD693D">
      <w:pPr>
        <w:widowControl w:val="0"/>
        <w:suppressAutoHyphens/>
        <w:ind w:firstLine="60"/>
        <w:jc w:val="center"/>
        <w:rPr>
          <w:rFonts w:eastAsia="Lucida Sans Unicode"/>
          <w:szCs w:val="24"/>
          <w:lang w:eastAsia="ar-SA"/>
        </w:rPr>
      </w:pPr>
      <w:r>
        <w:rPr>
          <w:rFonts w:eastAsia="Lucida Sans Unicode"/>
          <w:szCs w:val="24"/>
          <w:lang w:eastAsia="ar-SA"/>
        </w:rPr>
        <w:t xml:space="preserve">2017 m. gegužės   d. Nr. </w:t>
      </w:r>
    </w:p>
    <w:p w:rsidR="00BD693D" w:rsidRDefault="00BD693D" w:rsidP="00BD693D">
      <w:pPr>
        <w:widowControl w:val="0"/>
        <w:suppressAutoHyphens/>
        <w:jc w:val="center"/>
        <w:rPr>
          <w:rFonts w:eastAsia="Lucida Sans Unicode"/>
          <w:szCs w:val="24"/>
          <w:lang w:eastAsia="ar-SA"/>
        </w:rPr>
      </w:pPr>
      <w:r>
        <w:rPr>
          <w:rFonts w:eastAsia="Lucida Sans Unicode"/>
          <w:szCs w:val="24"/>
          <w:lang w:eastAsia="ar-SA"/>
        </w:rPr>
        <w:t>Panevėžys</w:t>
      </w:r>
    </w:p>
    <w:p w:rsidR="00BD693D" w:rsidRDefault="00BD693D" w:rsidP="00BD693D">
      <w:pPr>
        <w:spacing w:line="360" w:lineRule="auto"/>
        <w:ind w:firstLine="720"/>
        <w:jc w:val="both"/>
      </w:pPr>
    </w:p>
    <w:sdt>
      <w:sdtPr>
        <w:alias w:val="preambule"/>
        <w:tag w:val="part_d2bdd3d52f7440fb9f2fd16ab37becd2"/>
        <w:id w:val="-504439391"/>
      </w:sdtPr>
      <w:sdtContent>
        <w:p w:rsidR="00BD693D" w:rsidRDefault="00BD693D" w:rsidP="00BD693D">
          <w:pPr>
            <w:ind w:firstLine="851"/>
            <w:jc w:val="both"/>
            <w:rPr>
              <w:bCs/>
              <w:spacing w:val="60"/>
              <w:szCs w:val="24"/>
            </w:rPr>
          </w:pPr>
          <w:r>
            <w:rPr>
              <w:bCs/>
              <w:szCs w:val="24"/>
            </w:rPr>
            <w:t xml:space="preserve">Vadovaudamasi Lietuvos Respublikos vietos savivaldos įstatymo 16 straipsnio 2 dalies 26 punktu, Paramos būstui įsigyti ar išsinuomoti įstatymo 1 straipsniu, 3 straipsnio 2 punktu, 4 straipsnio 5 dalies 5 punktu, 9, 11, 20 straipsniais, Lietuvos Respublikos civilinio kodekso 6.598 straipsniu, </w:t>
          </w:r>
          <w:r>
            <w:t>Savivaldybės būsto ir socialinio būsto nuomos tvarkos aprašu, patvirtintu Panevėžio miesto savivaldybės tarybos 2015 m. kovo 26 d. sprendimu Nr. 1-84,</w:t>
          </w:r>
          <w:r>
            <w:rPr>
              <w:bCs/>
              <w:szCs w:val="24"/>
            </w:rPr>
            <w:t xml:space="preserve"> atsižvelgdama į Savivaldybės būsto nuomininkės prašymą, Panevėžio miesto savivaldybės taryba </w:t>
          </w:r>
          <w:r>
            <w:rPr>
              <w:bCs/>
              <w:spacing w:val="60"/>
              <w:szCs w:val="24"/>
            </w:rPr>
            <w:t>nusprendži</w:t>
          </w:r>
          <w:r w:rsidRPr="00303ED9">
            <w:rPr>
              <w:bCs/>
              <w:szCs w:val="24"/>
            </w:rPr>
            <w:t>a:</w:t>
          </w:r>
        </w:p>
      </w:sdtContent>
    </w:sdt>
    <w:p w:rsidR="00BD693D" w:rsidRPr="003C58FF" w:rsidRDefault="00BD693D" w:rsidP="00BD693D">
      <w:pPr>
        <w:tabs>
          <w:tab w:val="left" w:pos="1080"/>
        </w:tabs>
        <w:ind w:firstLine="851"/>
        <w:jc w:val="both"/>
        <w:rPr>
          <w:bCs/>
          <w:szCs w:val="24"/>
        </w:rPr>
      </w:pPr>
      <w:r>
        <w:rPr>
          <w:bCs/>
          <w:szCs w:val="24"/>
        </w:rPr>
        <w:t>1. Pakeisti nuomos sąlygas ir n</w:t>
      </w:r>
      <w:r w:rsidRPr="00C650CB">
        <w:rPr>
          <w:bCs/>
          <w:szCs w:val="24"/>
        </w:rPr>
        <w:t xml:space="preserve">uomoti </w:t>
      </w:r>
      <w:r>
        <w:rPr>
          <w:bCs/>
          <w:szCs w:val="24"/>
        </w:rPr>
        <w:t xml:space="preserve">būstą socialinio </w:t>
      </w:r>
      <w:r w:rsidRPr="00C650CB">
        <w:rPr>
          <w:bCs/>
          <w:szCs w:val="24"/>
        </w:rPr>
        <w:t>būsto nuomos sąlygomis</w:t>
      </w:r>
      <w:r>
        <w:rPr>
          <w:bCs/>
          <w:szCs w:val="24"/>
        </w:rPr>
        <w:t xml:space="preserve"> Savivaldybės būsto nuomininkei</w:t>
      </w:r>
      <w:sdt>
        <w:sdtPr>
          <w:alias w:val="1.1 p."/>
          <w:tag w:val="part_298d3f5d575645cfa02cd1c5a78ab849"/>
          <w:id w:val="67081599"/>
        </w:sdtPr>
        <w:sdtContent>
          <w:r>
            <w:t xml:space="preserve"> </w:t>
          </w:r>
          <w:r>
            <w:rPr>
              <w:bCs/>
              <w:szCs w:val="24"/>
            </w:rPr>
            <w:t>Z</w:t>
          </w:r>
          <w:r>
            <w:rPr>
              <w:bCs/>
              <w:szCs w:val="24"/>
            </w:rPr>
            <w:t>.</w:t>
          </w:r>
          <w:r>
            <w:rPr>
              <w:bCs/>
              <w:szCs w:val="24"/>
            </w:rPr>
            <w:t xml:space="preserve"> P</w:t>
          </w:r>
          <w:r>
            <w:rPr>
              <w:bCs/>
              <w:szCs w:val="24"/>
            </w:rPr>
            <w:t>.</w:t>
          </w:r>
          <w:r w:rsidRPr="003C58FF">
            <w:rPr>
              <w:bCs/>
              <w:szCs w:val="24"/>
            </w:rPr>
            <w:t xml:space="preserve"> (</w:t>
          </w:r>
          <w:r>
            <w:rPr>
              <w:bCs/>
              <w:szCs w:val="24"/>
            </w:rPr>
            <w:t>duomenys neskelbiami</w:t>
          </w:r>
          <w:bookmarkStart w:id="0" w:name="_GoBack"/>
          <w:bookmarkEnd w:id="0"/>
          <w:r>
            <w:rPr>
              <w:bCs/>
              <w:szCs w:val="24"/>
            </w:rPr>
            <w:t>), gyvenančiai Staniūnų g. 70-47, Panevėžyje.</w:t>
          </w:r>
        </w:sdtContent>
      </w:sdt>
    </w:p>
    <w:p w:rsidR="00BD693D" w:rsidRPr="00C650CB" w:rsidRDefault="00BD693D" w:rsidP="00BD693D">
      <w:pPr>
        <w:ind w:firstLine="851"/>
        <w:jc w:val="both"/>
        <w:rPr>
          <w:sz w:val="20"/>
        </w:rPr>
      </w:pPr>
      <w:sdt>
        <w:sdtPr>
          <w:alias w:val="Numeris"/>
          <w:tag w:val="nr_61a555d8f541493fad498e1b7d639d81"/>
          <w:id w:val="-1683734156"/>
        </w:sdtPr>
        <w:sdtContent>
          <w:r w:rsidRPr="00C650CB">
            <w:rPr>
              <w:bCs/>
              <w:szCs w:val="24"/>
            </w:rPr>
            <w:t>2</w:t>
          </w:r>
        </w:sdtContent>
      </w:sdt>
      <w:r w:rsidRPr="00C650CB">
        <w:rPr>
          <w:bCs/>
          <w:szCs w:val="24"/>
        </w:rPr>
        <w:t>.</w:t>
      </w:r>
      <w:r>
        <w:rPr>
          <w:bCs/>
          <w:szCs w:val="24"/>
        </w:rPr>
        <w:t xml:space="preserve"> Nustatyti, kad šio sprendimo 1 punkte nurodytai nuomininkei socialinio būsto nuomos mokestis taikomas</w:t>
      </w:r>
      <w:r w:rsidRPr="00C650CB">
        <w:rPr>
          <w:bCs/>
          <w:szCs w:val="24"/>
        </w:rPr>
        <w:t xml:space="preserve"> </w:t>
      </w:r>
      <w:r>
        <w:rPr>
          <w:bCs/>
          <w:szCs w:val="24"/>
        </w:rPr>
        <w:t>nuo socialinio būsto nuomos sutarties pasirašymo datos.</w:t>
      </w:r>
    </w:p>
    <w:p w:rsidR="00BD693D" w:rsidRDefault="00BD693D" w:rsidP="00BD693D">
      <w:pPr>
        <w:widowControl w:val="0"/>
        <w:tabs>
          <w:tab w:val="left" w:pos="6379"/>
        </w:tabs>
        <w:suppressAutoHyphens/>
        <w:ind w:firstLine="851"/>
        <w:jc w:val="both"/>
      </w:pPr>
      <w:r>
        <w:t>Šis sprendimas per vieną mėnesį gali būti apskundžiamas Panevėžio miesto savivaldybės visuomeninei administracinių ginčų komisijai (Laisvės a. 20, 35200 Panevėžys)</w:t>
      </w:r>
      <w:r>
        <w:rPr>
          <w:color w:val="FF0000"/>
        </w:rPr>
        <w:t xml:space="preserve"> </w:t>
      </w:r>
      <w:r>
        <w:t xml:space="preserve">Lietuvos Respublikos administracinių ginčų komisijų įstatymo nustatyta tvarka, Panevėžio apygardos administraciniam teismui (Respublikos g. 62, 35158 Panevėžys) Lietuvos Respublikos administracinių bylų teisenos įstatymo nustatyta tvarka. </w:t>
      </w:r>
    </w:p>
    <w:p w:rsidR="00BD693D" w:rsidRDefault="00BD693D" w:rsidP="00BD693D">
      <w:pPr>
        <w:widowControl w:val="0"/>
        <w:tabs>
          <w:tab w:val="left" w:pos="6379"/>
        </w:tabs>
        <w:suppressAutoHyphens/>
        <w:jc w:val="both"/>
      </w:pPr>
    </w:p>
    <w:p w:rsidR="00BD693D" w:rsidRDefault="00BD693D" w:rsidP="00BD693D">
      <w:pPr>
        <w:widowControl w:val="0"/>
        <w:tabs>
          <w:tab w:val="left" w:pos="6379"/>
        </w:tabs>
        <w:suppressAutoHyphens/>
        <w:jc w:val="both"/>
      </w:pPr>
    </w:p>
    <w:sdt>
      <w:sdtPr>
        <w:alias w:val="signatura"/>
        <w:tag w:val="part_20e410a2e1db4c8cb6aca8c49a886fbd"/>
        <w:id w:val="1940261789"/>
      </w:sdtPr>
      <w:sdtContent>
        <w:p w:rsidR="00BD693D" w:rsidRDefault="00BD693D" w:rsidP="00BD693D">
          <w:pPr>
            <w:widowControl w:val="0"/>
            <w:tabs>
              <w:tab w:val="left" w:pos="6379"/>
            </w:tabs>
            <w:suppressAutoHyphens/>
            <w:jc w:val="center"/>
            <w:rPr>
              <w:szCs w:val="24"/>
            </w:rPr>
          </w:pPr>
          <w:r>
            <w:rPr>
              <w:szCs w:val="24"/>
            </w:rPr>
            <w:t>Savivaldybės meras</w:t>
          </w:r>
          <w:r>
            <w:rPr>
              <w:szCs w:val="24"/>
            </w:rPr>
            <w:tab/>
            <w:t xml:space="preserve"> Rytis Mykolas Račkauskas</w:t>
          </w:r>
        </w:p>
        <w:p w:rsidR="00BD693D" w:rsidRDefault="00BD693D" w:rsidP="00BD693D">
          <w:pPr>
            <w:widowControl w:val="0"/>
            <w:tabs>
              <w:tab w:val="left" w:pos="6379"/>
            </w:tabs>
            <w:suppressAutoHyphens/>
            <w:jc w:val="center"/>
            <w:rPr>
              <w:b/>
              <w:bCs/>
            </w:rPr>
          </w:pPr>
        </w:p>
        <w:p w:rsidR="00BD693D" w:rsidRDefault="00BD693D" w:rsidP="00BD693D">
          <w:pPr>
            <w:pStyle w:val="Antrat4"/>
            <w:rPr>
              <w:b w:val="0"/>
              <w:bCs w:val="0"/>
            </w:rPr>
          </w:pPr>
          <w:r>
            <w:rPr>
              <w:b w:val="0"/>
              <w:bCs w:val="0"/>
            </w:rPr>
            <w:t>RENGĖ</w:t>
          </w:r>
        </w:p>
        <w:p w:rsidR="00BD693D" w:rsidRDefault="00BD693D" w:rsidP="00BD693D">
          <w:pPr>
            <w:pStyle w:val="Antrat4"/>
            <w:rPr>
              <w:b w:val="0"/>
              <w:bCs w:val="0"/>
            </w:rPr>
          </w:pPr>
          <w:r>
            <w:rPr>
              <w:b w:val="0"/>
              <w:bCs w:val="0"/>
            </w:rPr>
            <w:t>Rasa Rimšienė                       tel. 50 13 24</w:t>
          </w:r>
        </w:p>
        <w:p w:rsidR="00BD693D" w:rsidRDefault="00BD693D" w:rsidP="00BD693D"/>
        <w:p w:rsidR="00BD693D" w:rsidRDefault="00BD693D" w:rsidP="00BD693D">
          <w:pPr>
            <w:pStyle w:val="Antrat4"/>
          </w:pPr>
          <w:r>
            <w:rPr>
              <w:b w:val="0"/>
              <w:bCs w:val="0"/>
            </w:rPr>
            <w:t>SUDERINTA</w:t>
          </w:r>
          <w:r>
            <w:t xml:space="preserve"> </w:t>
          </w:r>
        </w:p>
        <w:p w:rsidR="00BD693D" w:rsidRPr="00814021" w:rsidRDefault="00BD693D" w:rsidP="00BD693D"/>
        <w:p w:rsidR="00BD693D" w:rsidRDefault="00BD693D" w:rsidP="00BD693D">
          <w:pPr>
            <w:jc w:val="both"/>
          </w:pPr>
          <w:r>
            <w:t>Mero pavaduotojas</w:t>
          </w:r>
          <w:r>
            <w:tab/>
          </w:r>
          <w:r>
            <w:tab/>
          </w:r>
          <w:r>
            <w:tab/>
          </w:r>
          <w:r>
            <w:tab/>
            <w:t xml:space="preserve">Petras </w:t>
          </w:r>
          <w:proofErr w:type="spellStart"/>
          <w:r>
            <w:t>Luomanas</w:t>
          </w:r>
          <w:proofErr w:type="spellEnd"/>
        </w:p>
        <w:p w:rsidR="00BD693D" w:rsidRDefault="00BD693D" w:rsidP="00BD693D">
          <w:pPr>
            <w:jc w:val="both"/>
          </w:pPr>
        </w:p>
        <w:p w:rsidR="00BD693D" w:rsidRDefault="00BD693D" w:rsidP="00BD693D">
          <w:pPr>
            <w:jc w:val="both"/>
          </w:pPr>
          <w:r>
            <w:t>Mero patarėja, atliekanti Tarybos sekretoriaus funkcijas</w:t>
          </w:r>
          <w:r>
            <w:tab/>
            <w:t>Indrė Kisielė</w:t>
          </w:r>
          <w:r>
            <w:tab/>
          </w:r>
          <w:r>
            <w:tab/>
          </w:r>
        </w:p>
        <w:p w:rsidR="00BD693D" w:rsidRDefault="00BD693D" w:rsidP="00BD693D">
          <w:pPr>
            <w:jc w:val="both"/>
          </w:pPr>
        </w:p>
        <w:p w:rsidR="00BD693D" w:rsidRDefault="00BD693D" w:rsidP="00BD693D">
          <w:pPr>
            <w:jc w:val="both"/>
          </w:pPr>
          <w:r w:rsidRPr="00B1794C">
            <w:t>Administracijos direktor</w:t>
          </w:r>
          <w:r>
            <w:t>ius</w:t>
          </w:r>
          <w:r>
            <w:tab/>
          </w:r>
          <w:r>
            <w:tab/>
          </w:r>
          <w:r>
            <w:tab/>
            <w:t>Tomas Jukna</w:t>
          </w:r>
        </w:p>
        <w:p w:rsidR="00BD693D" w:rsidRDefault="00BD693D" w:rsidP="00BD693D">
          <w:pPr>
            <w:jc w:val="both"/>
          </w:pPr>
        </w:p>
        <w:p w:rsidR="00BD693D" w:rsidRDefault="00BD693D" w:rsidP="00BD693D">
          <w:pPr>
            <w:jc w:val="both"/>
          </w:pPr>
          <w:r>
            <w:t>Administracijos direktoriaus pavaduotoja</w:t>
          </w:r>
          <w:r>
            <w:tab/>
          </w:r>
          <w:r>
            <w:tab/>
            <w:t>Sandra Jakštienė</w:t>
          </w:r>
        </w:p>
        <w:p w:rsidR="00BD693D" w:rsidRPr="00B1794C" w:rsidRDefault="00BD693D" w:rsidP="00BD693D">
          <w:pPr>
            <w:jc w:val="both"/>
          </w:pPr>
        </w:p>
        <w:p w:rsidR="00BD693D" w:rsidRDefault="00BD693D" w:rsidP="00BD693D">
          <w:pPr>
            <w:jc w:val="both"/>
          </w:pPr>
          <w:r>
            <w:t>Teisės ir viešosios tvarkos skyriaus vyr. specialistė</w:t>
          </w:r>
          <w:r>
            <w:tab/>
          </w:r>
          <w:r>
            <w:tab/>
            <w:t>Karolina Grubinskienė</w:t>
          </w:r>
        </w:p>
        <w:p w:rsidR="00BD693D" w:rsidRDefault="00BD693D" w:rsidP="00BD693D">
          <w:pPr>
            <w:jc w:val="both"/>
          </w:pPr>
        </w:p>
        <w:p w:rsidR="00BD693D" w:rsidRDefault="00BD693D" w:rsidP="00BD693D">
          <w:pPr>
            <w:jc w:val="both"/>
          </w:pPr>
          <w:r>
            <w:t>Socialinių reikalų skyriaus vedėjas</w:t>
          </w:r>
          <w:r>
            <w:tab/>
          </w:r>
          <w:r>
            <w:tab/>
          </w:r>
          <w:r>
            <w:tab/>
            <w:t>Viktoras Michailovas</w:t>
          </w:r>
        </w:p>
        <w:p w:rsidR="00BD693D" w:rsidRDefault="00BD693D" w:rsidP="00BD693D">
          <w:pPr>
            <w:jc w:val="both"/>
          </w:pPr>
        </w:p>
        <w:p w:rsidR="00BD693D" w:rsidRDefault="00BD693D" w:rsidP="00BD693D">
          <w:pPr>
            <w:jc w:val="both"/>
          </w:pPr>
          <w:r>
            <w:t>Socialinių paslaugų poskyrio vedėja</w:t>
          </w:r>
          <w:r>
            <w:tab/>
          </w:r>
          <w:r>
            <w:tab/>
          </w:r>
          <w:r>
            <w:tab/>
            <w:t>Rasa Urbonavičienė</w:t>
          </w:r>
        </w:p>
        <w:p w:rsidR="00BD693D" w:rsidRDefault="00BD693D" w:rsidP="00BD693D">
          <w:pPr>
            <w:jc w:val="both"/>
          </w:pPr>
        </w:p>
        <w:p w:rsidR="00BD693D" w:rsidRDefault="00BD693D" w:rsidP="00BD693D">
          <w:pPr>
            <w:jc w:val="both"/>
          </w:pPr>
          <w:r>
            <w:t>Dokumentų valdymo poskyrio vyr. specialistė</w:t>
          </w:r>
          <w:r>
            <w:tab/>
          </w:r>
          <w:r>
            <w:tab/>
            <w:t>Agnė Pakalnė</w:t>
          </w:r>
        </w:p>
      </w:sdtContent>
    </w:sdt>
    <w:p w:rsidR="00BD693D" w:rsidRDefault="00BD693D" w:rsidP="00BD693D"/>
    <w:p w:rsidR="00BD693D" w:rsidRDefault="00BD693D" w:rsidP="00BD693D"/>
    <w:p w:rsidR="00BD693D" w:rsidRDefault="00BD693D" w:rsidP="00BD693D"/>
    <w:p w:rsidR="00BD693D" w:rsidRDefault="00BD693D" w:rsidP="00BD693D"/>
    <w:p w:rsidR="0037357A" w:rsidRDefault="0037357A"/>
    <w:sectPr w:rsidR="0037357A" w:rsidSect="00967402">
      <w:pgSz w:w="11906" w:h="16838" w:code="9"/>
      <w:pgMar w:top="851" w:right="567" w:bottom="567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93D"/>
    <w:rsid w:val="0037357A"/>
    <w:rsid w:val="00880BF2"/>
    <w:rsid w:val="00BD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A01AB-6AF5-4421-87D7-5A89173F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693D"/>
    <w:rPr>
      <w:rFonts w:eastAsia="Times New Roman" w:cs="Times New Roman"/>
      <w:szCs w:val="20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BD693D"/>
    <w:pPr>
      <w:keepNext/>
      <w:jc w:val="both"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rsid w:val="00BD693D"/>
    <w:rPr>
      <w:rFonts w:eastAsia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1294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Rasa Rimšienė</cp:lastModifiedBy>
  <cp:revision>1</cp:revision>
  <dcterms:created xsi:type="dcterms:W3CDTF">2017-05-09T08:12:00Z</dcterms:created>
  <dcterms:modified xsi:type="dcterms:W3CDTF">2017-05-09T08:13:00Z</dcterms:modified>
</cp:coreProperties>
</file>