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D3" w:rsidRDefault="004C1FD3" w:rsidP="004C1FD3">
      <w:pPr>
        <w:widowControl w:val="0"/>
        <w:suppressAutoHyphens/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 w:rsidRPr="00BF7CA6">
        <w:rPr>
          <w:b/>
        </w:rPr>
        <w:t>Projektas</w:t>
      </w: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PANEVĖŽIO MIESTO SAVIVALDYBĖS TARYBA</w:t>
      </w: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b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BŪSTO NUOMOS SĄLYGŲ PAKEITIMO</w:t>
      </w: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:rsidR="004C1FD3" w:rsidRDefault="00120A6F" w:rsidP="004C1FD3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2017 </w:t>
      </w:r>
      <w:r w:rsidR="004C1FD3">
        <w:rPr>
          <w:rFonts w:eastAsia="Lucida Sans Unicode"/>
          <w:szCs w:val="24"/>
          <w:lang w:eastAsia="ar-SA"/>
        </w:rPr>
        <w:t xml:space="preserve">m. </w:t>
      </w:r>
      <w:r>
        <w:rPr>
          <w:rFonts w:eastAsia="Lucida Sans Unicode"/>
          <w:szCs w:val="24"/>
          <w:lang w:eastAsia="ar-SA"/>
        </w:rPr>
        <w:t>balandžio</w:t>
      </w:r>
      <w:r w:rsidR="00A02C96">
        <w:rPr>
          <w:rFonts w:eastAsia="Lucida Sans Unicode"/>
          <w:szCs w:val="24"/>
          <w:lang w:eastAsia="ar-SA"/>
        </w:rPr>
        <w:t xml:space="preserve">   </w:t>
      </w:r>
      <w:r w:rsidR="004C1FD3">
        <w:rPr>
          <w:rFonts w:eastAsia="Lucida Sans Unicode"/>
          <w:szCs w:val="24"/>
          <w:lang w:eastAsia="ar-SA"/>
        </w:rPr>
        <w:t xml:space="preserve">d. Nr. </w:t>
      </w:r>
    </w:p>
    <w:p w:rsidR="004C1FD3" w:rsidRDefault="004C1FD3" w:rsidP="004C1FD3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:rsidR="004C1FD3" w:rsidRDefault="004C1FD3" w:rsidP="004C1FD3">
      <w:pPr>
        <w:spacing w:line="360" w:lineRule="auto"/>
        <w:ind w:firstLine="720"/>
        <w:jc w:val="both"/>
      </w:pPr>
    </w:p>
    <w:sdt>
      <w:sdtPr>
        <w:alias w:val="preambule"/>
        <w:tag w:val="part_d2bdd3d52f7440fb9f2fd16ab37becd2"/>
        <w:id w:val="-504439391"/>
      </w:sdtPr>
      <w:sdtEndPr/>
      <w:sdtContent>
        <w:p w:rsidR="004C1FD3" w:rsidRDefault="00120A6F" w:rsidP="004C1FD3">
          <w:pPr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vietos savivaldos įstatymo 16 straipsnio 2 dalies 26 punktu, Paramos būstui įsigyti ar išsinuomoti įstatymo 1 straipsniu, 3 straipsnio 2 punktu, 4 straipsnio 5 dalies 5 punktu, 9, 11, 20 straipsniais, </w:t>
          </w:r>
          <w:r w:rsidR="000B0014">
            <w:rPr>
              <w:bCs/>
              <w:szCs w:val="24"/>
            </w:rPr>
            <w:t>Lietuvos Respublikos c</w:t>
          </w:r>
          <w:r>
            <w:rPr>
              <w:bCs/>
              <w:szCs w:val="24"/>
            </w:rPr>
            <w:t xml:space="preserve">ivilinio kodekso 6.598 straipsniu, </w:t>
          </w:r>
          <w:r>
            <w:t>Savivaldybės būsto ir socialinio būsto nuomos tvarkos aprašu, patvirtintu Panevėžio miesto savivaldybės tarybos 2015 m. kovo 26 d. sprendimu Nr. 1-84,</w:t>
          </w:r>
          <w:r>
            <w:rPr>
              <w:bCs/>
              <w:szCs w:val="24"/>
            </w:rPr>
            <w:t xml:space="preserve"> </w:t>
          </w:r>
          <w:r w:rsidR="004C1FD3">
            <w:rPr>
              <w:bCs/>
              <w:szCs w:val="24"/>
            </w:rPr>
            <w:t xml:space="preserve">atsižvelgdama į </w:t>
          </w:r>
          <w:r w:rsidR="00C727D8">
            <w:rPr>
              <w:bCs/>
              <w:szCs w:val="24"/>
            </w:rPr>
            <w:t>S</w:t>
          </w:r>
          <w:r w:rsidR="004C1FD3">
            <w:rPr>
              <w:bCs/>
              <w:szCs w:val="24"/>
            </w:rPr>
            <w:t xml:space="preserve">avivaldybės būstų nuomininkų prašymus, Panevėžio miesto savivaldybės taryba </w:t>
          </w:r>
          <w:r w:rsidR="004C1FD3">
            <w:rPr>
              <w:bCs/>
              <w:spacing w:val="60"/>
              <w:szCs w:val="24"/>
            </w:rPr>
            <w:t>nusprendži</w:t>
          </w:r>
          <w:r w:rsidR="004C1FD3" w:rsidRPr="00303ED9">
            <w:rPr>
              <w:bCs/>
              <w:szCs w:val="24"/>
            </w:rPr>
            <w:t>a:</w:t>
          </w:r>
        </w:p>
      </w:sdtContent>
    </w:sdt>
    <w:p w:rsidR="004C1FD3" w:rsidRDefault="004C1FD3" w:rsidP="004C1FD3">
      <w:pPr>
        <w:tabs>
          <w:tab w:val="left" w:pos="1080"/>
        </w:tabs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1. Pakeisti nuomos sąlygas </w:t>
      </w:r>
      <w:r w:rsidR="00F752F3">
        <w:rPr>
          <w:bCs/>
          <w:szCs w:val="24"/>
        </w:rPr>
        <w:t>ir n</w:t>
      </w:r>
      <w:r w:rsidR="00F752F3" w:rsidRPr="00C650CB">
        <w:rPr>
          <w:bCs/>
          <w:szCs w:val="24"/>
        </w:rPr>
        <w:t xml:space="preserve">uomoti </w:t>
      </w:r>
      <w:r w:rsidR="00F752F3">
        <w:rPr>
          <w:bCs/>
          <w:szCs w:val="24"/>
        </w:rPr>
        <w:t xml:space="preserve">būstą socialinio </w:t>
      </w:r>
      <w:r w:rsidR="00F752F3" w:rsidRPr="00C650CB">
        <w:rPr>
          <w:bCs/>
          <w:szCs w:val="24"/>
        </w:rPr>
        <w:t>būsto nuomos sąlygomis</w:t>
      </w:r>
      <w:r w:rsidR="00F752F3">
        <w:rPr>
          <w:bCs/>
          <w:szCs w:val="24"/>
        </w:rPr>
        <w:t xml:space="preserve"> </w:t>
      </w:r>
      <w:r>
        <w:rPr>
          <w:bCs/>
          <w:szCs w:val="24"/>
        </w:rPr>
        <w:t xml:space="preserve">šiems </w:t>
      </w:r>
      <w:r w:rsidR="00C727D8">
        <w:rPr>
          <w:bCs/>
          <w:szCs w:val="24"/>
        </w:rPr>
        <w:t>S</w:t>
      </w:r>
      <w:r>
        <w:rPr>
          <w:bCs/>
          <w:szCs w:val="24"/>
        </w:rPr>
        <w:t>avivaldybės būsto nuomininkams:</w:t>
      </w:r>
    </w:p>
    <w:sdt>
      <w:sdtPr>
        <w:alias w:val="1.1 p."/>
        <w:tag w:val="part_298d3f5d575645cfa02cd1c5a78ab849"/>
        <w:id w:val="67081599"/>
      </w:sdtPr>
      <w:sdtEndPr/>
      <w:sdtContent>
        <w:p w:rsidR="004C1FD3" w:rsidRPr="003C58FF" w:rsidRDefault="00070C3F" w:rsidP="004C1FD3">
          <w:pPr>
            <w:ind w:firstLine="851"/>
            <w:jc w:val="both"/>
            <w:rPr>
              <w:bCs/>
              <w:szCs w:val="24"/>
            </w:rPr>
          </w:pPr>
          <w:sdt>
            <w:sdtPr>
              <w:alias w:val="Numeris"/>
              <w:tag w:val="nr_298d3f5d575645cfa02cd1c5a78ab849"/>
              <w:id w:val="-419795665"/>
            </w:sdtPr>
            <w:sdtEndPr/>
            <w:sdtContent>
              <w:r w:rsidR="004C1FD3" w:rsidRPr="003C58FF">
                <w:rPr>
                  <w:bCs/>
                  <w:szCs w:val="24"/>
                </w:rPr>
                <w:t>1.1</w:t>
              </w:r>
            </w:sdtContent>
          </w:sdt>
          <w:r w:rsidR="004C1FD3" w:rsidRPr="003C58FF">
            <w:rPr>
              <w:bCs/>
              <w:szCs w:val="24"/>
            </w:rPr>
            <w:t>.</w:t>
          </w:r>
          <w:r w:rsidR="004C1FD3" w:rsidRPr="003C58FF">
            <w:rPr>
              <w:bCs/>
              <w:szCs w:val="24"/>
            </w:rPr>
            <w:tab/>
          </w:r>
          <w:r w:rsidR="004C1FD3">
            <w:rPr>
              <w:bCs/>
              <w:szCs w:val="24"/>
            </w:rPr>
            <w:t>O</w:t>
          </w:r>
          <w:r>
            <w:rPr>
              <w:bCs/>
              <w:szCs w:val="24"/>
            </w:rPr>
            <w:t>.</w:t>
          </w:r>
          <w:r w:rsidR="004C1FD3">
            <w:rPr>
              <w:bCs/>
              <w:szCs w:val="24"/>
            </w:rPr>
            <w:t>J</w:t>
          </w:r>
          <w:r>
            <w:rPr>
              <w:bCs/>
              <w:szCs w:val="24"/>
            </w:rPr>
            <w:t>.</w:t>
          </w:r>
          <w:r w:rsidR="004C1FD3" w:rsidRPr="003C58FF">
            <w:rPr>
              <w:bCs/>
              <w:szCs w:val="24"/>
            </w:rPr>
            <w:t xml:space="preserve"> (</w:t>
          </w:r>
          <w:r>
            <w:rPr>
              <w:bCs/>
              <w:szCs w:val="24"/>
            </w:rPr>
            <w:t>duomenys neskelbiami</w:t>
          </w:r>
          <w:r w:rsidR="004C1FD3">
            <w:rPr>
              <w:bCs/>
              <w:szCs w:val="24"/>
            </w:rPr>
            <w:t>), gyvenančia</w:t>
          </w:r>
          <w:r w:rsidR="009C3F34">
            <w:rPr>
              <w:bCs/>
              <w:szCs w:val="24"/>
            </w:rPr>
            <w:t xml:space="preserve">i </w:t>
          </w:r>
          <w:r w:rsidR="004C1FD3">
            <w:rPr>
              <w:bCs/>
              <w:szCs w:val="24"/>
            </w:rPr>
            <w:t>Molainių g. 28-44</w:t>
          </w:r>
          <w:r w:rsidR="009C3F34">
            <w:rPr>
              <w:bCs/>
              <w:szCs w:val="24"/>
            </w:rPr>
            <w:t>, Panevėžyje</w:t>
          </w:r>
          <w:r w:rsidR="004C1FD3">
            <w:rPr>
              <w:bCs/>
              <w:szCs w:val="24"/>
            </w:rPr>
            <w:t>;</w:t>
          </w:r>
        </w:p>
      </w:sdtContent>
    </w:sdt>
    <w:p w:rsidR="004C1FD3" w:rsidRDefault="00070C3F" w:rsidP="004C1FD3">
      <w:pPr>
        <w:ind w:firstLine="851"/>
        <w:jc w:val="both"/>
      </w:pPr>
      <w:sdt>
        <w:sdtPr>
          <w:alias w:val="1.2 p."/>
          <w:tag w:val="part_98e34f4914144a19877c82229d597775"/>
          <w:id w:val="-1246039273"/>
        </w:sdtPr>
        <w:sdtEndPr/>
        <w:sdtContent>
          <w:sdt>
            <w:sdtPr>
              <w:alias w:val="Numeris"/>
              <w:tag w:val="nr_98e34f4914144a19877c82229d597775"/>
              <w:id w:val="-1782721067"/>
            </w:sdtPr>
            <w:sdtEndPr/>
            <w:sdtContent>
              <w:r w:rsidR="004C1FD3" w:rsidRPr="003C58FF">
                <w:rPr>
                  <w:bCs/>
                  <w:szCs w:val="24"/>
                </w:rPr>
                <w:t>1.2</w:t>
              </w:r>
            </w:sdtContent>
          </w:sdt>
          <w:r w:rsidR="004C1FD3" w:rsidRPr="003C58FF">
            <w:rPr>
              <w:bCs/>
              <w:szCs w:val="24"/>
            </w:rPr>
            <w:t>.</w:t>
          </w:r>
          <w:r w:rsidR="004C1FD3" w:rsidRPr="003C58FF">
            <w:rPr>
              <w:bCs/>
              <w:szCs w:val="24"/>
            </w:rPr>
            <w:tab/>
          </w:r>
          <w:r w:rsidR="004C1FD3">
            <w:rPr>
              <w:bCs/>
              <w:szCs w:val="24"/>
            </w:rPr>
            <w:t>B</w:t>
          </w:r>
          <w:r>
            <w:rPr>
              <w:bCs/>
              <w:szCs w:val="24"/>
            </w:rPr>
            <w:t>.</w:t>
          </w:r>
          <w:r w:rsidR="004C1FD3">
            <w:rPr>
              <w:bCs/>
              <w:szCs w:val="24"/>
            </w:rPr>
            <w:t>S</w:t>
          </w:r>
          <w:r>
            <w:rPr>
              <w:bCs/>
              <w:szCs w:val="24"/>
            </w:rPr>
            <w:t>.</w:t>
          </w:r>
          <w:r w:rsidR="004C1FD3" w:rsidRPr="003C58FF">
            <w:rPr>
              <w:bCs/>
              <w:szCs w:val="24"/>
            </w:rPr>
            <w:t xml:space="preserve"> (</w:t>
          </w:r>
          <w:r>
            <w:rPr>
              <w:bCs/>
              <w:szCs w:val="24"/>
            </w:rPr>
            <w:t>duomenys neskelbiami</w:t>
          </w:r>
          <w:r w:rsidR="004C1FD3">
            <w:rPr>
              <w:bCs/>
              <w:szCs w:val="24"/>
            </w:rPr>
            <w:t>)</w:t>
          </w:r>
          <w:r w:rsidR="004C1FD3" w:rsidRPr="003C58FF">
            <w:rPr>
              <w:bCs/>
              <w:szCs w:val="24"/>
            </w:rPr>
            <w:t xml:space="preserve">, </w:t>
          </w:r>
          <w:r w:rsidR="004C1FD3">
            <w:rPr>
              <w:bCs/>
              <w:szCs w:val="24"/>
            </w:rPr>
            <w:t xml:space="preserve">gyvenančiai </w:t>
          </w:r>
          <w:r w:rsidR="009C3F34">
            <w:rPr>
              <w:bCs/>
              <w:szCs w:val="24"/>
            </w:rPr>
            <w:t>Ramygalos g. 67-29</w:t>
          </w:r>
          <w:r w:rsidR="00F752F3">
            <w:rPr>
              <w:bCs/>
              <w:szCs w:val="24"/>
            </w:rPr>
            <w:t>, Panevėžyje</w:t>
          </w:r>
          <w:r w:rsidR="009C3F34">
            <w:rPr>
              <w:bCs/>
              <w:szCs w:val="24"/>
            </w:rPr>
            <w:t>;</w:t>
          </w:r>
        </w:sdtContent>
      </w:sdt>
      <w:r w:rsidR="004C1FD3">
        <w:t xml:space="preserve"> </w:t>
      </w:r>
    </w:p>
    <w:p w:rsidR="009C3F34" w:rsidRDefault="009C3F34" w:rsidP="004C1FD3">
      <w:pPr>
        <w:ind w:firstLine="851"/>
        <w:jc w:val="both"/>
      </w:pPr>
      <w:r>
        <w:t>1.3. R</w:t>
      </w:r>
      <w:r w:rsidR="00070C3F">
        <w:t>.</w:t>
      </w:r>
      <w:r>
        <w:t>S</w:t>
      </w:r>
      <w:r w:rsidR="00070C3F">
        <w:t>.</w:t>
      </w:r>
      <w:r>
        <w:t xml:space="preserve"> </w:t>
      </w:r>
      <w:r w:rsidR="00F752F3">
        <w:t>(</w:t>
      </w:r>
      <w:r w:rsidR="00070C3F">
        <w:t>duomenys neskelbiami</w:t>
      </w:r>
      <w:bookmarkStart w:id="0" w:name="_GoBack"/>
      <w:bookmarkEnd w:id="0"/>
      <w:r w:rsidR="00F752F3">
        <w:t>), gyvenančiam Staniūnų g. 70-7, Panevėžyje</w:t>
      </w:r>
      <w:r>
        <w:t>.</w:t>
      </w:r>
    </w:p>
    <w:p w:rsidR="009C3F34" w:rsidRPr="00C650CB" w:rsidRDefault="00070C3F" w:rsidP="00120A6F">
      <w:pPr>
        <w:ind w:firstLine="851"/>
        <w:jc w:val="both"/>
        <w:rPr>
          <w:sz w:val="20"/>
        </w:rPr>
      </w:pPr>
      <w:sdt>
        <w:sdtPr>
          <w:alias w:val="Numeris"/>
          <w:tag w:val="nr_61a555d8f541493fad498e1b7d639d81"/>
          <w:id w:val="-1683734156"/>
        </w:sdtPr>
        <w:sdtEndPr/>
        <w:sdtContent>
          <w:r w:rsidR="009C3F34" w:rsidRPr="00C650CB">
            <w:rPr>
              <w:bCs/>
              <w:szCs w:val="24"/>
            </w:rPr>
            <w:t>2</w:t>
          </w:r>
        </w:sdtContent>
      </w:sdt>
      <w:r w:rsidR="009C3F34" w:rsidRPr="00C650CB">
        <w:rPr>
          <w:bCs/>
          <w:szCs w:val="24"/>
        </w:rPr>
        <w:t>.</w:t>
      </w:r>
      <w:r w:rsidR="00F752F3">
        <w:rPr>
          <w:bCs/>
          <w:szCs w:val="24"/>
        </w:rPr>
        <w:t xml:space="preserve"> Nustatyti, kad šio sprendimo 1 punkte nurodytiems nuomininkams socialinio būsto nuomos mokestis taikomas</w:t>
      </w:r>
      <w:r w:rsidR="009C3F34" w:rsidRPr="00C650CB">
        <w:rPr>
          <w:bCs/>
          <w:szCs w:val="24"/>
        </w:rPr>
        <w:t xml:space="preserve"> </w:t>
      </w:r>
      <w:r w:rsidR="00F752F3">
        <w:rPr>
          <w:bCs/>
          <w:szCs w:val="24"/>
        </w:rPr>
        <w:t xml:space="preserve">nuo </w:t>
      </w:r>
      <w:r w:rsidR="00A02C96">
        <w:rPr>
          <w:bCs/>
          <w:szCs w:val="24"/>
        </w:rPr>
        <w:t xml:space="preserve">socialinio būsto </w:t>
      </w:r>
      <w:r w:rsidR="00F752F3">
        <w:rPr>
          <w:bCs/>
          <w:szCs w:val="24"/>
        </w:rPr>
        <w:t>nuomos sutarties pasirašymo datos.</w:t>
      </w:r>
    </w:p>
    <w:p w:rsidR="00F752F3" w:rsidRDefault="00F752F3" w:rsidP="00120A6F">
      <w:pPr>
        <w:widowControl w:val="0"/>
        <w:tabs>
          <w:tab w:val="left" w:pos="6379"/>
        </w:tabs>
        <w:suppressAutoHyphens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:rsidR="004C1FD3" w:rsidRDefault="004C1FD3" w:rsidP="004C1FD3">
      <w:pPr>
        <w:widowControl w:val="0"/>
        <w:tabs>
          <w:tab w:val="left" w:pos="6379"/>
        </w:tabs>
        <w:suppressAutoHyphens/>
        <w:jc w:val="both"/>
      </w:pPr>
    </w:p>
    <w:p w:rsidR="004C1FD3" w:rsidRDefault="004C1FD3" w:rsidP="004C1FD3">
      <w:pPr>
        <w:widowControl w:val="0"/>
        <w:tabs>
          <w:tab w:val="left" w:pos="6379"/>
        </w:tabs>
        <w:suppressAutoHyphens/>
        <w:jc w:val="both"/>
      </w:pPr>
    </w:p>
    <w:sdt>
      <w:sdtPr>
        <w:alias w:val="signatura"/>
        <w:tag w:val="part_20e410a2e1db4c8cb6aca8c49a886fbd"/>
        <w:id w:val="1940261789"/>
      </w:sdtPr>
      <w:sdtEndPr/>
      <w:sdtContent>
        <w:p w:rsidR="004C1FD3" w:rsidRDefault="004C1FD3" w:rsidP="004C1FD3">
          <w:pPr>
            <w:widowControl w:val="0"/>
            <w:tabs>
              <w:tab w:val="left" w:pos="6379"/>
            </w:tabs>
            <w:suppressAutoHyphens/>
            <w:jc w:val="center"/>
            <w:rPr>
              <w:szCs w:val="24"/>
            </w:rPr>
          </w:pPr>
          <w:r>
            <w:rPr>
              <w:szCs w:val="24"/>
            </w:rPr>
            <w:t>Savivaldybės meras</w:t>
          </w:r>
          <w:r>
            <w:rPr>
              <w:szCs w:val="24"/>
            </w:rPr>
            <w:tab/>
            <w:t xml:space="preserve"> Rytis Mykolas Račkauskas</w:t>
          </w:r>
        </w:p>
        <w:p w:rsidR="004C1FD3" w:rsidRDefault="004C1FD3" w:rsidP="004C1FD3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</w:rPr>
          </w:pPr>
        </w:p>
        <w:p w:rsidR="004C1FD3" w:rsidRDefault="004C1FD3" w:rsidP="004C1FD3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RENGĖ</w:t>
          </w:r>
        </w:p>
        <w:p w:rsidR="004C1FD3" w:rsidRDefault="004C1FD3" w:rsidP="004C1FD3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Rasa Rimšienė                       tel. 50 13 24</w:t>
          </w:r>
        </w:p>
        <w:p w:rsidR="004C1FD3" w:rsidRDefault="004C1FD3" w:rsidP="004C1FD3"/>
        <w:p w:rsidR="004C1FD3" w:rsidRDefault="004C1FD3" w:rsidP="004C1FD3">
          <w:pPr>
            <w:pStyle w:val="Antrat4"/>
          </w:pPr>
          <w:r>
            <w:rPr>
              <w:b w:val="0"/>
              <w:bCs w:val="0"/>
            </w:rPr>
            <w:t>SUDERINTA</w:t>
          </w:r>
          <w:r>
            <w:t xml:space="preserve"> </w:t>
          </w:r>
        </w:p>
        <w:p w:rsidR="004C1FD3" w:rsidRPr="00814021" w:rsidRDefault="004C1FD3" w:rsidP="004C1FD3"/>
        <w:p w:rsidR="004C1FD3" w:rsidRDefault="004C1FD3" w:rsidP="004C1FD3">
          <w:pPr>
            <w:jc w:val="both"/>
          </w:pPr>
          <w:r>
            <w:t>Mero pavaduotojas</w:t>
          </w:r>
          <w:r>
            <w:tab/>
          </w:r>
          <w:r>
            <w:tab/>
          </w:r>
          <w:r>
            <w:tab/>
          </w:r>
          <w:r>
            <w:tab/>
            <w:t xml:space="preserve">Petras </w:t>
          </w:r>
          <w:proofErr w:type="spellStart"/>
          <w:r>
            <w:t>Luomanas</w:t>
          </w:r>
          <w:proofErr w:type="spellEnd"/>
        </w:p>
        <w:p w:rsidR="004C1FD3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>
            <w:t>Mero patarėja, atliekanti Tarybos sekretoriaus funkcijas</w:t>
          </w:r>
          <w:r>
            <w:tab/>
            <w:t xml:space="preserve">Indrė </w:t>
          </w:r>
          <w:proofErr w:type="spellStart"/>
          <w:r>
            <w:t>Kisielė</w:t>
          </w:r>
          <w:proofErr w:type="spellEnd"/>
          <w:r>
            <w:tab/>
          </w:r>
          <w:r>
            <w:tab/>
          </w:r>
        </w:p>
        <w:p w:rsidR="004C1FD3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 w:rsidRPr="00B1794C">
            <w:t>Administracijos direktor</w:t>
          </w:r>
          <w:r>
            <w:t>ius</w:t>
          </w:r>
          <w:r>
            <w:tab/>
          </w:r>
          <w:r>
            <w:tab/>
          </w:r>
          <w:r>
            <w:tab/>
            <w:t>Tomas Jukna</w:t>
          </w:r>
        </w:p>
        <w:p w:rsidR="004C1FD3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>
            <w:t>Administracijos direktoriaus pavaduotoja</w:t>
          </w:r>
          <w:r>
            <w:tab/>
          </w:r>
          <w:r>
            <w:tab/>
            <w:t>Sandra Jakštienė</w:t>
          </w:r>
        </w:p>
        <w:p w:rsidR="004C1FD3" w:rsidRPr="00B1794C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>
            <w:t>Teisės ir viešosios tvarkos skyriaus vyr. specialistė</w:t>
          </w:r>
          <w:r>
            <w:tab/>
          </w:r>
          <w:r>
            <w:tab/>
            <w:t>Karolina Grubinskienė</w:t>
          </w:r>
        </w:p>
        <w:p w:rsidR="004C1FD3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>
            <w:t>Socialinių reikalų skyriaus vedėjas</w:t>
          </w:r>
          <w:r>
            <w:tab/>
          </w:r>
          <w:r>
            <w:tab/>
          </w:r>
          <w:r>
            <w:tab/>
            <w:t>Viktoras Michailovas</w:t>
          </w:r>
        </w:p>
        <w:p w:rsidR="004C1FD3" w:rsidRDefault="004C1FD3" w:rsidP="004C1FD3">
          <w:pPr>
            <w:jc w:val="both"/>
          </w:pPr>
        </w:p>
        <w:p w:rsidR="004C1FD3" w:rsidRDefault="004C1FD3" w:rsidP="004C1FD3">
          <w:pPr>
            <w:jc w:val="both"/>
          </w:pPr>
          <w:r>
            <w:t>Dokumentų valdymo poskyrio vyr. specialistė</w:t>
          </w:r>
          <w:r>
            <w:tab/>
          </w:r>
          <w:r>
            <w:tab/>
            <w:t>Agnė Pakalnė</w:t>
          </w:r>
        </w:p>
      </w:sdtContent>
    </w:sdt>
    <w:p w:rsidR="004C1FD3" w:rsidRDefault="004C1FD3" w:rsidP="004C1FD3"/>
    <w:p w:rsidR="004C1FD3" w:rsidRDefault="004C1FD3" w:rsidP="004C1FD3"/>
    <w:p w:rsidR="0037357A" w:rsidRDefault="0037357A"/>
    <w:sectPr w:rsidR="0037357A" w:rsidSect="00967402"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D3"/>
    <w:rsid w:val="00070C3F"/>
    <w:rsid w:val="000B0014"/>
    <w:rsid w:val="00120A6F"/>
    <w:rsid w:val="00221F54"/>
    <w:rsid w:val="0037357A"/>
    <w:rsid w:val="004C1FD3"/>
    <w:rsid w:val="00880BF2"/>
    <w:rsid w:val="00927F24"/>
    <w:rsid w:val="009C3F34"/>
    <w:rsid w:val="00A02C96"/>
    <w:rsid w:val="00C727D8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936F5-6644-49D3-86DA-D7AFEDFC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1FD3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C1FD3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4C1FD3"/>
    <w:rPr>
      <w:rFonts w:eastAsia="Times New Roman" w:cs="Times New Roman"/>
      <w:b/>
      <w:b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7F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7F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99"/>
    <w:qFormat/>
    <w:rsid w:val="0092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3</cp:revision>
  <cp:lastPrinted>2017-03-29T12:43:00Z</cp:lastPrinted>
  <dcterms:created xsi:type="dcterms:W3CDTF">2017-04-07T05:57:00Z</dcterms:created>
  <dcterms:modified xsi:type="dcterms:W3CDTF">2017-04-07T06:00:00Z</dcterms:modified>
</cp:coreProperties>
</file>