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2C5B" w:rsidRDefault="00F22C5B" w:rsidP="00F22C5B">
      <w:pPr>
        <w:pStyle w:val="Pagrindinistekstas1"/>
        <w:tabs>
          <w:tab w:val="left" w:pos="720"/>
        </w:tabs>
        <w:jc w:val="center"/>
        <w:rPr>
          <w:rFonts w:ascii="Times New Roman" w:hAnsi="Times New Roman"/>
          <w:b/>
          <w:sz w:val="24"/>
          <w:szCs w:val="24"/>
          <w:lang w:val="lt-LT"/>
        </w:rPr>
      </w:pPr>
      <w:r w:rsidRPr="00AC151E">
        <w:rPr>
          <w:rFonts w:ascii="Times New Roman" w:hAnsi="Times New Roman"/>
          <w:b/>
          <w:sz w:val="24"/>
          <w:szCs w:val="24"/>
          <w:lang w:val="lt-LT"/>
        </w:rPr>
        <w:t>AIŠKINAMASIS RAŠTAS</w:t>
      </w:r>
    </w:p>
    <w:p w:rsidR="00F22C5B" w:rsidRDefault="00F22C5B" w:rsidP="00F22C5B">
      <w:pPr>
        <w:pStyle w:val="Pagrindinistekstas1"/>
        <w:tabs>
          <w:tab w:val="left" w:pos="720"/>
        </w:tabs>
        <w:jc w:val="center"/>
        <w:rPr>
          <w:rFonts w:ascii="Times New Roman" w:hAnsi="Times New Roman"/>
          <w:b/>
          <w:sz w:val="24"/>
          <w:szCs w:val="24"/>
          <w:lang w:val="lt-LT"/>
        </w:rPr>
      </w:pPr>
    </w:p>
    <w:p w:rsidR="0029799B" w:rsidRPr="0029799B" w:rsidRDefault="0029799B" w:rsidP="0029799B">
      <w:pPr>
        <w:jc w:val="center"/>
        <w:rPr>
          <w:b/>
          <w:szCs w:val="20"/>
          <w:lang w:val="en-US"/>
        </w:rPr>
      </w:pPr>
      <w:r w:rsidRPr="0029799B">
        <w:rPr>
          <w:b/>
          <w:szCs w:val="20"/>
          <w:lang w:val="en-US"/>
        </w:rPr>
        <w:t>DĖL VIETINĖS RINKLIAVOS UŽ KOMERCINIUS</w:t>
      </w:r>
      <w:r w:rsidR="009E3497">
        <w:rPr>
          <w:b/>
          <w:szCs w:val="20"/>
          <w:lang w:val="en-US"/>
        </w:rPr>
        <w:t xml:space="preserve"> RENGINIUS NUOSTATŲ PATVIRTINTŲ</w:t>
      </w:r>
      <w:r w:rsidRPr="0029799B">
        <w:rPr>
          <w:b/>
          <w:szCs w:val="20"/>
          <w:lang w:val="en-US"/>
        </w:rPr>
        <w:t xml:space="preserve"> </w:t>
      </w:r>
      <w:r w:rsidR="009E3497">
        <w:rPr>
          <w:b/>
          <w:szCs w:val="20"/>
          <w:lang w:val="en-US"/>
        </w:rPr>
        <w:t>SAVIVALDYBĖS</w:t>
      </w:r>
      <w:r w:rsidRPr="0029799B">
        <w:rPr>
          <w:b/>
          <w:szCs w:val="20"/>
          <w:lang w:val="en-US"/>
        </w:rPr>
        <w:t xml:space="preserve"> TARYBOS S</w:t>
      </w:r>
      <w:r w:rsidR="009E3497">
        <w:rPr>
          <w:b/>
          <w:szCs w:val="20"/>
          <w:lang w:val="en-US"/>
        </w:rPr>
        <w:t>2016 M. SPALIO 26 D. PRENDIMU</w:t>
      </w:r>
      <w:r w:rsidRPr="0029799B">
        <w:rPr>
          <w:b/>
          <w:szCs w:val="20"/>
          <w:lang w:val="en-US"/>
        </w:rPr>
        <w:t xml:space="preserve">.  </w:t>
      </w:r>
      <w:bookmarkStart w:id="0" w:name="n_1"/>
      <w:r w:rsidRPr="0029799B">
        <w:rPr>
          <w:b/>
          <w:szCs w:val="20"/>
          <w:lang w:val="en-US"/>
        </w:rPr>
        <w:t xml:space="preserve">NR. </w:t>
      </w:r>
      <w:bookmarkEnd w:id="0"/>
      <w:r w:rsidR="009E3497">
        <w:rPr>
          <w:b/>
          <w:szCs w:val="20"/>
          <w:lang w:val="en-US"/>
        </w:rPr>
        <w:t>1-331, PAKEITIMO</w:t>
      </w:r>
      <w:r w:rsidRPr="0029799B">
        <w:rPr>
          <w:b/>
          <w:szCs w:val="20"/>
          <w:lang w:val="en-US"/>
        </w:rPr>
        <w:t xml:space="preserve"> </w:t>
      </w:r>
    </w:p>
    <w:p w:rsidR="00F22C5B" w:rsidRDefault="00F22C5B" w:rsidP="00F22C5B">
      <w:pPr>
        <w:spacing w:before="100" w:beforeAutospacing="1" w:after="100" w:afterAutospacing="1"/>
        <w:ind w:firstLine="720"/>
        <w:contextualSpacing/>
        <w:jc w:val="center"/>
      </w:pPr>
    </w:p>
    <w:p w:rsidR="00F22C5B" w:rsidRPr="009125F5" w:rsidRDefault="00F22C5B" w:rsidP="00F22C5B">
      <w:pPr>
        <w:spacing w:before="100" w:beforeAutospacing="1" w:after="100" w:afterAutospacing="1"/>
        <w:ind w:firstLine="720"/>
        <w:contextualSpacing/>
        <w:jc w:val="center"/>
      </w:pPr>
      <w:r w:rsidRPr="009125F5">
        <w:t>201</w:t>
      </w:r>
      <w:r w:rsidR="009E3497">
        <w:t>7-03</w:t>
      </w:r>
      <w:r w:rsidRPr="009125F5">
        <w:t>-</w:t>
      </w:r>
      <w:r w:rsidR="00BF258A">
        <w:t>01</w:t>
      </w:r>
      <w:bookmarkStart w:id="1" w:name="_GoBack"/>
      <w:bookmarkEnd w:id="1"/>
    </w:p>
    <w:p w:rsidR="00535A0D" w:rsidRDefault="00535A0D" w:rsidP="009E3497">
      <w:pPr>
        <w:spacing w:before="100" w:beforeAutospacing="1" w:after="100" w:afterAutospacing="1" w:line="360" w:lineRule="auto"/>
        <w:contextualSpacing/>
        <w:jc w:val="both"/>
        <w:rPr>
          <w:b/>
        </w:rPr>
      </w:pPr>
    </w:p>
    <w:p w:rsidR="00535A0D" w:rsidRDefault="00535A0D" w:rsidP="00F22C5B">
      <w:pPr>
        <w:spacing w:before="100" w:beforeAutospacing="1" w:after="100" w:afterAutospacing="1" w:line="360" w:lineRule="auto"/>
        <w:ind w:firstLine="720"/>
        <w:contextualSpacing/>
        <w:jc w:val="both"/>
        <w:rPr>
          <w:b/>
        </w:rPr>
      </w:pPr>
    </w:p>
    <w:p w:rsidR="00F22C5B" w:rsidRDefault="00F22C5B" w:rsidP="00006A52">
      <w:pPr>
        <w:spacing w:before="100" w:beforeAutospacing="1" w:after="100" w:afterAutospacing="1"/>
        <w:ind w:firstLine="720"/>
        <w:contextualSpacing/>
        <w:jc w:val="both"/>
        <w:rPr>
          <w:b/>
        </w:rPr>
      </w:pPr>
      <w:r w:rsidRPr="0000463A">
        <w:rPr>
          <w:b/>
        </w:rPr>
        <w:t>Problemos esmė</w:t>
      </w:r>
      <w:r w:rsidR="00006A52">
        <w:rPr>
          <w:b/>
        </w:rPr>
        <w:t>:</w:t>
      </w:r>
    </w:p>
    <w:p w:rsidR="00006A52" w:rsidRPr="009E3497" w:rsidRDefault="00006A52" w:rsidP="00006A52">
      <w:pPr>
        <w:spacing w:before="100" w:beforeAutospacing="1" w:after="100" w:afterAutospacing="1"/>
        <w:ind w:firstLine="720"/>
        <w:contextualSpacing/>
        <w:jc w:val="both"/>
      </w:pPr>
      <w:r w:rsidRPr="009E3497">
        <w:t xml:space="preserve">Patvirtinus šį pakeitimą, organizuojant komercinį renginį Panevėžio mieste, nebereikės siųsti ar atnešti mokėjimo pavedimo kopijos. Apie mokėjimą bus galima </w:t>
      </w:r>
      <w:r w:rsidR="009E3497" w:rsidRPr="009E3497">
        <w:t xml:space="preserve">sužinoti, prisijungus prie Savivaldybėje įdegtos </w:t>
      </w:r>
      <w:r w:rsidR="009E3497" w:rsidRPr="009E3497">
        <w:t>Finansų valdymo ir apskaitos informacinė sistema pagal VSAFAS Biudžetas VS</w:t>
      </w:r>
      <w:r w:rsidR="009E3497">
        <w:t>.</w:t>
      </w:r>
    </w:p>
    <w:p w:rsidR="00F22C5B" w:rsidRDefault="00F22C5B" w:rsidP="00F22C5B">
      <w:pPr>
        <w:ind w:firstLine="720"/>
        <w:contextualSpacing/>
        <w:jc w:val="both"/>
        <w:rPr>
          <w:b/>
        </w:rPr>
      </w:pPr>
      <w:r w:rsidRPr="0000463A">
        <w:rPr>
          <w:b/>
        </w:rPr>
        <w:t>Sprendimo priėmimo būtinumo pagrindimas</w:t>
      </w:r>
      <w:r>
        <w:rPr>
          <w:b/>
        </w:rPr>
        <w:t>:</w:t>
      </w:r>
    </w:p>
    <w:p w:rsidR="00006A52" w:rsidRPr="00006A52" w:rsidRDefault="009E3497" w:rsidP="00006A52">
      <w:pPr>
        <w:ind w:firstLine="720"/>
        <w:jc w:val="both"/>
      </w:pPr>
      <w:r>
        <w:t xml:space="preserve">Įgyvendinti </w:t>
      </w:r>
      <w:r w:rsidR="00006A52">
        <w:t xml:space="preserve">2017 m. sausio 25 d. Administracijos direktoriaus įsakymu </w:t>
      </w:r>
      <w:r>
        <w:t xml:space="preserve">Nr. A-72 patvirtintą „Rekomendacijų, pateiktų vidaus audito 2016 m. gruodžio 29 d. ataskaitoje Nr. VAT-11 (24.4.), įgyvendinimo priemonių planą“. </w:t>
      </w:r>
    </w:p>
    <w:p w:rsidR="00F22C5B" w:rsidRPr="0000463A" w:rsidRDefault="00F22C5B" w:rsidP="00C4409A">
      <w:pPr>
        <w:ind w:firstLine="720"/>
        <w:contextualSpacing/>
        <w:jc w:val="both"/>
        <w:rPr>
          <w:b/>
        </w:rPr>
      </w:pPr>
      <w:r w:rsidRPr="0000463A">
        <w:rPr>
          <w:b/>
        </w:rPr>
        <w:t xml:space="preserve">Skaičiavimai, išlaidų sąmatos, finansavimo šaltiniai: </w:t>
      </w:r>
    </w:p>
    <w:p w:rsidR="009E3497" w:rsidRDefault="009E3497" w:rsidP="00F22C5B">
      <w:pPr>
        <w:ind w:firstLine="720"/>
        <w:jc w:val="both"/>
        <w:rPr>
          <w:bCs/>
        </w:rPr>
      </w:pPr>
      <w:r>
        <w:rPr>
          <w:bCs/>
        </w:rPr>
        <w:t>Sprendimui įgyvendinti lėšos nereikalingos.</w:t>
      </w:r>
    </w:p>
    <w:p w:rsidR="00F22C5B" w:rsidRDefault="00F22C5B" w:rsidP="00F22C5B">
      <w:pPr>
        <w:ind w:firstLine="720"/>
        <w:jc w:val="both"/>
        <w:rPr>
          <w:b/>
        </w:rPr>
      </w:pPr>
      <w:r w:rsidRPr="0000463A">
        <w:rPr>
          <w:b/>
        </w:rPr>
        <w:t>Kokių pozityvių rezultatų laukiama</w:t>
      </w:r>
      <w:r>
        <w:rPr>
          <w:b/>
        </w:rPr>
        <w:t>:</w:t>
      </w:r>
    </w:p>
    <w:p w:rsidR="00F22C5B" w:rsidRPr="00C4409A" w:rsidRDefault="00C4409A" w:rsidP="00F22C5B">
      <w:pPr>
        <w:ind w:left="720"/>
        <w:jc w:val="both"/>
      </w:pPr>
      <w:r>
        <w:t>Sprendimo</w:t>
      </w:r>
      <w:r w:rsidR="005D085C">
        <w:t xml:space="preserve"> projektu siekiama </w:t>
      </w:r>
      <w:r w:rsidR="00006A52">
        <w:t>mažinti administracinę naštą gyventojams.</w:t>
      </w:r>
    </w:p>
    <w:p w:rsidR="00F22C5B" w:rsidRPr="0000463A" w:rsidRDefault="00F22C5B" w:rsidP="00F22C5B">
      <w:pPr>
        <w:ind w:firstLine="720"/>
        <w:jc w:val="both"/>
      </w:pPr>
      <w:r w:rsidRPr="0000463A">
        <w:rPr>
          <w:b/>
        </w:rPr>
        <w:t>Galimos neigiamos pasekmės priėmus projektą, kokių priemonių reikėtų imtis, kad tokių pasekmių būtų išvengta</w:t>
      </w:r>
      <w:r>
        <w:rPr>
          <w:b/>
        </w:rPr>
        <w:t>:</w:t>
      </w:r>
      <w:r w:rsidRPr="0000463A">
        <w:t xml:space="preserve"> </w:t>
      </w:r>
    </w:p>
    <w:p w:rsidR="00F22C5B" w:rsidRPr="0000463A" w:rsidRDefault="00F22C5B" w:rsidP="00F22C5B">
      <w:pPr>
        <w:ind w:firstLine="720"/>
        <w:jc w:val="both"/>
      </w:pPr>
      <w:r w:rsidRPr="0000463A">
        <w:t>Priėmus šį savivaldybės tarybos sprendimą, neigiamų pasekmių nenumatoma.</w:t>
      </w:r>
    </w:p>
    <w:p w:rsidR="00F22C5B" w:rsidRPr="0000463A" w:rsidRDefault="00F22C5B" w:rsidP="00F22C5B">
      <w:pPr>
        <w:ind w:firstLine="720"/>
        <w:jc w:val="both"/>
        <w:rPr>
          <w:b/>
        </w:rPr>
      </w:pPr>
      <w:r w:rsidRPr="0000463A">
        <w:rPr>
          <w:b/>
        </w:rPr>
        <w:t>Kieno iniciatyv</w:t>
      </w:r>
      <w:r>
        <w:rPr>
          <w:b/>
        </w:rPr>
        <w:t>a parengtas sprendimo projektas:</w:t>
      </w:r>
      <w:r w:rsidRPr="0000463A">
        <w:rPr>
          <w:b/>
        </w:rPr>
        <w:t xml:space="preserve"> </w:t>
      </w:r>
    </w:p>
    <w:p w:rsidR="00F22C5B" w:rsidRPr="0000463A" w:rsidRDefault="00F22C5B" w:rsidP="00F22C5B">
      <w:pPr>
        <w:ind w:firstLine="720"/>
        <w:jc w:val="both"/>
      </w:pPr>
      <w:r w:rsidRPr="0000463A">
        <w:t>Sprendimo projektas parengtas</w:t>
      </w:r>
      <w:r w:rsidR="00006A52">
        <w:t xml:space="preserve"> vadovaujantis 2017 m. sausio 25 d. Administracijos direktoriaus įsakymu Nr. </w:t>
      </w:r>
      <w:r w:rsidR="009E3497">
        <w:t>A-72</w:t>
      </w:r>
    </w:p>
    <w:p w:rsidR="00F22C5B" w:rsidRPr="0000463A" w:rsidRDefault="00F22C5B" w:rsidP="00F22C5B">
      <w:pPr>
        <w:ind w:firstLine="720"/>
        <w:jc w:val="both"/>
        <w:rPr>
          <w:b/>
        </w:rPr>
      </w:pPr>
      <w:r w:rsidRPr="0000463A">
        <w:rPr>
          <w:b/>
        </w:rPr>
        <w:t>Sprendimas suderintas:</w:t>
      </w:r>
    </w:p>
    <w:p w:rsidR="00F22C5B" w:rsidRPr="00535A0D" w:rsidRDefault="003D666E" w:rsidP="00F22C5B">
      <w:pPr>
        <w:pStyle w:val="Pagrindinistekstas2"/>
        <w:ind w:firstLine="720"/>
        <w:jc w:val="both"/>
        <w:rPr>
          <w:b w:val="0"/>
          <w:color w:val="000000" w:themeColor="text1"/>
          <w:szCs w:val="24"/>
        </w:rPr>
      </w:pPr>
      <w:r>
        <w:rPr>
          <w:b w:val="0"/>
          <w:color w:val="000000"/>
          <w:szCs w:val="24"/>
        </w:rPr>
        <w:t>Tarybos sekretore</w:t>
      </w:r>
      <w:r w:rsidR="00F22C5B" w:rsidRPr="0000463A">
        <w:rPr>
          <w:b w:val="0"/>
          <w:color w:val="000000"/>
          <w:szCs w:val="24"/>
        </w:rPr>
        <w:t xml:space="preserve">, </w:t>
      </w:r>
      <w:r w:rsidR="00F22C5B" w:rsidRPr="006B70C2">
        <w:rPr>
          <w:b w:val="0"/>
          <w:szCs w:val="24"/>
        </w:rPr>
        <w:t>Saviv</w:t>
      </w:r>
      <w:r>
        <w:rPr>
          <w:b w:val="0"/>
          <w:szCs w:val="24"/>
        </w:rPr>
        <w:t xml:space="preserve">aldybės mero pavaduotojas Petru </w:t>
      </w:r>
      <w:proofErr w:type="spellStart"/>
      <w:r>
        <w:rPr>
          <w:b w:val="0"/>
          <w:szCs w:val="24"/>
        </w:rPr>
        <w:t>Luomanu</w:t>
      </w:r>
      <w:proofErr w:type="spellEnd"/>
      <w:r w:rsidR="00F22C5B" w:rsidRPr="006B70C2">
        <w:rPr>
          <w:b w:val="0"/>
          <w:szCs w:val="24"/>
        </w:rPr>
        <w:t>,</w:t>
      </w:r>
      <w:r w:rsidR="00F22C5B" w:rsidRPr="0000463A">
        <w:rPr>
          <w:b w:val="0"/>
          <w:color w:val="000000"/>
          <w:szCs w:val="24"/>
        </w:rPr>
        <w:t xml:space="preserve"> A</w:t>
      </w:r>
      <w:r>
        <w:rPr>
          <w:b w:val="0"/>
          <w:color w:val="000000"/>
          <w:szCs w:val="24"/>
        </w:rPr>
        <w:t>dministracijos direktorius Tomu</w:t>
      </w:r>
      <w:r w:rsidR="00F22C5B" w:rsidRPr="0000463A">
        <w:rPr>
          <w:b w:val="0"/>
          <w:color w:val="000000"/>
          <w:szCs w:val="24"/>
        </w:rPr>
        <w:t xml:space="preserve"> Jukna, administracijos direktoriaus pavaduotoja  Sandra J</w:t>
      </w:r>
      <w:r>
        <w:rPr>
          <w:b w:val="0"/>
          <w:color w:val="000000"/>
          <w:szCs w:val="24"/>
        </w:rPr>
        <w:t>akštiene</w:t>
      </w:r>
      <w:r w:rsidR="00F22C5B">
        <w:rPr>
          <w:b w:val="0"/>
          <w:color w:val="000000"/>
          <w:szCs w:val="24"/>
        </w:rPr>
        <w:t xml:space="preserve">, Teisės </w:t>
      </w:r>
      <w:r w:rsidR="00535A0D">
        <w:rPr>
          <w:b w:val="0"/>
          <w:color w:val="000000"/>
          <w:szCs w:val="24"/>
        </w:rPr>
        <w:t xml:space="preserve">ir </w:t>
      </w:r>
      <w:r w:rsidR="00BD310C">
        <w:rPr>
          <w:b w:val="0"/>
          <w:color w:val="000000"/>
          <w:szCs w:val="24"/>
        </w:rPr>
        <w:t>v</w:t>
      </w:r>
      <w:r w:rsidR="00535A0D">
        <w:rPr>
          <w:b w:val="0"/>
          <w:color w:val="000000"/>
          <w:szCs w:val="24"/>
        </w:rPr>
        <w:t xml:space="preserve">iešosios tvarkos skyriaus vyr. specialiste </w:t>
      </w:r>
      <w:r w:rsidR="00006A52">
        <w:rPr>
          <w:b w:val="0"/>
          <w:color w:val="000000"/>
          <w:szCs w:val="24"/>
        </w:rPr>
        <w:t>Vaiva Montrimiene</w:t>
      </w:r>
      <w:r w:rsidR="00535A0D">
        <w:rPr>
          <w:b w:val="0"/>
          <w:color w:val="000000"/>
          <w:szCs w:val="24"/>
        </w:rPr>
        <w:t xml:space="preserve">, </w:t>
      </w:r>
      <w:r>
        <w:rPr>
          <w:b w:val="0"/>
          <w:color w:val="000000"/>
          <w:szCs w:val="24"/>
        </w:rPr>
        <w:t>Kanceliarijos vyr. specialiste</w:t>
      </w:r>
      <w:r w:rsidR="00F22C5B" w:rsidRPr="0000463A">
        <w:rPr>
          <w:b w:val="0"/>
          <w:color w:val="000000"/>
          <w:szCs w:val="24"/>
        </w:rPr>
        <w:t xml:space="preserve"> </w:t>
      </w:r>
      <w:r w:rsidRPr="00535A0D">
        <w:rPr>
          <w:b w:val="0"/>
          <w:color w:val="000000" w:themeColor="text1"/>
          <w:szCs w:val="24"/>
        </w:rPr>
        <w:t>Agne Pakalne</w:t>
      </w:r>
      <w:r w:rsidR="00F22C5B" w:rsidRPr="00535A0D">
        <w:rPr>
          <w:b w:val="0"/>
          <w:color w:val="000000" w:themeColor="text1"/>
          <w:szCs w:val="24"/>
        </w:rPr>
        <w:t>.</w:t>
      </w:r>
    </w:p>
    <w:p w:rsidR="00F22C5B" w:rsidRPr="00F22C5B" w:rsidRDefault="00F22C5B" w:rsidP="00F22C5B">
      <w:pPr>
        <w:pStyle w:val="Pagrindinistekstas2"/>
        <w:jc w:val="both"/>
        <w:rPr>
          <w:b w:val="0"/>
          <w:color w:val="FF0000"/>
        </w:rPr>
      </w:pPr>
    </w:p>
    <w:p w:rsidR="00F22C5B" w:rsidRDefault="00F22C5B" w:rsidP="00F22C5B">
      <w:pPr>
        <w:pStyle w:val="Pagrindinistekstas2"/>
        <w:jc w:val="both"/>
        <w:rPr>
          <w:b w:val="0"/>
        </w:rPr>
      </w:pPr>
    </w:p>
    <w:p w:rsidR="00F22C5B" w:rsidRDefault="00F22C5B" w:rsidP="00F22C5B">
      <w:pPr>
        <w:pStyle w:val="Pagrindinistekstas2"/>
        <w:jc w:val="both"/>
        <w:rPr>
          <w:b w:val="0"/>
        </w:rPr>
      </w:pPr>
    </w:p>
    <w:p w:rsidR="00F22C5B" w:rsidRDefault="00F22C5B" w:rsidP="00F22C5B">
      <w:pPr>
        <w:pStyle w:val="Pagrindinistekstas2"/>
        <w:jc w:val="both"/>
        <w:rPr>
          <w:b w:val="0"/>
        </w:rPr>
      </w:pPr>
    </w:p>
    <w:p w:rsidR="00F22C5B" w:rsidRDefault="00F22C5B" w:rsidP="00F22C5B">
      <w:pPr>
        <w:pStyle w:val="Pagrindinistekstas2"/>
        <w:jc w:val="both"/>
        <w:rPr>
          <w:b w:val="0"/>
        </w:rPr>
      </w:pPr>
    </w:p>
    <w:p w:rsidR="00F22C5B" w:rsidRDefault="00F22C5B" w:rsidP="00F22C5B">
      <w:pPr>
        <w:pStyle w:val="Pagrindinistekstas2"/>
        <w:jc w:val="both"/>
        <w:rPr>
          <w:b w:val="0"/>
        </w:rPr>
      </w:pPr>
      <w:r w:rsidRPr="00E864D7">
        <w:rPr>
          <w:b w:val="0"/>
        </w:rPr>
        <w:t>Vedėja</w:t>
      </w:r>
      <w:r w:rsidRPr="00E864D7">
        <w:rPr>
          <w:b w:val="0"/>
        </w:rPr>
        <w:tab/>
      </w:r>
      <w:r w:rsidRPr="00E864D7">
        <w:rPr>
          <w:b w:val="0"/>
        </w:rPr>
        <w:tab/>
      </w:r>
      <w:r w:rsidRPr="00E864D7">
        <w:rPr>
          <w:b w:val="0"/>
        </w:rPr>
        <w:tab/>
      </w:r>
      <w:r w:rsidRPr="00E864D7">
        <w:rPr>
          <w:b w:val="0"/>
        </w:rPr>
        <w:tab/>
      </w:r>
      <w:r w:rsidRPr="00E864D7">
        <w:rPr>
          <w:b w:val="0"/>
        </w:rPr>
        <w:tab/>
        <w:t>Loreta Krasauskienė</w:t>
      </w:r>
    </w:p>
    <w:p w:rsidR="00F22C5B" w:rsidRPr="00E864D7" w:rsidRDefault="00F22C5B" w:rsidP="00F22C5B">
      <w:pPr>
        <w:pStyle w:val="Pagrindinistekstas2"/>
        <w:jc w:val="both"/>
        <w:rPr>
          <w:b w:val="0"/>
        </w:rPr>
      </w:pPr>
    </w:p>
    <w:p w:rsidR="00F22C5B" w:rsidRPr="000322B0" w:rsidRDefault="00F22C5B" w:rsidP="00F22C5B">
      <w:pPr>
        <w:ind w:firstLine="720"/>
        <w:jc w:val="both"/>
        <w:rPr>
          <w:sz w:val="26"/>
        </w:rPr>
      </w:pPr>
    </w:p>
    <w:p w:rsidR="00F22C5B" w:rsidRDefault="00F22C5B" w:rsidP="00F22C5B"/>
    <w:p w:rsidR="001401FC" w:rsidRDefault="001401FC"/>
    <w:sectPr w:rsidR="001401FC" w:rsidSect="009A7AC9">
      <w:pgSz w:w="11907" w:h="16840" w:code="9"/>
      <w:pgMar w:top="1134" w:right="708" w:bottom="1134" w:left="1701" w:header="567" w:footer="227" w:gutter="57"/>
      <w:cols w:space="268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2354730"/>
    <w:multiLevelType w:val="hybridMultilevel"/>
    <w:tmpl w:val="7B3633E6"/>
    <w:lvl w:ilvl="0" w:tplc="0427000F">
      <w:start w:val="1"/>
      <w:numFmt w:val="decimal"/>
      <w:lvlText w:val="%1."/>
      <w:lvlJc w:val="left"/>
      <w:pPr>
        <w:ind w:left="1080" w:hanging="360"/>
      </w:p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3B24CFE"/>
    <w:multiLevelType w:val="hybridMultilevel"/>
    <w:tmpl w:val="F1CA959A"/>
    <w:lvl w:ilvl="0" w:tplc="0427000F">
      <w:start w:val="1"/>
      <w:numFmt w:val="decimal"/>
      <w:lvlText w:val="%1."/>
      <w:lvlJc w:val="left"/>
      <w:pPr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2C5B"/>
    <w:rsid w:val="00006A52"/>
    <w:rsid w:val="000B26EA"/>
    <w:rsid w:val="001401FC"/>
    <w:rsid w:val="0029799B"/>
    <w:rsid w:val="003D666E"/>
    <w:rsid w:val="004C06BF"/>
    <w:rsid w:val="00535A0D"/>
    <w:rsid w:val="005D085C"/>
    <w:rsid w:val="006B70C2"/>
    <w:rsid w:val="008755D5"/>
    <w:rsid w:val="009E3497"/>
    <w:rsid w:val="00BD310C"/>
    <w:rsid w:val="00BF258A"/>
    <w:rsid w:val="00C4409A"/>
    <w:rsid w:val="00ED62E8"/>
    <w:rsid w:val="00F22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62F1BDA-77C5-4360-9393-0B94F43DE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22C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2">
    <w:name w:val="Body Text 2"/>
    <w:basedOn w:val="prastasis"/>
    <w:link w:val="Pagrindinistekstas2Diagrama"/>
    <w:rsid w:val="00F22C5B"/>
    <w:pPr>
      <w:jc w:val="center"/>
    </w:pPr>
    <w:rPr>
      <w:b/>
      <w:szCs w:val="20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F22C5B"/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Pagrindinistekstas1">
    <w:name w:val="Pagrindinis tekstas1"/>
    <w:rsid w:val="00F22C5B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styleId="Sraopastraipa">
    <w:name w:val="List Paragraph"/>
    <w:basedOn w:val="prastasis"/>
    <w:uiPriority w:val="34"/>
    <w:qFormat/>
    <w:rsid w:val="00F22C5B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35A0D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535A0D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1039</Words>
  <Characters>593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Loreta Krasauskienė</dc:creator>
  <cp:keywords/>
  <dc:description/>
  <cp:lastModifiedBy>Vilma Liberienė</cp:lastModifiedBy>
  <cp:revision>3</cp:revision>
  <cp:lastPrinted>2016-10-12T05:57:00Z</cp:lastPrinted>
  <dcterms:created xsi:type="dcterms:W3CDTF">2017-03-01T07:47:00Z</dcterms:created>
  <dcterms:modified xsi:type="dcterms:W3CDTF">2017-03-01T08:07:00Z</dcterms:modified>
</cp:coreProperties>
</file>