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02" w:rsidRDefault="00261E36">
      <w:pPr>
        <w:pStyle w:val="Standard"/>
        <w:tabs>
          <w:tab w:val="left" w:pos="3300"/>
          <w:tab w:val="right" w:pos="9637"/>
        </w:tabs>
        <w:spacing w:line="240" w:lineRule="auto"/>
        <w:ind w:firstLine="0"/>
        <w:jc w:val="right"/>
      </w:pPr>
      <w:r>
        <w:rPr>
          <w:rStyle w:val="Numatytasispastraiposriftas"/>
          <w:b/>
        </w:rPr>
        <w:t>Projektas</w:t>
      </w:r>
    </w:p>
    <w:p w:rsidR="00C31102" w:rsidRDefault="00261E36">
      <w:pPr>
        <w:pStyle w:val="Standard"/>
        <w:tabs>
          <w:tab w:val="left" w:pos="3300"/>
          <w:tab w:val="right" w:pos="9637"/>
        </w:tabs>
        <w:spacing w:line="240" w:lineRule="auto"/>
        <w:ind w:firstLine="0"/>
        <w:jc w:val="center"/>
      </w:pPr>
      <w:r>
        <w:rPr>
          <w:rStyle w:val="Numatytasispastraiposriftas"/>
          <w:b/>
          <w:sz w:val="28"/>
          <w:szCs w:val="28"/>
        </w:rPr>
        <w:t>PANEVĖŽIO MIESTO SAVIVALDYBĖS</w:t>
      </w:r>
    </w:p>
    <w:p w:rsidR="00C31102" w:rsidRDefault="00261E36">
      <w:pPr>
        <w:pStyle w:val="Standard"/>
        <w:tabs>
          <w:tab w:val="left" w:pos="3300"/>
          <w:tab w:val="right" w:pos="9637"/>
        </w:tabs>
        <w:spacing w:line="240" w:lineRule="auto"/>
        <w:ind w:firstLine="0"/>
        <w:jc w:val="center"/>
      </w:pPr>
      <w:r>
        <w:rPr>
          <w:rStyle w:val="Numatytasispastraiposriftas"/>
          <w:b/>
          <w:sz w:val="28"/>
          <w:szCs w:val="28"/>
        </w:rPr>
        <w:t>TARYBA</w:t>
      </w:r>
    </w:p>
    <w:p w:rsidR="00C31102" w:rsidRDefault="00C31102">
      <w:pPr>
        <w:pStyle w:val="Standard"/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</w:p>
    <w:p w:rsidR="00C31102" w:rsidRDefault="00261E36">
      <w:pPr>
        <w:pStyle w:val="Standard"/>
        <w:tabs>
          <w:tab w:val="left" w:pos="3300"/>
          <w:tab w:val="right" w:pos="9637"/>
        </w:tabs>
        <w:spacing w:line="240" w:lineRule="auto"/>
        <w:ind w:firstLine="0"/>
        <w:jc w:val="center"/>
      </w:pPr>
      <w:r>
        <w:rPr>
          <w:rStyle w:val="Numatytasispastraiposriftas"/>
          <w:b/>
        </w:rPr>
        <w:t>SPRENDIMAS</w:t>
      </w:r>
    </w:p>
    <w:p w:rsidR="00C31102" w:rsidRDefault="00261E36">
      <w:pPr>
        <w:pStyle w:val="Standard"/>
        <w:tabs>
          <w:tab w:val="left" w:pos="3300"/>
          <w:tab w:val="right" w:pos="9637"/>
        </w:tabs>
        <w:spacing w:line="240" w:lineRule="auto"/>
        <w:ind w:firstLine="0"/>
        <w:jc w:val="center"/>
      </w:pPr>
      <w:r>
        <w:rPr>
          <w:rStyle w:val="Numatytasispastraiposriftas"/>
          <w:b/>
        </w:rPr>
        <w:t xml:space="preserve">DĖL KREMUOTŲ ŽMONIŲ PALAIKŲ LAIKYMO PANEVĖŽIO MIESTO KOLUMBARIUMO NIŠOSE TVARKOS APRAŠO, PATVIRTINTO SAVIVALDYBĖS TARYBOS </w:t>
      </w:r>
      <w:r>
        <w:rPr>
          <w:rStyle w:val="Numatytasispastraiposriftas"/>
          <w:b/>
        </w:rPr>
        <w:t>2013 M. LAPKRIČIO 14 D. SPRENDIMU NR. 1-325, PAKEITIMO</w:t>
      </w:r>
    </w:p>
    <w:p w:rsidR="00C31102" w:rsidRDefault="00C31102">
      <w:pPr>
        <w:pStyle w:val="Standard"/>
        <w:spacing w:line="240" w:lineRule="auto"/>
        <w:jc w:val="center"/>
      </w:pPr>
    </w:p>
    <w:p w:rsidR="00C31102" w:rsidRDefault="00261E36">
      <w:pPr>
        <w:pStyle w:val="Standard"/>
        <w:spacing w:line="240" w:lineRule="auto"/>
        <w:ind w:firstLine="0"/>
        <w:jc w:val="center"/>
      </w:pPr>
      <w:r>
        <w:t xml:space="preserve">2017 m. sausio     d. Nr. </w:t>
      </w:r>
      <w:r>
        <w:tab/>
      </w:r>
    </w:p>
    <w:p w:rsidR="00C31102" w:rsidRDefault="00261E36">
      <w:pPr>
        <w:pStyle w:val="Standard"/>
        <w:spacing w:line="240" w:lineRule="auto"/>
        <w:ind w:firstLine="0"/>
        <w:jc w:val="center"/>
      </w:pPr>
      <w:r>
        <w:t>Panevėžys</w:t>
      </w:r>
    </w:p>
    <w:p w:rsidR="00C31102" w:rsidRDefault="00C31102">
      <w:pPr>
        <w:pStyle w:val="Standard"/>
      </w:pPr>
    </w:p>
    <w:p w:rsidR="00C31102" w:rsidRDefault="00261E36">
      <w:pPr>
        <w:pStyle w:val="Standard"/>
        <w:ind w:firstLine="851"/>
      </w:pPr>
      <w:r>
        <w:t>Vadovaudamasi Lietuvos Respublikos vietos savivaldos įstatymo 18 straipsnio 1 dalimi, Lietuvos Respublikos civilinės būklės aktų registravimo įstatymo 4 straipsn</w:t>
      </w:r>
      <w:r>
        <w:t>io 2 dalimi, 23 straipsniu, Panevėžio miesto savivaldybės tarybos 2015 m. lapkričio 26 d. sprendimu Nr. 1-296 „Dėl Panevėžio miesto savivaldybės administracijos didžiausio leistino valstybės tarnautojų ir darbuotojų, dirbančių pagal darbo sutartis, pareigy</w:t>
      </w:r>
      <w:r>
        <w:t>bių skaičiaus ir struktūros patvirtinimo, Savivaldybės tarybos 2015 m. rugpjūčio 27 d. sprendimo Nr. 1-225 2 punkto ir 2007 m. birželio 28 d. sprendimo Nr. 1-5-13 pripažinimo netekusiais galios“</w:t>
      </w:r>
      <w:r>
        <w:rPr>
          <w:rStyle w:val="Numatytasispastraiposriftas"/>
          <w:bCs/>
          <w:lang w:eastAsia="lt-LT"/>
        </w:rPr>
        <w:t>,</w:t>
      </w:r>
      <w:r>
        <w:t xml:space="preserve"> Panevėžio miesto savivaldybės taryba n u s p r e n d ž i a:</w:t>
      </w:r>
    </w:p>
    <w:p w:rsidR="00C31102" w:rsidRDefault="00261E36">
      <w:pPr>
        <w:pStyle w:val="Standard"/>
        <w:ind w:firstLine="851"/>
      </w:pPr>
      <w:r>
        <w:t>P</w:t>
      </w:r>
      <w:r>
        <w:rPr>
          <w:rStyle w:val="apple-converted-space"/>
          <w:color w:val="000000"/>
        </w:rPr>
        <w:t xml:space="preserve">akeisti Kremuotų žmonių palaikų laikymo Panevėžio miesto </w:t>
      </w:r>
      <w:proofErr w:type="spellStart"/>
      <w:r>
        <w:rPr>
          <w:rStyle w:val="apple-converted-space"/>
          <w:color w:val="000000"/>
        </w:rPr>
        <w:t>kolumbariumo</w:t>
      </w:r>
      <w:proofErr w:type="spellEnd"/>
      <w:r>
        <w:rPr>
          <w:rStyle w:val="apple-converted-space"/>
          <w:color w:val="000000"/>
        </w:rPr>
        <w:t xml:space="preserve"> nišose tvarkos aprašą,</w:t>
      </w:r>
      <w:r>
        <w:t xml:space="preserve"> patvirtintą Panevėžio miesto savivaldybės tarybos 2013 m. lapkričio 14 d. sprendimu Nr. 1-325, taip:</w:t>
      </w:r>
    </w:p>
    <w:p w:rsidR="00C31102" w:rsidRDefault="00261E36">
      <w:pPr>
        <w:pStyle w:val="prastasis"/>
        <w:spacing w:line="360" w:lineRule="auto"/>
        <w:ind w:firstLine="851"/>
        <w:jc w:val="both"/>
      </w:pPr>
      <w:r>
        <w:rPr>
          <w:rStyle w:val="Numatytasispastraiposriftas"/>
          <w:color w:val="000000"/>
          <w:sz w:val="24"/>
          <w:shd w:val="clear" w:color="auto" w:fill="FFFFFF"/>
        </w:rPr>
        <w:t xml:space="preserve">1. 4.2 </w:t>
      </w:r>
      <w:r>
        <w:rPr>
          <w:rStyle w:val="Numatytasispastraiposriftas"/>
          <w:color w:val="000000"/>
          <w:sz w:val="24"/>
          <w:szCs w:val="24"/>
          <w:shd w:val="clear" w:color="auto" w:fill="FFFFFF"/>
        </w:rPr>
        <w:t xml:space="preserve">papunktyje vietoj žodžių „mirties liudijimą“ įrašyti </w:t>
      </w:r>
      <w:r>
        <w:rPr>
          <w:rStyle w:val="Numatytasispastraiposriftas"/>
          <w:color w:val="000000"/>
          <w:sz w:val="24"/>
          <w:szCs w:val="24"/>
          <w:shd w:val="clear" w:color="auto" w:fill="FFFFFF"/>
        </w:rPr>
        <w:t>žodžius „</w:t>
      </w:r>
      <w:r>
        <w:rPr>
          <w:rStyle w:val="Numatytasispastraiposriftas"/>
          <w:sz w:val="24"/>
          <w:szCs w:val="24"/>
        </w:rPr>
        <w:t>asmens mirtį patvirtinantį dokumentą“;</w:t>
      </w:r>
    </w:p>
    <w:p w:rsidR="00C31102" w:rsidRDefault="00261E36">
      <w:pPr>
        <w:pStyle w:val="prastasis"/>
        <w:spacing w:line="360" w:lineRule="auto"/>
        <w:ind w:firstLine="851"/>
        <w:jc w:val="both"/>
      </w:pPr>
      <w:r>
        <w:rPr>
          <w:rStyle w:val="Numatytasispastraiposriftas"/>
          <w:color w:val="000000"/>
          <w:sz w:val="24"/>
          <w:shd w:val="clear" w:color="auto" w:fill="FFFFFF"/>
        </w:rPr>
        <w:t>2. 3 ir 19 punktuose vietoj žodžio „ūkio“ įrašyti žodį „infrastruktūros“.</w:t>
      </w:r>
    </w:p>
    <w:p w:rsidR="00C31102" w:rsidRDefault="00C31102">
      <w:pPr>
        <w:pStyle w:val="Standard"/>
        <w:ind w:firstLine="709"/>
      </w:pPr>
    </w:p>
    <w:p w:rsidR="00C31102" w:rsidRDefault="00C31102">
      <w:pPr>
        <w:pStyle w:val="Standard"/>
        <w:ind w:firstLine="709"/>
      </w:pPr>
    </w:p>
    <w:p w:rsidR="00C31102" w:rsidRDefault="00261E36">
      <w:pPr>
        <w:pStyle w:val="Standard"/>
        <w:ind w:firstLine="0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                         Rytis Mykolas Račkauskas</w:t>
      </w:r>
    </w:p>
    <w:p w:rsidR="00C31102" w:rsidRDefault="00C31102">
      <w:pPr>
        <w:pStyle w:val="Standard"/>
        <w:ind w:firstLine="0"/>
      </w:pPr>
    </w:p>
    <w:p w:rsidR="00C31102" w:rsidRDefault="00261E36">
      <w:pPr>
        <w:pStyle w:val="Standard"/>
        <w:ind w:firstLine="0"/>
      </w:pPr>
      <w:r>
        <w:t>RENGĖ _________________ I. Urbonavičienė,</w:t>
      </w:r>
      <w:r>
        <w:t xml:space="preserve"> tel. 462</w:t>
      </w:r>
    </w:p>
    <w:p w:rsidR="00C31102" w:rsidRDefault="00261E36">
      <w:pPr>
        <w:pStyle w:val="Standard"/>
        <w:spacing w:line="240" w:lineRule="auto"/>
        <w:ind w:firstLine="0"/>
      </w:pPr>
      <w:r>
        <w:t>SUDERINTA</w:t>
      </w:r>
    </w:p>
    <w:p w:rsidR="00A0126F" w:rsidRDefault="00A0126F" w:rsidP="00A0126F">
      <w:pPr>
        <w:pStyle w:val="Standard"/>
        <w:ind w:firstLine="0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                         Rytis Mykolas Račkauskas</w:t>
      </w:r>
    </w:p>
    <w:p w:rsidR="00C31102" w:rsidRDefault="00261E36">
      <w:pPr>
        <w:pStyle w:val="Standard"/>
        <w:spacing w:line="480" w:lineRule="auto"/>
        <w:ind w:firstLine="0"/>
        <w:jc w:val="left"/>
      </w:pPr>
      <w:bookmarkStart w:id="0" w:name="_GoBack"/>
      <w:bookmarkEnd w:id="0"/>
      <w:r>
        <w:t>Mero patarėja, atliekanti Tarybos sekretoriaus funkcijas                              Indrė Kisielė</w:t>
      </w:r>
    </w:p>
    <w:p w:rsidR="00C31102" w:rsidRDefault="00261E36">
      <w:pPr>
        <w:pStyle w:val="Standard"/>
        <w:spacing w:line="480" w:lineRule="auto"/>
        <w:ind w:firstLine="0"/>
        <w:jc w:val="left"/>
      </w:pPr>
      <w:r>
        <w:t>Administracijos direktorius</w:t>
      </w:r>
      <w:r>
        <w:tab/>
      </w:r>
      <w:r>
        <w:tab/>
        <w:t xml:space="preserve">              </w:t>
      </w:r>
      <w:r>
        <w:t xml:space="preserve">                                 </w:t>
      </w:r>
      <w:r>
        <w:tab/>
      </w:r>
      <w:r>
        <w:tab/>
        <w:t>Tomas Jukna</w:t>
      </w:r>
    </w:p>
    <w:p w:rsidR="00C31102" w:rsidRDefault="00261E36">
      <w:pPr>
        <w:pStyle w:val="prastasis"/>
        <w:rPr>
          <w:sz w:val="24"/>
          <w:szCs w:val="24"/>
        </w:rPr>
      </w:pPr>
      <w:r>
        <w:rPr>
          <w:sz w:val="24"/>
          <w:szCs w:val="24"/>
        </w:rPr>
        <w:t>Miesto infrastruktūros skyriaus vyr. specialistas,</w:t>
      </w:r>
    </w:p>
    <w:p w:rsidR="00C31102" w:rsidRDefault="00261E36">
      <w:pPr>
        <w:pStyle w:val="prastasis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atliekantis skyriaus vedėjo funkcijas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Arvydas Šatas</w:t>
      </w:r>
    </w:p>
    <w:p w:rsidR="00C31102" w:rsidRDefault="00261E36">
      <w:pPr>
        <w:pStyle w:val="Standard"/>
        <w:spacing w:line="480" w:lineRule="auto"/>
        <w:ind w:firstLine="0"/>
        <w:jc w:val="left"/>
      </w:pPr>
      <w:r>
        <w:t>Teisės ir viešosios tvarkos skyriaus vyriausioji specialistė</w:t>
      </w:r>
      <w:r>
        <w:tab/>
        <w:t xml:space="preserve">                        Karolina </w:t>
      </w:r>
      <w:proofErr w:type="spellStart"/>
      <w:r>
        <w:t>Grubins</w:t>
      </w:r>
      <w:r>
        <w:t>kienė</w:t>
      </w:r>
      <w:proofErr w:type="spellEnd"/>
    </w:p>
    <w:p w:rsidR="00C31102" w:rsidRDefault="00261E36">
      <w:pPr>
        <w:pStyle w:val="Standard"/>
        <w:spacing w:line="480" w:lineRule="auto"/>
        <w:ind w:firstLine="0"/>
        <w:jc w:val="left"/>
      </w:pPr>
      <w:r>
        <w:t>Dokumentų valdymo poskyrio vyr. specialistė                                             Agnė Pakalnė</w:t>
      </w:r>
    </w:p>
    <w:sectPr w:rsidR="00C31102">
      <w:pgSz w:w="11906" w:h="16838"/>
      <w:pgMar w:top="567" w:right="567" w:bottom="42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E36" w:rsidRDefault="00261E36">
      <w:r>
        <w:separator/>
      </w:r>
    </w:p>
  </w:endnote>
  <w:endnote w:type="continuationSeparator" w:id="0">
    <w:p w:rsidR="00261E36" w:rsidRDefault="0026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E36" w:rsidRDefault="00261E36">
      <w:r>
        <w:rPr>
          <w:color w:val="000000"/>
        </w:rPr>
        <w:separator/>
      </w:r>
    </w:p>
  </w:footnote>
  <w:footnote w:type="continuationSeparator" w:id="0">
    <w:p w:rsidR="00261E36" w:rsidRDefault="00261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67B3"/>
    <w:multiLevelType w:val="multilevel"/>
    <w:tmpl w:val="1D9EBFDE"/>
    <w:styleLink w:val="WWNum3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9A20943"/>
    <w:multiLevelType w:val="multilevel"/>
    <w:tmpl w:val="13167CB8"/>
    <w:styleLink w:val="WWNum10"/>
    <w:lvl w:ilvl="0">
      <w:start w:val="1"/>
      <w:numFmt w:val="decimal"/>
      <w:lvlText w:val="%1."/>
      <w:lvlJc w:val="left"/>
      <w:pPr>
        <w:ind w:left="149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20FC2106"/>
    <w:multiLevelType w:val="multilevel"/>
    <w:tmpl w:val="51C43208"/>
    <w:styleLink w:val="WWNum11"/>
    <w:lvl w:ilvl="0">
      <w:start w:val="1"/>
      <w:numFmt w:val="decimal"/>
      <w:lvlText w:val="%1."/>
      <w:lvlJc w:val="left"/>
      <w:pPr>
        <w:ind w:left="1728" w:hanging="1008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3">
    <w:nsid w:val="26A552FD"/>
    <w:multiLevelType w:val="multilevel"/>
    <w:tmpl w:val="01F201D8"/>
    <w:styleLink w:val="WWNum9"/>
    <w:lvl w:ilvl="0">
      <w:start w:val="1"/>
      <w:numFmt w:val="decimal"/>
      <w:lvlText w:val="%1."/>
      <w:lvlJc w:val="left"/>
      <w:pPr>
        <w:ind w:left="120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2F005E41"/>
    <w:multiLevelType w:val="multilevel"/>
    <w:tmpl w:val="5D9A62D2"/>
    <w:styleLink w:val="WWNum4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38B7031D"/>
    <w:multiLevelType w:val="multilevel"/>
    <w:tmpl w:val="4716AECC"/>
    <w:styleLink w:val="WWNum8"/>
    <w:lvl w:ilvl="0">
      <w:start w:val="1"/>
      <w:numFmt w:val="decimal"/>
      <w:lvlText w:val="%1."/>
      <w:lvlJc w:val="left"/>
      <w:pPr>
        <w:ind w:left="92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3B1F485F"/>
    <w:multiLevelType w:val="multilevel"/>
    <w:tmpl w:val="5C082626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3F845924"/>
    <w:multiLevelType w:val="multilevel"/>
    <w:tmpl w:val="1B002F56"/>
    <w:styleLink w:val="WWNum13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8">
    <w:nsid w:val="45DF40A9"/>
    <w:multiLevelType w:val="multilevel"/>
    <w:tmpl w:val="B7D874A6"/>
    <w:styleLink w:val="WWNum5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4F204280"/>
    <w:multiLevelType w:val="multilevel"/>
    <w:tmpl w:val="EB48C75E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624B22E6"/>
    <w:multiLevelType w:val="multilevel"/>
    <w:tmpl w:val="39DE4160"/>
    <w:styleLink w:val="WWNum1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11">
    <w:nsid w:val="6E2D0677"/>
    <w:multiLevelType w:val="multilevel"/>
    <w:tmpl w:val="63DEBE54"/>
    <w:styleLink w:val="WWNum2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7EBF466E"/>
    <w:multiLevelType w:val="multilevel"/>
    <w:tmpl w:val="72988DD4"/>
    <w:styleLink w:val="WWNum7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4"/>
  </w:num>
  <w:num w:numId="5">
    <w:abstractNumId w:val="8"/>
  </w:num>
  <w:num w:numId="6">
    <w:abstractNumId w:val="9"/>
  </w:num>
  <w:num w:numId="7">
    <w:abstractNumId w:val="12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31102"/>
    <w:rsid w:val="00261E36"/>
    <w:rsid w:val="00A0126F"/>
    <w:rsid w:val="00C3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lt-LT" w:eastAsia="lt-L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">
    <w:name w:val="Įprastasis"/>
    <w:pPr>
      <w:suppressAutoHyphens/>
    </w:pPr>
  </w:style>
  <w:style w:type="character" w:customStyle="1" w:styleId="Numatytasispastraiposriftas">
    <w:name w:val="Numatytasis pastraipos šriftas"/>
  </w:style>
  <w:style w:type="paragraph" w:customStyle="1" w:styleId="Standard">
    <w:name w:val="Standard"/>
    <w:pPr>
      <w:widowControl/>
      <w:suppressAutoHyphens/>
      <w:spacing w:line="360" w:lineRule="auto"/>
      <w:ind w:firstLine="720"/>
      <w:jc w:val="both"/>
    </w:pPr>
    <w:rPr>
      <w:sz w:val="24"/>
      <w:szCs w:val="24"/>
      <w:lang w:eastAsia="en-US"/>
    </w:rPr>
  </w:style>
  <w:style w:type="paragraph" w:customStyle="1" w:styleId="Pavadinimas">
    <w:name w:val="Pavadinimas"/>
    <w:basedOn w:val="Standard"/>
    <w:next w:val="Textbody"/>
    <w:pPr>
      <w:keepNext/>
      <w:suppressLineNumbers/>
      <w:spacing w:before="120" w:after="120"/>
      <w:jc w:val="left"/>
    </w:pPr>
    <w:rPr>
      <w:rFonts w:ascii="Arial" w:eastAsia="Microsoft YaHei" w:hAnsi="Arial" w:cs="Tahoma"/>
      <w:i/>
      <w:iCs/>
      <w:sz w:val="20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raas">
    <w:name w:val="Sąrašas"/>
    <w:basedOn w:val="Text"/>
    <w:rPr>
      <w:rFonts w:cs="Tahoma"/>
    </w:rPr>
  </w:style>
  <w:style w:type="paragraph" w:customStyle="1" w:styleId="Antrat">
    <w:name w:val="Antraštė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ext">
    <w:name w:val="Text"/>
    <w:basedOn w:val="Standard"/>
    <w:pPr>
      <w:spacing w:after="120"/>
    </w:pPr>
  </w:style>
  <w:style w:type="paragraph" w:customStyle="1" w:styleId="Paantrat">
    <w:name w:val="Paantraštė"/>
    <w:basedOn w:val="Pavadinimas"/>
    <w:next w:val="Textbody"/>
    <w:pPr>
      <w:jc w:val="center"/>
    </w:pPr>
    <w:rPr>
      <w:sz w:val="28"/>
      <w:szCs w:val="28"/>
    </w:rPr>
  </w:style>
  <w:style w:type="paragraph" w:customStyle="1" w:styleId="Antrats">
    <w:name w:val="Antraštės"/>
    <w:basedOn w:val="Standard"/>
    <w:pPr>
      <w:suppressLineNumbers/>
      <w:tabs>
        <w:tab w:val="center" w:pos="4814"/>
        <w:tab w:val="right" w:pos="9629"/>
      </w:tabs>
    </w:pPr>
    <w:rPr>
      <w:lang w:eastAsia="lt-LT"/>
    </w:rPr>
  </w:style>
  <w:style w:type="paragraph" w:customStyle="1" w:styleId="Porat">
    <w:name w:val="Poraštė"/>
    <w:basedOn w:val="Standard"/>
    <w:pPr>
      <w:suppressLineNumbers/>
      <w:tabs>
        <w:tab w:val="center" w:pos="4819"/>
        <w:tab w:val="right" w:pos="9638"/>
      </w:tabs>
    </w:pPr>
    <w:rPr>
      <w:lang w:eastAsia="lt-LT"/>
    </w:rPr>
  </w:style>
  <w:style w:type="paragraph" w:customStyle="1" w:styleId="Debesliotekstas">
    <w:name w:val="Debesėlio tekstas"/>
    <w:basedOn w:val="Standard"/>
    <w:rPr>
      <w:rFonts w:ascii="Tahoma" w:hAnsi="Tahoma"/>
      <w:sz w:val="16"/>
      <w:szCs w:val="16"/>
      <w:lang w:eastAsia="lt-LT"/>
    </w:rPr>
  </w:style>
  <w:style w:type="paragraph" w:customStyle="1" w:styleId="Betarp1">
    <w:name w:val="Be tarpų1"/>
    <w:pPr>
      <w:widowControl/>
      <w:suppressAutoHyphens/>
      <w:ind w:firstLine="720"/>
      <w:jc w:val="both"/>
    </w:pPr>
    <w:rPr>
      <w:sz w:val="24"/>
      <w:szCs w:val="24"/>
      <w:lang w:eastAsia="en-U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character" w:customStyle="1" w:styleId="PagrindinistekstasDiagrama">
    <w:name w:val="Pagrindinis tekstas Diagrama"/>
    <w:basedOn w:val="Numatytasispastraiposriftas"/>
    <w:rPr>
      <w:rFonts w:cs="Times New Roman"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rPr>
      <w:rFonts w:ascii="Cambria" w:hAnsi="Cambria" w:cs="Times New Roman"/>
      <w:b/>
      <w:bCs/>
      <w:kern w:val="3"/>
      <w:sz w:val="32"/>
      <w:szCs w:val="32"/>
      <w:lang w:eastAsia="en-US"/>
    </w:rPr>
  </w:style>
  <w:style w:type="character" w:customStyle="1" w:styleId="PaantratDiagrama">
    <w:name w:val="Paantraštė Diagrama"/>
    <w:basedOn w:val="Numatytasispastraiposriftas"/>
    <w:rPr>
      <w:rFonts w:ascii="Cambria" w:hAnsi="Cambria" w:cs="Times New Roman"/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rPr>
      <w:rFonts w:eastAsia="Times New Roman" w:cs="Times New Roman"/>
      <w:sz w:val="24"/>
    </w:rPr>
  </w:style>
  <w:style w:type="character" w:customStyle="1" w:styleId="PoratDiagrama">
    <w:name w:val="Poraštė Diagrama"/>
    <w:basedOn w:val="Numatytasispastraiposriftas"/>
    <w:rPr>
      <w:rFonts w:eastAsia="Times New Roman" w:cs="Times New Roman"/>
      <w:sz w:val="24"/>
    </w:rPr>
  </w:style>
  <w:style w:type="character" w:customStyle="1" w:styleId="DebesliotekstasDiagrama">
    <w:name w:val="Debesėlio tekstas Diagrama"/>
    <w:basedOn w:val="Numatytasispastraiposriftas"/>
    <w:rPr>
      <w:rFonts w:ascii="Tahoma" w:hAnsi="Tahoma" w:cs="Times New Roman"/>
      <w:sz w:val="16"/>
    </w:rPr>
  </w:style>
  <w:style w:type="character" w:customStyle="1" w:styleId="Puslapionumeris">
    <w:name w:val="Puslapio numeris"/>
    <w:basedOn w:val="Numatytasispastraiposriftas"/>
    <w:rPr>
      <w:rFonts w:cs="Times New Roman"/>
    </w:rPr>
  </w:style>
  <w:style w:type="character" w:customStyle="1" w:styleId="apple-converted-space">
    <w:name w:val="apple-converted-space"/>
    <w:basedOn w:val="Numatytasispastraiposriftas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lt-LT" w:eastAsia="lt-L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">
    <w:name w:val="Įprastasis"/>
    <w:pPr>
      <w:suppressAutoHyphens/>
    </w:pPr>
  </w:style>
  <w:style w:type="character" w:customStyle="1" w:styleId="Numatytasispastraiposriftas">
    <w:name w:val="Numatytasis pastraipos šriftas"/>
  </w:style>
  <w:style w:type="paragraph" w:customStyle="1" w:styleId="Standard">
    <w:name w:val="Standard"/>
    <w:pPr>
      <w:widowControl/>
      <w:suppressAutoHyphens/>
      <w:spacing w:line="360" w:lineRule="auto"/>
      <w:ind w:firstLine="720"/>
      <w:jc w:val="both"/>
    </w:pPr>
    <w:rPr>
      <w:sz w:val="24"/>
      <w:szCs w:val="24"/>
      <w:lang w:eastAsia="en-US"/>
    </w:rPr>
  </w:style>
  <w:style w:type="paragraph" w:customStyle="1" w:styleId="Pavadinimas">
    <w:name w:val="Pavadinimas"/>
    <w:basedOn w:val="Standard"/>
    <w:next w:val="Textbody"/>
    <w:pPr>
      <w:keepNext/>
      <w:suppressLineNumbers/>
      <w:spacing w:before="120" w:after="120"/>
      <w:jc w:val="left"/>
    </w:pPr>
    <w:rPr>
      <w:rFonts w:ascii="Arial" w:eastAsia="Microsoft YaHei" w:hAnsi="Arial" w:cs="Tahoma"/>
      <w:i/>
      <w:iCs/>
      <w:sz w:val="20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raas">
    <w:name w:val="Sąrašas"/>
    <w:basedOn w:val="Text"/>
    <w:rPr>
      <w:rFonts w:cs="Tahoma"/>
    </w:rPr>
  </w:style>
  <w:style w:type="paragraph" w:customStyle="1" w:styleId="Antrat">
    <w:name w:val="Antraštė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ext">
    <w:name w:val="Text"/>
    <w:basedOn w:val="Standard"/>
    <w:pPr>
      <w:spacing w:after="120"/>
    </w:pPr>
  </w:style>
  <w:style w:type="paragraph" w:customStyle="1" w:styleId="Paantrat">
    <w:name w:val="Paantraštė"/>
    <w:basedOn w:val="Pavadinimas"/>
    <w:next w:val="Textbody"/>
    <w:pPr>
      <w:jc w:val="center"/>
    </w:pPr>
    <w:rPr>
      <w:sz w:val="28"/>
      <w:szCs w:val="28"/>
    </w:rPr>
  </w:style>
  <w:style w:type="paragraph" w:customStyle="1" w:styleId="Antrats">
    <w:name w:val="Antraštės"/>
    <w:basedOn w:val="Standard"/>
    <w:pPr>
      <w:suppressLineNumbers/>
      <w:tabs>
        <w:tab w:val="center" w:pos="4814"/>
        <w:tab w:val="right" w:pos="9629"/>
      </w:tabs>
    </w:pPr>
    <w:rPr>
      <w:lang w:eastAsia="lt-LT"/>
    </w:rPr>
  </w:style>
  <w:style w:type="paragraph" w:customStyle="1" w:styleId="Porat">
    <w:name w:val="Poraštė"/>
    <w:basedOn w:val="Standard"/>
    <w:pPr>
      <w:suppressLineNumbers/>
      <w:tabs>
        <w:tab w:val="center" w:pos="4819"/>
        <w:tab w:val="right" w:pos="9638"/>
      </w:tabs>
    </w:pPr>
    <w:rPr>
      <w:lang w:eastAsia="lt-LT"/>
    </w:rPr>
  </w:style>
  <w:style w:type="paragraph" w:customStyle="1" w:styleId="Debesliotekstas">
    <w:name w:val="Debesėlio tekstas"/>
    <w:basedOn w:val="Standard"/>
    <w:rPr>
      <w:rFonts w:ascii="Tahoma" w:hAnsi="Tahoma"/>
      <w:sz w:val="16"/>
      <w:szCs w:val="16"/>
      <w:lang w:eastAsia="lt-LT"/>
    </w:rPr>
  </w:style>
  <w:style w:type="paragraph" w:customStyle="1" w:styleId="Betarp1">
    <w:name w:val="Be tarpų1"/>
    <w:pPr>
      <w:widowControl/>
      <w:suppressAutoHyphens/>
      <w:ind w:firstLine="720"/>
      <w:jc w:val="both"/>
    </w:pPr>
    <w:rPr>
      <w:sz w:val="24"/>
      <w:szCs w:val="24"/>
      <w:lang w:eastAsia="en-U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character" w:customStyle="1" w:styleId="PagrindinistekstasDiagrama">
    <w:name w:val="Pagrindinis tekstas Diagrama"/>
    <w:basedOn w:val="Numatytasispastraiposriftas"/>
    <w:rPr>
      <w:rFonts w:cs="Times New Roman"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rPr>
      <w:rFonts w:ascii="Cambria" w:hAnsi="Cambria" w:cs="Times New Roman"/>
      <w:b/>
      <w:bCs/>
      <w:kern w:val="3"/>
      <w:sz w:val="32"/>
      <w:szCs w:val="32"/>
      <w:lang w:eastAsia="en-US"/>
    </w:rPr>
  </w:style>
  <w:style w:type="character" w:customStyle="1" w:styleId="PaantratDiagrama">
    <w:name w:val="Paantraštė Diagrama"/>
    <w:basedOn w:val="Numatytasispastraiposriftas"/>
    <w:rPr>
      <w:rFonts w:ascii="Cambria" w:hAnsi="Cambria" w:cs="Times New Roman"/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rPr>
      <w:rFonts w:eastAsia="Times New Roman" w:cs="Times New Roman"/>
      <w:sz w:val="24"/>
    </w:rPr>
  </w:style>
  <w:style w:type="character" w:customStyle="1" w:styleId="PoratDiagrama">
    <w:name w:val="Poraštė Diagrama"/>
    <w:basedOn w:val="Numatytasispastraiposriftas"/>
    <w:rPr>
      <w:rFonts w:eastAsia="Times New Roman" w:cs="Times New Roman"/>
      <w:sz w:val="24"/>
    </w:rPr>
  </w:style>
  <w:style w:type="character" w:customStyle="1" w:styleId="DebesliotekstasDiagrama">
    <w:name w:val="Debesėlio tekstas Diagrama"/>
    <w:basedOn w:val="Numatytasispastraiposriftas"/>
    <w:rPr>
      <w:rFonts w:ascii="Tahoma" w:hAnsi="Tahoma" w:cs="Times New Roman"/>
      <w:sz w:val="16"/>
    </w:rPr>
  </w:style>
  <w:style w:type="character" w:customStyle="1" w:styleId="Puslapionumeris">
    <w:name w:val="Puslapio numeris"/>
    <w:basedOn w:val="Numatytasispastraiposriftas"/>
    <w:rPr>
      <w:rFonts w:cs="Times New Roman"/>
    </w:rPr>
  </w:style>
  <w:style w:type="character" w:customStyle="1" w:styleId="apple-converted-space">
    <w:name w:val="apple-converted-space"/>
    <w:basedOn w:val="Numatytasispastraiposriftas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Tomas Petreikis</dc:creator>
  <cp:lastModifiedBy>Daiva Breivienė</cp:lastModifiedBy>
  <cp:revision>2</cp:revision>
  <cp:lastPrinted>2017-01-09T12:14:00Z</cp:lastPrinted>
  <dcterms:created xsi:type="dcterms:W3CDTF">2017-01-10T12:38:00Z</dcterms:created>
  <dcterms:modified xsi:type="dcterms:W3CDTF">2017-01-10T12:38:00Z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