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877" w:rsidRDefault="003F4877" w:rsidP="003F4877">
      <w:pPr>
        <w:jc w:val="center"/>
        <w:rPr>
          <w:b/>
        </w:rPr>
      </w:pPr>
      <w:r w:rsidRPr="003209BE">
        <w:rPr>
          <w:b/>
        </w:rPr>
        <w:t>AIŠKINAMASIS RAŠTAS</w:t>
      </w:r>
    </w:p>
    <w:p w:rsidR="003209BE" w:rsidRPr="003209BE" w:rsidRDefault="003209BE" w:rsidP="0009222F">
      <w:pPr>
        <w:rPr>
          <w:b/>
        </w:rPr>
      </w:pPr>
    </w:p>
    <w:p w:rsidR="003C57E0" w:rsidRDefault="000B7258" w:rsidP="000B7258">
      <w:pPr>
        <w:tabs>
          <w:tab w:val="left" w:pos="3300"/>
          <w:tab w:val="right" w:pos="9637"/>
        </w:tabs>
        <w:jc w:val="center"/>
        <w:rPr>
          <w:b/>
        </w:rPr>
      </w:pPr>
      <w:r w:rsidRPr="002A506D">
        <w:rPr>
          <w:b/>
        </w:rPr>
        <w:t>DĖL</w:t>
      </w:r>
      <w:r>
        <w:rPr>
          <w:b/>
        </w:rPr>
        <w:t xml:space="preserve"> </w:t>
      </w:r>
      <w:r w:rsidR="00DD727E" w:rsidRPr="00FC369A">
        <w:rPr>
          <w:b/>
        </w:rPr>
        <w:t>PANEVĖŽIO MIESTO SAVIVALDYBĖS ATLIEKŲ TVARKYMO TAISYKLIŲ</w:t>
      </w:r>
      <w:r w:rsidR="00DD727E">
        <w:rPr>
          <w:b/>
        </w:rPr>
        <w:t xml:space="preserve">, </w:t>
      </w:r>
      <w:r w:rsidR="00DD727E" w:rsidRPr="00FC369A">
        <w:rPr>
          <w:b/>
        </w:rPr>
        <w:t xml:space="preserve">PATVIRTINTŲ PANEVĖŽIO MIESTO SAVIVALDYBĖS TARYBOS 2014 M. </w:t>
      </w:r>
    </w:p>
    <w:p w:rsidR="000B7258" w:rsidRPr="002A506D" w:rsidRDefault="00DD727E" w:rsidP="000B7258">
      <w:pPr>
        <w:tabs>
          <w:tab w:val="left" w:pos="3300"/>
          <w:tab w:val="right" w:pos="9637"/>
        </w:tabs>
        <w:jc w:val="center"/>
        <w:rPr>
          <w:b/>
        </w:rPr>
      </w:pPr>
      <w:r w:rsidRPr="00FC369A">
        <w:rPr>
          <w:b/>
        </w:rPr>
        <w:t>GRUODŽIO 18 D. SPRENDIMU NR.1-378</w:t>
      </w:r>
      <w:r>
        <w:rPr>
          <w:b/>
        </w:rPr>
        <w:t>,</w:t>
      </w:r>
      <w:r w:rsidRPr="00FC369A">
        <w:rPr>
          <w:b/>
        </w:rPr>
        <w:t xml:space="preserve"> PAKEITIMO</w:t>
      </w:r>
    </w:p>
    <w:p w:rsidR="00A00648" w:rsidRDefault="00A00648" w:rsidP="00DD727E">
      <w:pPr>
        <w:rPr>
          <w:b/>
        </w:rPr>
      </w:pPr>
    </w:p>
    <w:p w:rsidR="00BF332A" w:rsidRDefault="00DD727E" w:rsidP="00DF7660">
      <w:pPr>
        <w:jc w:val="center"/>
      </w:pPr>
      <w:r>
        <w:t>2017</w:t>
      </w:r>
      <w:r w:rsidR="00B00764" w:rsidRPr="00B00764">
        <w:t xml:space="preserve"> m.</w:t>
      </w:r>
      <w:r w:rsidR="009B66E8">
        <w:t xml:space="preserve"> </w:t>
      </w:r>
      <w:r>
        <w:t>sausio</w:t>
      </w:r>
      <w:r w:rsidR="000B7258">
        <w:t xml:space="preserve"> </w:t>
      </w:r>
      <w:r>
        <w:t>9</w:t>
      </w:r>
      <w:r w:rsidR="008F4AE0">
        <w:t xml:space="preserve"> </w:t>
      </w:r>
      <w:r w:rsidR="00B00764" w:rsidRPr="00B00764">
        <w:t>d.</w:t>
      </w:r>
    </w:p>
    <w:p w:rsidR="0009222F" w:rsidRDefault="0009222F" w:rsidP="00DF7660">
      <w:pPr>
        <w:jc w:val="center"/>
      </w:pPr>
      <w:r>
        <w:t>Panevėžys</w:t>
      </w:r>
    </w:p>
    <w:p w:rsidR="00CB65A4" w:rsidRDefault="00CB65A4" w:rsidP="00F82CD3">
      <w:pPr>
        <w:tabs>
          <w:tab w:val="left" w:pos="0"/>
        </w:tabs>
        <w:ind w:firstLine="720"/>
        <w:jc w:val="both"/>
        <w:rPr>
          <w:b/>
        </w:rPr>
      </w:pPr>
    </w:p>
    <w:p w:rsidR="00F82CD3" w:rsidRPr="00F879F2" w:rsidRDefault="004C647F" w:rsidP="004C647F">
      <w:pPr>
        <w:tabs>
          <w:tab w:val="left" w:pos="0"/>
        </w:tabs>
        <w:ind w:firstLine="720"/>
        <w:jc w:val="both"/>
      </w:pPr>
      <w:r>
        <w:rPr>
          <w:b/>
        </w:rPr>
        <w:tab/>
      </w:r>
      <w:r w:rsidR="00111C19">
        <w:rPr>
          <w:b/>
        </w:rPr>
        <w:t xml:space="preserve">1. </w:t>
      </w:r>
      <w:r w:rsidR="00F82CD3" w:rsidRPr="00F879F2">
        <w:rPr>
          <w:b/>
        </w:rPr>
        <w:t>Problemos esmė</w:t>
      </w:r>
      <w:r w:rsidR="00984C00">
        <w:t>.</w:t>
      </w:r>
    </w:p>
    <w:p w:rsidR="002C3CBB" w:rsidRDefault="00DD727E" w:rsidP="004C647F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Vadovaudamasi Lietuvos Respublikos Atliekų </w:t>
      </w:r>
      <w:r w:rsidR="003C57E0">
        <w:rPr>
          <w:sz w:val="24"/>
          <w:szCs w:val="24"/>
        </w:rPr>
        <w:t>tvarkymo įstatymo 25 str., 30</w:t>
      </w:r>
      <w:r w:rsidR="003C57E0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str. 3 d., L</w:t>
      </w:r>
      <w:r w:rsidR="002C3CBB">
        <w:rPr>
          <w:sz w:val="24"/>
          <w:szCs w:val="24"/>
        </w:rPr>
        <w:t xml:space="preserve">ietuvos </w:t>
      </w:r>
      <w:r>
        <w:rPr>
          <w:sz w:val="24"/>
          <w:szCs w:val="24"/>
        </w:rPr>
        <w:t>R</w:t>
      </w:r>
      <w:r w:rsidR="002C3CBB">
        <w:rPr>
          <w:sz w:val="24"/>
          <w:szCs w:val="24"/>
        </w:rPr>
        <w:t>espublikos</w:t>
      </w:r>
      <w:r>
        <w:rPr>
          <w:sz w:val="24"/>
          <w:szCs w:val="24"/>
        </w:rPr>
        <w:t xml:space="preserve"> Vyriausybės 2013 m. </w:t>
      </w:r>
      <w:r w:rsidR="002C3CBB">
        <w:rPr>
          <w:sz w:val="24"/>
          <w:szCs w:val="24"/>
        </w:rPr>
        <w:t xml:space="preserve">liepos 24 d. nutarimo Nr.711 „Dėl vietinės rinkliavos ar kitos įmokos už komunalinių atliekų surinkimą iš atliekų turėtojų ir atliekų tvarkymą dydžio nustatymo taisyklių patvirtinimo“ </w:t>
      </w:r>
      <w:r w:rsidR="00B13A15">
        <w:rPr>
          <w:sz w:val="24"/>
          <w:szCs w:val="24"/>
        </w:rPr>
        <w:t xml:space="preserve"> </w:t>
      </w:r>
      <w:r w:rsidR="002C3CBB">
        <w:rPr>
          <w:sz w:val="24"/>
          <w:szCs w:val="24"/>
        </w:rPr>
        <w:t xml:space="preserve">2.1, 2.2  papunkčiais, </w:t>
      </w:r>
      <w:r>
        <w:rPr>
          <w:sz w:val="24"/>
          <w:szCs w:val="24"/>
        </w:rPr>
        <w:t>Panevėžio miesto savivaldybės taryba</w:t>
      </w:r>
      <w:r w:rsidR="002C3CBB">
        <w:rPr>
          <w:sz w:val="24"/>
          <w:szCs w:val="24"/>
        </w:rPr>
        <w:t xml:space="preserve"> 2016 m. gruodžio 29 d. patvirtino:</w:t>
      </w:r>
    </w:p>
    <w:p w:rsidR="00DD727E" w:rsidRDefault="002C3CBB" w:rsidP="004C647F">
      <w:pPr>
        <w:pStyle w:val="Standard"/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1. Panevėžio miesto savivaldybės dvinarės įmokos už komunalinių atliekų surinkimą iš atliekų turėtojų ir atliekų tvarkymą dydžio nustatymo metodiką (sprendimas Nr.1-425);</w:t>
      </w:r>
    </w:p>
    <w:p w:rsidR="002C3CBB" w:rsidRDefault="002C3CBB" w:rsidP="004C647F">
      <w:pPr>
        <w:pStyle w:val="Standard"/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2. Komunalinių atliekų tvarkymo kainą, susidarymo normas ir dvinarės įmokos už komunalinių atliekų surinkimą iš atliekų turėtojų</w:t>
      </w:r>
      <w:r w:rsidR="008C086A">
        <w:rPr>
          <w:sz w:val="24"/>
          <w:szCs w:val="24"/>
        </w:rPr>
        <w:t xml:space="preserve"> ir atliekų tvarkymą dydžius (sprendimas Nr.1-426);</w:t>
      </w:r>
    </w:p>
    <w:p w:rsidR="008C086A" w:rsidRDefault="008C086A" w:rsidP="004C647F">
      <w:pPr>
        <w:pStyle w:val="Standard"/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3. Panevėžio miesto savivaldybės dvinarės įmokos už komunalinių atliekų surinkimą iš atliekų turėtojų ir atliekų tvarkymą taikymo tvarkos aprašą (sprendimas Nr.1-427).</w:t>
      </w:r>
    </w:p>
    <w:p w:rsidR="008C086A" w:rsidRDefault="008C086A" w:rsidP="004C647F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ab/>
        <w:t>Panevėžio miesto savivaldybės atliekų tvarkymo taisyklės</w:t>
      </w:r>
      <w:r w:rsidR="00B13A15">
        <w:rPr>
          <w:sz w:val="24"/>
          <w:szCs w:val="24"/>
        </w:rPr>
        <w:t xml:space="preserve"> šiuo m</w:t>
      </w:r>
      <w:r w:rsidR="004F6EE6">
        <w:rPr>
          <w:sz w:val="24"/>
          <w:szCs w:val="24"/>
        </w:rPr>
        <w:t>etu  neatitinka minė</w:t>
      </w:r>
      <w:r w:rsidR="00B13A15">
        <w:rPr>
          <w:sz w:val="24"/>
          <w:szCs w:val="24"/>
        </w:rPr>
        <w:t>tų teisės aktų</w:t>
      </w:r>
      <w:r w:rsidR="00AB7B58">
        <w:rPr>
          <w:sz w:val="24"/>
          <w:szCs w:val="24"/>
        </w:rPr>
        <w:t xml:space="preserve"> nuostat</w:t>
      </w:r>
      <w:r w:rsidR="00B13A15">
        <w:rPr>
          <w:sz w:val="24"/>
          <w:szCs w:val="24"/>
        </w:rPr>
        <w:t>ų</w:t>
      </w:r>
      <w:r w:rsidR="00843E74">
        <w:rPr>
          <w:sz w:val="24"/>
          <w:szCs w:val="24"/>
        </w:rPr>
        <w:t>. P</w:t>
      </w:r>
      <w:r w:rsidR="003C57E0">
        <w:rPr>
          <w:sz w:val="24"/>
          <w:szCs w:val="24"/>
        </w:rPr>
        <w:t xml:space="preserve">asikeitė </w:t>
      </w:r>
      <w:r w:rsidR="00546287">
        <w:rPr>
          <w:sz w:val="24"/>
          <w:szCs w:val="24"/>
        </w:rPr>
        <w:t>Lietuvos Respublikos administracinių teis</w:t>
      </w:r>
      <w:r w:rsidR="00843E74">
        <w:rPr>
          <w:sz w:val="24"/>
          <w:szCs w:val="24"/>
        </w:rPr>
        <w:t>ės pažeidimų kodeksas</w:t>
      </w:r>
      <w:r w:rsidR="00546287">
        <w:rPr>
          <w:sz w:val="24"/>
          <w:szCs w:val="24"/>
        </w:rPr>
        <w:t>, Panevėžio</w:t>
      </w:r>
      <w:r w:rsidR="00843E74">
        <w:rPr>
          <w:sz w:val="24"/>
          <w:szCs w:val="24"/>
        </w:rPr>
        <w:t xml:space="preserve"> miesto savivaldybės administracijos struktūra</w:t>
      </w:r>
      <w:r w:rsidR="00546287">
        <w:rPr>
          <w:sz w:val="24"/>
          <w:szCs w:val="24"/>
        </w:rPr>
        <w:t xml:space="preserve"> </w:t>
      </w:r>
      <w:r w:rsidR="0009222F">
        <w:rPr>
          <w:sz w:val="24"/>
          <w:szCs w:val="24"/>
        </w:rPr>
        <w:t xml:space="preserve">(taisyklėse </w:t>
      </w:r>
      <w:r w:rsidR="00710CD1">
        <w:rPr>
          <w:sz w:val="24"/>
          <w:szCs w:val="24"/>
        </w:rPr>
        <w:t xml:space="preserve">seni </w:t>
      </w:r>
      <w:r w:rsidR="00090B9B">
        <w:rPr>
          <w:sz w:val="24"/>
          <w:szCs w:val="24"/>
        </w:rPr>
        <w:t xml:space="preserve">minėto </w:t>
      </w:r>
      <w:r w:rsidR="00710CD1">
        <w:rPr>
          <w:sz w:val="24"/>
          <w:szCs w:val="24"/>
        </w:rPr>
        <w:t xml:space="preserve">kodekso, </w:t>
      </w:r>
      <w:r w:rsidR="00090B9B">
        <w:rPr>
          <w:sz w:val="24"/>
          <w:szCs w:val="24"/>
        </w:rPr>
        <w:t>Viešosios tvarkos ir kontrolės skyriaus</w:t>
      </w:r>
      <w:r w:rsidR="00710CD1">
        <w:rPr>
          <w:sz w:val="24"/>
          <w:szCs w:val="24"/>
        </w:rPr>
        <w:t xml:space="preserve"> pavadinimai)</w:t>
      </w:r>
      <w:r w:rsidR="00B13A15">
        <w:rPr>
          <w:sz w:val="24"/>
          <w:szCs w:val="24"/>
        </w:rPr>
        <w:t>.</w:t>
      </w:r>
    </w:p>
    <w:p w:rsidR="001B33CD" w:rsidRPr="0009222F" w:rsidRDefault="00843E74" w:rsidP="004C647F">
      <w:pPr>
        <w:ind w:left="360"/>
        <w:jc w:val="both"/>
        <w:rPr>
          <w:b/>
        </w:rPr>
      </w:pPr>
      <w:r>
        <w:t xml:space="preserve">            </w:t>
      </w:r>
      <w:r w:rsidR="001B33CD" w:rsidRPr="00843E74">
        <w:rPr>
          <w:b/>
        </w:rPr>
        <w:t xml:space="preserve">2. </w:t>
      </w:r>
      <w:r w:rsidR="0009222F">
        <w:rPr>
          <w:b/>
        </w:rPr>
        <w:t>Kaip šiuo metu sprendžiami sprend</w:t>
      </w:r>
      <w:r w:rsidR="0009222F">
        <w:rPr>
          <w:b/>
        </w:rPr>
        <w:t>imo projekte aptarti klausimai</w:t>
      </w:r>
      <w:r w:rsidR="001B33CD" w:rsidRPr="0009222F">
        <w:rPr>
          <w:b/>
        </w:rPr>
        <w:t>.</w:t>
      </w:r>
    </w:p>
    <w:p w:rsidR="00843E74" w:rsidRDefault="00B13A15" w:rsidP="004C647F">
      <w:pPr>
        <w:jc w:val="both"/>
      </w:pPr>
      <w:r>
        <w:tab/>
      </w:r>
      <w:r w:rsidR="00710CD1">
        <w:t>Teikiamas sprendimo projektas, kuriuo siūloma</w:t>
      </w:r>
      <w:r>
        <w:t xml:space="preserve"> pakeisti Panevėžio miesto savivaldybės atli</w:t>
      </w:r>
      <w:r w:rsidR="004F6EE6">
        <w:t xml:space="preserve">ekų tvarkymo taisykles, atsižvelgus į patvirtintą Panevėžio miesto savivaldybės dvinarės įmokos už komunalinių atliekų surinkimą iš atliekų turėtojų ir atliekų tvarkymą dydžio nustatymo metodiką; Komunalinių atliekų tvarkymo kainą, susidarymo normas ir dvinarės įmokos už komunalinių atliekų surinkimą iš atliekų turėtojų ir atliekų tvarkymą dydžius; Panevėžio miesto savivaldybės dvinarės įmokos už komunalinių atliekų surinkimą iš atliekų turėtojų ir atliekų </w:t>
      </w:r>
      <w:r w:rsidR="00843E74">
        <w:t>tvarkymą taikymo tvarkos aprašą</w:t>
      </w:r>
      <w:r w:rsidR="00710CD1">
        <w:t>; LR Administracinių nusižengimų kodeksą</w:t>
      </w:r>
      <w:r w:rsidR="00F95F90">
        <w:t xml:space="preserve">; </w:t>
      </w:r>
      <w:r w:rsidR="001C34C8">
        <w:t xml:space="preserve"> Panevėžio miesto savivaldybės</w:t>
      </w:r>
      <w:r w:rsidR="001C34C8">
        <w:t xml:space="preserve"> administracijos reorganizaciją ir pasikeistą struktūrą (vietoj Viešosios tvarkos ir kontrolės skyriaus – Teisės ir viešosios tvarkos skyrius)</w:t>
      </w:r>
      <w:r w:rsidR="00843E74">
        <w:t>.</w:t>
      </w:r>
    </w:p>
    <w:p w:rsidR="00CE7001" w:rsidRDefault="00111C19" w:rsidP="004C647F">
      <w:pPr>
        <w:tabs>
          <w:tab w:val="left" w:pos="720"/>
        </w:tabs>
        <w:jc w:val="both"/>
      </w:pPr>
      <w:r w:rsidRPr="00327B70">
        <w:rPr>
          <w:b/>
        </w:rPr>
        <w:t xml:space="preserve">            3. Sprendimo priėmimo</w:t>
      </w:r>
      <w:r>
        <w:rPr>
          <w:b/>
        </w:rPr>
        <w:t xml:space="preserve"> būtinumo pagrindimas, kokių pozityvių rezultatų laukiama</w:t>
      </w:r>
      <w:r w:rsidR="001C34C8">
        <w:rPr>
          <w:b/>
        </w:rPr>
        <w:t>.</w:t>
      </w:r>
      <w:r>
        <w:t xml:space="preserve"> </w:t>
      </w:r>
    </w:p>
    <w:p w:rsidR="00000F8F" w:rsidRDefault="004F6EE6" w:rsidP="004C647F">
      <w:pPr>
        <w:tabs>
          <w:tab w:val="left" w:pos="720"/>
        </w:tabs>
        <w:jc w:val="both"/>
        <w:rPr>
          <w:b/>
        </w:rPr>
      </w:pPr>
      <w:r>
        <w:tab/>
      </w:r>
      <w:r w:rsidR="001C34C8">
        <w:t xml:space="preserve">         </w:t>
      </w:r>
      <w:r>
        <w:t xml:space="preserve">Pakeitus </w:t>
      </w:r>
      <w:r w:rsidR="009B2D3F">
        <w:rPr>
          <w:b/>
        </w:rPr>
        <w:t xml:space="preserve"> </w:t>
      </w:r>
      <w:r>
        <w:t xml:space="preserve">Panevėžio miesto savivaldybės atliekų tvarkymo taisykles, jos atitiktų </w:t>
      </w:r>
      <w:r w:rsidR="00AB7B58">
        <w:t>minėtų teisės aktų nuostatas,  mokėjimo už komunalinių atliekų surinkimą ir tvarkymą tvarką ir kt.</w:t>
      </w:r>
      <w:r w:rsidR="00090B9B">
        <w:t xml:space="preserve">, būtų pakeisti </w:t>
      </w:r>
      <w:r w:rsidR="009B2D3F">
        <w:rPr>
          <w:b/>
        </w:rPr>
        <w:t xml:space="preserve"> </w:t>
      </w:r>
      <w:r w:rsidR="00090B9B">
        <w:t>Lietuvos Respublikos administracinių teisės pažeidimų</w:t>
      </w:r>
      <w:r w:rsidR="00090B9B">
        <w:t xml:space="preserve"> kodekso, </w:t>
      </w:r>
      <w:r w:rsidR="00090B9B">
        <w:rPr>
          <w:b/>
        </w:rPr>
        <w:t xml:space="preserve"> </w:t>
      </w:r>
      <w:r w:rsidR="00090B9B">
        <w:t>Viešosios tvarkos ir kontrolės skyriaus pavadinimai</w:t>
      </w:r>
      <w:r w:rsidR="00090B9B">
        <w:t>.</w:t>
      </w:r>
    </w:p>
    <w:p w:rsidR="00111C19" w:rsidRDefault="00000F8F" w:rsidP="004C647F">
      <w:pPr>
        <w:tabs>
          <w:tab w:val="left" w:pos="720"/>
        </w:tabs>
        <w:jc w:val="both"/>
        <w:rPr>
          <w:b/>
        </w:rPr>
      </w:pPr>
      <w:r>
        <w:rPr>
          <w:b/>
        </w:rPr>
        <w:t xml:space="preserve">       </w:t>
      </w:r>
      <w:r w:rsidR="009B2D3F">
        <w:rPr>
          <w:b/>
        </w:rPr>
        <w:t xml:space="preserve">    </w:t>
      </w:r>
      <w:r w:rsidR="00111C19">
        <w:rPr>
          <w:b/>
        </w:rPr>
        <w:t xml:space="preserve">4. </w:t>
      </w:r>
      <w:r w:rsidR="00240F61" w:rsidRPr="00F879F2">
        <w:rPr>
          <w:b/>
        </w:rPr>
        <w:t>Skaičiavimai, išlaidų sąmatos, finansavimo šaltiniai</w:t>
      </w:r>
      <w:r w:rsidR="00240F61">
        <w:rPr>
          <w:b/>
        </w:rPr>
        <w:t>.</w:t>
      </w:r>
    </w:p>
    <w:p w:rsidR="00090B9B" w:rsidRPr="00090B9B" w:rsidRDefault="00090B9B" w:rsidP="004C647F">
      <w:pPr>
        <w:tabs>
          <w:tab w:val="left" w:pos="720"/>
        </w:tabs>
        <w:jc w:val="both"/>
      </w:pPr>
      <w:r>
        <w:rPr>
          <w:b/>
        </w:rPr>
        <w:tab/>
      </w:r>
      <w:r w:rsidRPr="00090B9B">
        <w:t>Nėra</w:t>
      </w:r>
      <w:r>
        <w:t>.</w:t>
      </w:r>
    </w:p>
    <w:p w:rsidR="00CF5836" w:rsidRPr="00F879F2" w:rsidRDefault="00111C19" w:rsidP="004C647F">
      <w:pPr>
        <w:tabs>
          <w:tab w:val="left" w:pos="0"/>
        </w:tabs>
        <w:ind w:firstLine="709"/>
        <w:jc w:val="both"/>
      </w:pPr>
      <w:r>
        <w:rPr>
          <w:b/>
        </w:rPr>
        <w:t xml:space="preserve">5. </w:t>
      </w:r>
      <w:r w:rsidR="00CF5836" w:rsidRPr="00F879F2">
        <w:rPr>
          <w:b/>
        </w:rPr>
        <w:t>Galimos neigiamos pasekmės priėmus sprendimą, kokių priemonių reikėtų imtis, kad tokių pasekmių būtų išvengta</w:t>
      </w:r>
      <w:r w:rsidR="00CF5836" w:rsidRPr="00F879F2">
        <w:t xml:space="preserve">:  </w:t>
      </w:r>
    </w:p>
    <w:p w:rsidR="00000F8F" w:rsidRPr="00AB322F" w:rsidRDefault="00090B9B" w:rsidP="004C647F">
      <w:pPr>
        <w:ind w:firstLine="720"/>
        <w:jc w:val="both"/>
        <w:rPr>
          <w:lang w:val="sv-SE"/>
        </w:rPr>
      </w:pPr>
      <w:r>
        <w:rPr>
          <w:lang w:val="sv-SE"/>
        </w:rPr>
        <w:t>Priėmus sprendimą n</w:t>
      </w:r>
      <w:r w:rsidR="0097602B" w:rsidRPr="003B50D8">
        <w:rPr>
          <w:lang w:val="sv-SE"/>
        </w:rPr>
        <w:t xml:space="preserve">eigiamų pasekmių nesitikima. </w:t>
      </w:r>
      <w:r>
        <w:rPr>
          <w:lang w:val="sv-SE"/>
        </w:rPr>
        <w:t xml:space="preserve">Nepriėmus sprendimo, taisyklėse bus aprašyta klaidinga </w:t>
      </w:r>
      <w:r w:rsidR="004C647F">
        <w:rPr>
          <w:lang w:val="sv-SE"/>
        </w:rPr>
        <w:t xml:space="preserve">atliekų tvarkymo </w:t>
      </w:r>
      <w:r>
        <w:rPr>
          <w:lang w:val="sv-SE"/>
        </w:rPr>
        <w:t>tvarka</w:t>
      </w:r>
      <w:r w:rsidR="004C647F">
        <w:rPr>
          <w:lang w:val="sv-SE"/>
        </w:rPr>
        <w:t xml:space="preserve"> ir pateikta kita informacija.</w:t>
      </w:r>
    </w:p>
    <w:p w:rsidR="00CF5836" w:rsidRPr="00F879F2" w:rsidRDefault="00CF5836" w:rsidP="004C647F">
      <w:pPr>
        <w:tabs>
          <w:tab w:val="left" w:pos="0"/>
          <w:tab w:val="left" w:pos="744"/>
        </w:tabs>
        <w:ind w:firstLine="360"/>
        <w:jc w:val="both"/>
      </w:pPr>
      <w:r w:rsidRPr="00F879F2">
        <w:rPr>
          <w:b/>
        </w:rPr>
        <w:tab/>
      </w:r>
      <w:r w:rsidR="00111C19">
        <w:rPr>
          <w:b/>
        </w:rPr>
        <w:t xml:space="preserve">6. </w:t>
      </w:r>
      <w:r w:rsidRPr="00F879F2">
        <w:rPr>
          <w:b/>
        </w:rPr>
        <w:t>Kieno iniciatyva parengtas sprendimo projektas:</w:t>
      </w:r>
      <w:r w:rsidRPr="00F879F2">
        <w:t xml:space="preserve">  </w:t>
      </w:r>
    </w:p>
    <w:p w:rsidR="009B2D3F" w:rsidRDefault="00CF5836" w:rsidP="004C647F">
      <w:pPr>
        <w:tabs>
          <w:tab w:val="left" w:pos="0"/>
        </w:tabs>
        <w:ind w:firstLine="360"/>
        <w:jc w:val="both"/>
      </w:pPr>
      <w:r>
        <w:t xml:space="preserve">       </w:t>
      </w:r>
      <w:r w:rsidR="009B2D3F" w:rsidRPr="00F879F2">
        <w:t xml:space="preserve">Sprendimo projektas parengtas </w:t>
      </w:r>
      <w:r w:rsidR="004C647F">
        <w:t>Miesto infrastruktūros skyriaus iniciatyva.</w:t>
      </w:r>
    </w:p>
    <w:p w:rsidR="004C647F" w:rsidRDefault="004C647F" w:rsidP="004C647F">
      <w:pPr>
        <w:tabs>
          <w:tab w:val="left" w:pos="4536"/>
          <w:tab w:val="left" w:pos="7371"/>
        </w:tabs>
        <w:ind w:left="360"/>
        <w:jc w:val="both"/>
        <w:rPr>
          <w:b/>
        </w:rPr>
      </w:pPr>
    </w:p>
    <w:p w:rsidR="00162D8F" w:rsidRDefault="00162D8F" w:rsidP="004C647F">
      <w:pPr>
        <w:tabs>
          <w:tab w:val="left" w:pos="0"/>
        </w:tabs>
        <w:jc w:val="both"/>
      </w:pPr>
    </w:p>
    <w:p w:rsidR="00000F8F" w:rsidRPr="00F879F2" w:rsidRDefault="00000F8F" w:rsidP="004C647F">
      <w:pPr>
        <w:tabs>
          <w:tab w:val="left" w:pos="0"/>
        </w:tabs>
        <w:jc w:val="both"/>
      </w:pPr>
    </w:p>
    <w:p w:rsidR="00D56302" w:rsidRDefault="00AB7B58" w:rsidP="004C647F">
      <w:pPr>
        <w:tabs>
          <w:tab w:val="left" w:pos="0"/>
        </w:tabs>
        <w:jc w:val="both"/>
      </w:pPr>
      <w:r>
        <w:t>Miesto infrastruktūros</w:t>
      </w:r>
      <w:r w:rsidR="00107E00">
        <w:t xml:space="preserve"> skyriaus </w:t>
      </w:r>
    </w:p>
    <w:p w:rsidR="0009222F" w:rsidRDefault="00D56302" w:rsidP="004C647F">
      <w:pPr>
        <w:tabs>
          <w:tab w:val="left" w:pos="0"/>
        </w:tabs>
        <w:jc w:val="both"/>
      </w:pPr>
      <w:r>
        <w:t>vyriausioji specialistė</w:t>
      </w:r>
      <w:r w:rsidR="00107E00">
        <w:t xml:space="preserve">                                        </w:t>
      </w:r>
      <w:r>
        <w:t xml:space="preserve">                             </w:t>
      </w:r>
      <w:r w:rsidR="006353D9">
        <w:t xml:space="preserve">       </w:t>
      </w:r>
      <w:r w:rsidR="00AB7B58">
        <w:t xml:space="preserve">  Vilija </w:t>
      </w:r>
      <w:proofErr w:type="spellStart"/>
      <w:r w:rsidR="00AB7B58">
        <w:t>Gyl</w:t>
      </w:r>
      <w:r>
        <w:t>ienė</w:t>
      </w:r>
      <w:bookmarkStart w:id="0" w:name="_GoBack"/>
      <w:bookmarkEnd w:id="0"/>
      <w:proofErr w:type="spellEnd"/>
    </w:p>
    <w:sectPr w:rsidR="0009222F" w:rsidSect="00000F8F">
      <w:headerReference w:type="even" r:id="rId9"/>
      <w:headerReference w:type="default" r:id="rId10"/>
      <w:pgSz w:w="11906" w:h="16838"/>
      <w:pgMar w:top="1134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ECD" w:rsidRDefault="002A2ECD">
      <w:r>
        <w:separator/>
      </w:r>
    </w:p>
  </w:endnote>
  <w:endnote w:type="continuationSeparator" w:id="0">
    <w:p w:rsidR="002A2ECD" w:rsidRDefault="002A2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ECD" w:rsidRDefault="002A2ECD">
      <w:r>
        <w:separator/>
      </w:r>
    </w:p>
  </w:footnote>
  <w:footnote w:type="continuationSeparator" w:id="0">
    <w:p w:rsidR="002A2ECD" w:rsidRDefault="002A2E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355" w:rsidRDefault="00315E9E" w:rsidP="005C178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B735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B7355" w:rsidRDefault="00AB735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355" w:rsidRDefault="00315E9E" w:rsidP="005C178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B735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C647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B7355" w:rsidRDefault="00AB735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F6D36"/>
    <w:multiLevelType w:val="hybridMultilevel"/>
    <w:tmpl w:val="89DC591A"/>
    <w:lvl w:ilvl="0" w:tplc="36B8AE8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72A2D49"/>
    <w:multiLevelType w:val="hybridMultilevel"/>
    <w:tmpl w:val="AD4CD1E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32A"/>
    <w:rsid w:val="00000F8F"/>
    <w:rsid w:val="00002186"/>
    <w:rsid w:val="00012BCC"/>
    <w:rsid w:val="00027FCA"/>
    <w:rsid w:val="0003590E"/>
    <w:rsid w:val="00041F1B"/>
    <w:rsid w:val="00045744"/>
    <w:rsid w:val="00045B7A"/>
    <w:rsid w:val="000632E4"/>
    <w:rsid w:val="00066324"/>
    <w:rsid w:val="00070CF6"/>
    <w:rsid w:val="00074F2E"/>
    <w:rsid w:val="00090B9B"/>
    <w:rsid w:val="0009222F"/>
    <w:rsid w:val="000948E8"/>
    <w:rsid w:val="00095274"/>
    <w:rsid w:val="000A76BA"/>
    <w:rsid w:val="000B5EBC"/>
    <w:rsid w:val="000B6EE7"/>
    <w:rsid w:val="000B7258"/>
    <w:rsid w:val="000C1F65"/>
    <w:rsid w:val="000D72AA"/>
    <w:rsid w:val="000F0887"/>
    <w:rsid w:val="0010412D"/>
    <w:rsid w:val="00107CBB"/>
    <w:rsid w:val="00107E00"/>
    <w:rsid w:val="00111C19"/>
    <w:rsid w:val="001170DA"/>
    <w:rsid w:val="001306D6"/>
    <w:rsid w:val="001354EE"/>
    <w:rsid w:val="00147527"/>
    <w:rsid w:val="00154B9C"/>
    <w:rsid w:val="00155D68"/>
    <w:rsid w:val="00162D8F"/>
    <w:rsid w:val="00166319"/>
    <w:rsid w:val="0017158D"/>
    <w:rsid w:val="001744AD"/>
    <w:rsid w:val="00176D02"/>
    <w:rsid w:val="001829EA"/>
    <w:rsid w:val="0019263E"/>
    <w:rsid w:val="001A1F5A"/>
    <w:rsid w:val="001B2DFB"/>
    <w:rsid w:val="001B33CD"/>
    <w:rsid w:val="001C34C8"/>
    <w:rsid w:val="001C6A15"/>
    <w:rsid w:val="001D034B"/>
    <w:rsid w:val="001E7342"/>
    <w:rsid w:val="001F3C4D"/>
    <w:rsid w:val="00203258"/>
    <w:rsid w:val="0020344C"/>
    <w:rsid w:val="00207B14"/>
    <w:rsid w:val="0021427B"/>
    <w:rsid w:val="002179F9"/>
    <w:rsid w:val="00217F37"/>
    <w:rsid w:val="002210EA"/>
    <w:rsid w:val="00233556"/>
    <w:rsid w:val="00240F61"/>
    <w:rsid w:val="0024764E"/>
    <w:rsid w:val="0025038E"/>
    <w:rsid w:val="002505A2"/>
    <w:rsid w:val="00260F4E"/>
    <w:rsid w:val="0026511C"/>
    <w:rsid w:val="00272658"/>
    <w:rsid w:val="00280B93"/>
    <w:rsid w:val="00282232"/>
    <w:rsid w:val="0029044E"/>
    <w:rsid w:val="0029261F"/>
    <w:rsid w:val="002A2ECD"/>
    <w:rsid w:val="002B11EB"/>
    <w:rsid w:val="002B2530"/>
    <w:rsid w:val="002B3FFC"/>
    <w:rsid w:val="002B7008"/>
    <w:rsid w:val="002B7878"/>
    <w:rsid w:val="002C1F76"/>
    <w:rsid w:val="002C3CBB"/>
    <w:rsid w:val="002C5477"/>
    <w:rsid w:val="002C7FF2"/>
    <w:rsid w:val="002E3F5E"/>
    <w:rsid w:val="002F0218"/>
    <w:rsid w:val="002F227D"/>
    <w:rsid w:val="002F352F"/>
    <w:rsid w:val="00301FDA"/>
    <w:rsid w:val="00302649"/>
    <w:rsid w:val="00307E63"/>
    <w:rsid w:val="00315E9E"/>
    <w:rsid w:val="00316A37"/>
    <w:rsid w:val="003209BE"/>
    <w:rsid w:val="00327B70"/>
    <w:rsid w:val="0033686C"/>
    <w:rsid w:val="0034236A"/>
    <w:rsid w:val="003625FD"/>
    <w:rsid w:val="003647F1"/>
    <w:rsid w:val="00377E51"/>
    <w:rsid w:val="0038189A"/>
    <w:rsid w:val="00382F05"/>
    <w:rsid w:val="00396F9C"/>
    <w:rsid w:val="003B6A8B"/>
    <w:rsid w:val="003C5670"/>
    <w:rsid w:val="003C57E0"/>
    <w:rsid w:val="003D2E1B"/>
    <w:rsid w:val="003D68AF"/>
    <w:rsid w:val="003E3FD6"/>
    <w:rsid w:val="003E4B73"/>
    <w:rsid w:val="003F4877"/>
    <w:rsid w:val="00411A00"/>
    <w:rsid w:val="00414492"/>
    <w:rsid w:val="00414EB6"/>
    <w:rsid w:val="0042490B"/>
    <w:rsid w:val="00432C62"/>
    <w:rsid w:val="00433ABB"/>
    <w:rsid w:val="00454AFA"/>
    <w:rsid w:val="00457041"/>
    <w:rsid w:val="00460DBD"/>
    <w:rsid w:val="00462CC9"/>
    <w:rsid w:val="0046690A"/>
    <w:rsid w:val="00471FFE"/>
    <w:rsid w:val="00472AC4"/>
    <w:rsid w:val="004739B5"/>
    <w:rsid w:val="00477982"/>
    <w:rsid w:val="00485E21"/>
    <w:rsid w:val="00495D51"/>
    <w:rsid w:val="004B1C7A"/>
    <w:rsid w:val="004C54DE"/>
    <w:rsid w:val="004C647F"/>
    <w:rsid w:val="004D17BB"/>
    <w:rsid w:val="004E179C"/>
    <w:rsid w:val="004F4303"/>
    <w:rsid w:val="004F6EE6"/>
    <w:rsid w:val="00517970"/>
    <w:rsid w:val="00531136"/>
    <w:rsid w:val="005368EE"/>
    <w:rsid w:val="00536AB9"/>
    <w:rsid w:val="00546287"/>
    <w:rsid w:val="005466AF"/>
    <w:rsid w:val="005563DC"/>
    <w:rsid w:val="00567B18"/>
    <w:rsid w:val="005703CA"/>
    <w:rsid w:val="005835F5"/>
    <w:rsid w:val="00587966"/>
    <w:rsid w:val="00593794"/>
    <w:rsid w:val="005B08DB"/>
    <w:rsid w:val="005C1781"/>
    <w:rsid w:val="005C317F"/>
    <w:rsid w:val="005E21B6"/>
    <w:rsid w:val="005E711D"/>
    <w:rsid w:val="005F4355"/>
    <w:rsid w:val="005F4A9C"/>
    <w:rsid w:val="005F652C"/>
    <w:rsid w:val="006051E3"/>
    <w:rsid w:val="00612389"/>
    <w:rsid w:val="006135D4"/>
    <w:rsid w:val="0061796D"/>
    <w:rsid w:val="006353D9"/>
    <w:rsid w:val="00641EE2"/>
    <w:rsid w:val="00680709"/>
    <w:rsid w:val="0068579B"/>
    <w:rsid w:val="00685C7D"/>
    <w:rsid w:val="00687EBC"/>
    <w:rsid w:val="00690803"/>
    <w:rsid w:val="006943B9"/>
    <w:rsid w:val="006B3530"/>
    <w:rsid w:val="006C11DC"/>
    <w:rsid w:val="006C4F93"/>
    <w:rsid w:val="006D45A0"/>
    <w:rsid w:val="006D60AB"/>
    <w:rsid w:val="00703564"/>
    <w:rsid w:val="00706D81"/>
    <w:rsid w:val="00710CD1"/>
    <w:rsid w:val="0071311F"/>
    <w:rsid w:val="007224B9"/>
    <w:rsid w:val="007456D3"/>
    <w:rsid w:val="0075548B"/>
    <w:rsid w:val="00757546"/>
    <w:rsid w:val="007654F3"/>
    <w:rsid w:val="007705C6"/>
    <w:rsid w:val="00772273"/>
    <w:rsid w:val="007744E8"/>
    <w:rsid w:val="00792F0D"/>
    <w:rsid w:val="00796E68"/>
    <w:rsid w:val="007A3CF8"/>
    <w:rsid w:val="007A49F4"/>
    <w:rsid w:val="007C09ED"/>
    <w:rsid w:val="007D3076"/>
    <w:rsid w:val="007E5CAB"/>
    <w:rsid w:val="007E7880"/>
    <w:rsid w:val="007F3067"/>
    <w:rsid w:val="007F797B"/>
    <w:rsid w:val="008353E0"/>
    <w:rsid w:val="00837BE6"/>
    <w:rsid w:val="00843E74"/>
    <w:rsid w:val="008519E1"/>
    <w:rsid w:val="00855AB9"/>
    <w:rsid w:val="00862976"/>
    <w:rsid w:val="008761AA"/>
    <w:rsid w:val="0089458C"/>
    <w:rsid w:val="008B6F2B"/>
    <w:rsid w:val="008C086A"/>
    <w:rsid w:val="008C333D"/>
    <w:rsid w:val="008C5655"/>
    <w:rsid w:val="008D1765"/>
    <w:rsid w:val="008D6053"/>
    <w:rsid w:val="008D6E16"/>
    <w:rsid w:val="008E22BB"/>
    <w:rsid w:val="008E5752"/>
    <w:rsid w:val="008F4AE0"/>
    <w:rsid w:val="00903F0A"/>
    <w:rsid w:val="0092032E"/>
    <w:rsid w:val="009231C3"/>
    <w:rsid w:val="0092516C"/>
    <w:rsid w:val="009259BE"/>
    <w:rsid w:val="00932A3E"/>
    <w:rsid w:val="00932BC3"/>
    <w:rsid w:val="009359A4"/>
    <w:rsid w:val="00937E28"/>
    <w:rsid w:val="00945241"/>
    <w:rsid w:val="0095303B"/>
    <w:rsid w:val="00954DB2"/>
    <w:rsid w:val="00963F74"/>
    <w:rsid w:val="009657DA"/>
    <w:rsid w:val="00972D06"/>
    <w:rsid w:val="0097602B"/>
    <w:rsid w:val="00984C00"/>
    <w:rsid w:val="00992D8E"/>
    <w:rsid w:val="009946C0"/>
    <w:rsid w:val="00994C9C"/>
    <w:rsid w:val="009A654D"/>
    <w:rsid w:val="009B2D3F"/>
    <w:rsid w:val="009B3F3B"/>
    <w:rsid w:val="009B66E8"/>
    <w:rsid w:val="009D6C3D"/>
    <w:rsid w:val="009E205E"/>
    <w:rsid w:val="009E438C"/>
    <w:rsid w:val="009E442C"/>
    <w:rsid w:val="009E68F6"/>
    <w:rsid w:val="009F1EBA"/>
    <w:rsid w:val="009F2468"/>
    <w:rsid w:val="00A00648"/>
    <w:rsid w:val="00A03DAB"/>
    <w:rsid w:val="00A14D89"/>
    <w:rsid w:val="00A214A8"/>
    <w:rsid w:val="00A21FA8"/>
    <w:rsid w:val="00A376E1"/>
    <w:rsid w:val="00A37CA4"/>
    <w:rsid w:val="00A44326"/>
    <w:rsid w:val="00A61E9E"/>
    <w:rsid w:val="00A66275"/>
    <w:rsid w:val="00A70676"/>
    <w:rsid w:val="00A72D3C"/>
    <w:rsid w:val="00A7379C"/>
    <w:rsid w:val="00A75D56"/>
    <w:rsid w:val="00A857DF"/>
    <w:rsid w:val="00A8603E"/>
    <w:rsid w:val="00A92B1B"/>
    <w:rsid w:val="00AA72C9"/>
    <w:rsid w:val="00AB06F0"/>
    <w:rsid w:val="00AB25D4"/>
    <w:rsid w:val="00AB322F"/>
    <w:rsid w:val="00AB4A73"/>
    <w:rsid w:val="00AB7355"/>
    <w:rsid w:val="00AB7B58"/>
    <w:rsid w:val="00AC1CE3"/>
    <w:rsid w:val="00AC5B9C"/>
    <w:rsid w:val="00AC6D03"/>
    <w:rsid w:val="00AD423A"/>
    <w:rsid w:val="00AD485A"/>
    <w:rsid w:val="00AE34AE"/>
    <w:rsid w:val="00AE6A6E"/>
    <w:rsid w:val="00AF05A5"/>
    <w:rsid w:val="00AF35D8"/>
    <w:rsid w:val="00AF66ED"/>
    <w:rsid w:val="00B00764"/>
    <w:rsid w:val="00B01C55"/>
    <w:rsid w:val="00B06145"/>
    <w:rsid w:val="00B13A15"/>
    <w:rsid w:val="00B15E9F"/>
    <w:rsid w:val="00B23619"/>
    <w:rsid w:val="00B300E1"/>
    <w:rsid w:val="00B31CDB"/>
    <w:rsid w:val="00B35B55"/>
    <w:rsid w:val="00B35FCB"/>
    <w:rsid w:val="00B3616D"/>
    <w:rsid w:val="00B46A5E"/>
    <w:rsid w:val="00B93BD4"/>
    <w:rsid w:val="00BB5E1D"/>
    <w:rsid w:val="00BD1166"/>
    <w:rsid w:val="00BF332A"/>
    <w:rsid w:val="00C12528"/>
    <w:rsid w:val="00C12C8B"/>
    <w:rsid w:val="00C1323E"/>
    <w:rsid w:val="00C20C59"/>
    <w:rsid w:val="00C24CA3"/>
    <w:rsid w:val="00C33107"/>
    <w:rsid w:val="00C4604E"/>
    <w:rsid w:val="00C525AE"/>
    <w:rsid w:val="00C6185B"/>
    <w:rsid w:val="00C62306"/>
    <w:rsid w:val="00C66793"/>
    <w:rsid w:val="00C72BC4"/>
    <w:rsid w:val="00C74A63"/>
    <w:rsid w:val="00C76AE8"/>
    <w:rsid w:val="00C80F66"/>
    <w:rsid w:val="00C81CA3"/>
    <w:rsid w:val="00C8357D"/>
    <w:rsid w:val="00CB4D70"/>
    <w:rsid w:val="00CB65A4"/>
    <w:rsid w:val="00CB6CBC"/>
    <w:rsid w:val="00CC3490"/>
    <w:rsid w:val="00CD3EAC"/>
    <w:rsid w:val="00CE7001"/>
    <w:rsid w:val="00CF2632"/>
    <w:rsid w:val="00CF5836"/>
    <w:rsid w:val="00D045B7"/>
    <w:rsid w:val="00D23680"/>
    <w:rsid w:val="00D327CF"/>
    <w:rsid w:val="00D374F8"/>
    <w:rsid w:val="00D56302"/>
    <w:rsid w:val="00D61096"/>
    <w:rsid w:val="00D754B6"/>
    <w:rsid w:val="00D87506"/>
    <w:rsid w:val="00D900CF"/>
    <w:rsid w:val="00DA01C1"/>
    <w:rsid w:val="00DA2620"/>
    <w:rsid w:val="00DA31B8"/>
    <w:rsid w:val="00DA4512"/>
    <w:rsid w:val="00DB0D5B"/>
    <w:rsid w:val="00DB4A2F"/>
    <w:rsid w:val="00DB4A96"/>
    <w:rsid w:val="00DC5888"/>
    <w:rsid w:val="00DD430D"/>
    <w:rsid w:val="00DD727E"/>
    <w:rsid w:val="00DF7660"/>
    <w:rsid w:val="00DF7E10"/>
    <w:rsid w:val="00E01E67"/>
    <w:rsid w:val="00E0333F"/>
    <w:rsid w:val="00E03EF1"/>
    <w:rsid w:val="00E040D8"/>
    <w:rsid w:val="00E14B4E"/>
    <w:rsid w:val="00E23BD1"/>
    <w:rsid w:val="00E31C85"/>
    <w:rsid w:val="00E45DF9"/>
    <w:rsid w:val="00E51923"/>
    <w:rsid w:val="00E606D1"/>
    <w:rsid w:val="00E607B9"/>
    <w:rsid w:val="00E608F3"/>
    <w:rsid w:val="00E7697F"/>
    <w:rsid w:val="00E868EC"/>
    <w:rsid w:val="00E87C0D"/>
    <w:rsid w:val="00E90C76"/>
    <w:rsid w:val="00E93997"/>
    <w:rsid w:val="00EA4C86"/>
    <w:rsid w:val="00EA53B7"/>
    <w:rsid w:val="00EA5CF3"/>
    <w:rsid w:val="00EA64F7"/>
    <w:rsid w:val="00EA6AD1"/>
    <w:rsid w:val="00EB21B0"/>
    <w:rsid w:val="00EC0C85"/>
    <w:rsid w:val="00ED24DC"/>
    <w:rsid w:val="00ED3DE1"/>
    <w:rsid w:val="00ED7796"/>
    <w:rsid w:val="00EE0BF1"/>
    <w:rsid w:val="00EF1A9C"/>
    <w:rsid w:val="00EF6989"/>
    <w:rsid w:val="00F0266C"/>
    <w:rsid w:val="00F16AEB"/>
    <w:rsid w:val="00F2115B"/>
    <w:rsid w:val="00F24567"/>
    <w:rsid w:val="00F32F6C"/>
    <w:rsid w:val="00F41ED4"/>
    <w:rsid w:val="00F42A4A"/>
    <w:rsid w:val="00F44930"/>
    <w:rsid w:val="00F67DBC"/>
    <w:rsid w:val="00F82CD3"/>
    <w:rsid w:val="00F830A8"/>
    <w:rsid w:val="00F8769E"/>
    <w:rsid w:val="00F95F90"/>
    <w:rsid w:val="00FA4903"/>
    <w:rsid w:val="00FB688E"/>
    <w:rsid w:val="00FC36B9"/>
    <w:rsid w:val="00FC7A3B"/>
    <w:rsid w:val="00FF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iPriority="99" w:unhideWhenUsed="0" w:qFormat="1"/>
    <w:lsdException w:name="Emphasis" w:semiHidden="0" w:uiPriority="99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27FCA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1D034B"/>
    <w:pPr>
      <w:spacing w:after="120"/>
      <w:ind w:left="283"/>
    </w:pPr>
    <w:rPr>
      <w:sz w:val="20"/>
      <w:szCs w:val="20"/>
    </w:rPr>
  </w:style>
  <w:style w:type="table" w:styleId="Lentelstinklelis">
    <w:name w:val="Table Grid"/>
    <w:basedOn w:val="prastojilentel"/>
    <w:rsid w:val="00FA4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CF5836"/>
    <w:rPr>
      <w:rFonts w:ascii="Tahoma" w:hAnsi="Tahoma" w:cs="Tahoma"/>
      <w:sz w:val="16"/>
      <w:szCs w:val="16"/>
    </w:rPr>
  </w:style>
  <w:style w:type="paragraph" w:styleId="prastasistinklapis">
    <w:name w:val="Normal (Web)"/>
    <w:basedOn w:val="prastasis"/>
    <w:rsid w:val="00C1323E"/>
    <w:pPr>
      <w:spacing w:before="100" w:beforeAutospacing="1" w:after="100" w:afterAutospacing="1"/>
    </w:pPr>
  </w:style>
  <w:style w:type="paragraph" w:styleId="Antrats">
    <w:name w:val="header"/>
    <w:basedOn w:val="prastasis"/>
    <w:rsid w:val="00AB735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AB7355"/>
  </w:style>
  <w:style w:type="character" w:styleId="Grietas">
    <w:name w:val="Strong"/>
    <w:basedOn w:val="Numatytasispastraiposriftas"/>
    <w:uiPriority w:val="99"/>
    <w:qFormat/>
    <w:rsid w:val="00C33107"/>
    <w:rPr>
      <w:rFonts w:cs="Times New Roman"/>
      <w:b/>
      <w:bCs/>
    </w:rPr>
  </w:style>
  <w:style w:type="character" w:styleId="Emfaz">
    <w:name w:val="Emphasis"/>
    <w:basedOn w:val="Numatytasispastraiposriftas"/>
    <w:uiPriority w:val="99"/>
    <w:qFormat/>
    <w:rsid w:val="00C33107"/>
    <w:rPr>
      <w:rFonts w:cs="Times New Roman"/>
      <w:i/>
      <w:iCs/>
    </w:rPr>
  </w:style>
  <w:style w:type="paragraph" w:customStyle="1" w:styleId="Standard">
    <w:name w:val="Standard"/>
    <w:rsid w:val="00D374F8"/>
    <w:pPr>
      <w:suppressAutoHyphens/>
      <w:autoSpaceDN w:val="0"/>
      <w:textAlignment w:val="baseline"/>
    </w:pPr>
    <w:rPr>
      <w:kern w:val="3"/>
      <w:lang w:val="lt-LT" w:eastAsia="ar-SA"/>
    </w:rPr>
  </w:style>
  <w:style w:type="paragraph" w:styleId="Pagrindinistekstas">
    <w:name w:val="Body Text"/>
    <w:basedOn w:val="prastasis"/>
    <w:link w:val="PagrindinistekstasDiagrama"/>
    <w:semiHidden/>
    <w:unhideWhenUsed/>
    <w:rsid w:val="0009222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09222F"/>
    <w:rPr>
      <w:sz w:val="24"/>
      <w:szCs w:val="24"/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iPriority="99" w:unhideWhenUsed="0" w:qFormat="1"/>
    <w:lsdException w:name="Emphasis" w:semiHidden="0" w:uiPriority="99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27FCA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1D034B"/>
    <w:pPr>
      <w:spacing w:after="120"/>
      <w:ind w:left="283"/>
    </w:pPr>
    <w:rPr>
      <w:sz w:val="20"/>
      <w:szCs w:val="20"/>
    </w:rPr>
  </w:style>
  <w:style w:type="table" w:styleId="Lentelstinklelis">
    <w:name w:val="Table Grid"/>
    <w:basedOn w:val="prastojilentel"/>
    <w:rsid w:val="00FA4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CF5836"/>
    <w:rPr>
      <w:rFonts w:ascii="Tahoma" w:hAnsi="Tahoma" w:cs="Tahoma"/>
      <w:sz w:val="16"/>
      <w:szCs w:val="16"/>
    </w:rPr>
  </w:style>
  <w:style w:type="paragraph" w:styleId="prastasistinklapis">
    <w:name w:val="Normal (Web)"/>
    <w:basedOn w:val="prastasis"/>
    <w:rsid w:val="00C1323E"/>
    <w:pPr>
      <w:spacing w:before="100" w:beforeAutospacing="1" w:after="100" w:afterAutospacing="1"/>
    </w:pPr>
  </w:style>
  <w:style w:type="paragraph" w:styleId="Antrats">
    <w:name w:val="header"/>
    <w:basedOn w:val="prastasis"/>
    <w:rsid w:val="00AB735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AB7355"/>
  </w:style>
  <w:style w:type="character" w:styleId="Grietas">
    <w:name w:val="Strong"/>
    <w:basedOn w:val="Numatytasispastraiposriftas"/>
    <w:uiPriority w:val="99"/>
    <w:qFormat/>
    <w:rsid w:val="00C33107"/>
    <w:rPr>
      <w:rFonts w:cs="Times New Roman"/>
      <w:b/>
      <w:bCs/>
    </w:rPr>
  </w:style>
  <w:style w:type="character" w:styleId="Emfaz">
    <w:name w:val="Emphasis"/>
    <w:basedOn w:val="Numatytasispastraiposriftas"/>
    <w:uiPriority w:val="99"/>
    <w:qFormat/>
    <w:rsid w:val="00C33107"/>
    <w:rPr>
      <w:rFonts w:cs="Times New Roman"/>
      <w:i/>
      <w:iCs/>
    </w:rPr>
  </w:style>
  <w:style w:type="paragraph" w:customStyle="1" w:styleId="Standard">
    <w:name w:val="Standard"/>
    <w:rsid w:val="00D374F8"/>
    <w:pPr>
      <w:suppressAutoHyphens/>
      <w:autoSpaceDN w:val="0"/>
      <w:textAlignment w:val="baseline"/>
    </w:pPr>
    <w:rPr>
      <w:kern w:val="3"/>
      <w:lang w:val="lt-LT" w:eastAsia="ar-SA"/>
    </w:rPr>
  </w:style>
  <w:style w:type="paragraph" w:styleId="Pagrindinistekstas">
    <w:name w:val="Body Text"/>
    <w:basedOn w:val="prastasis"/>
    <w:link w:val="PagrindinistekstasDiagrama"/>
    <w:semiHidden/>
    <w:unhideWhenUsed/>
    <w:rsid w:val="0009222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09222F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1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D229B-0178-4152-8FD7-86B90AD40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2178</Words>
  <Characters>1242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Arvydas2</dc:creator>
  <cp:lastModifiedBy>Vilija Gyliene</cp:lastModifiedBy>
  <cp:revision>4</cp:revision>
  <cp:lastPrinted>2017-01-09T11:22:00Z</cp:lastPrinted>
  <dcterms:created xsi:type="dcterms:W3CDTF">2017-01-09T07:53:00Z</dcterms:created>
  <dcterms:modified xsi:type="dcterms:W3CDTF">2017-01-09T11:31:00Z</dcterms:modified>
</cp:coreProperties>
</file>