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26B" w:rsidRPr="00857E4F" w:rsidRDefault="0090726B" w:rsidP="0090726B">
      <w:pPr>
        <w:ind w:left="9639"/>
        <w:rPr>
          <w:szCs w:val="24"/>
        </w:rPr>
      </w:pPr>
      <w:r w:rsidRPr="00857E4F">
        <w:rPr>
          <w:szCs w:val="24"/>
        </w:rPr>
        <w:t>PATVIRTINTA</w:t>
      </w:r>
    </w:p>
    <w:p w:rsidR="0090726B" w:rsidRPr="00857E4F" w:rsidRDefault="0090726B" w:rsidP="0090726B">
      <w:pPr>
        <w:ind w:left="9639"/>
        <w:rPr>
          <w:szCs w:val="24"/>
        </w:rPr>
      </w:pPr>
      <w:r w:rsidRPr="00857E4F">
        <w:rPr>
          <w:szCs w:val="24"/>
        </w:rPr>
        <w:t xml:space="preserve">Panevėžio miesto </w:t>
      </w:r>
      <w:proofErr w:type="gramStart"/>
      <w:r w:rsidRPr="00857E4F">
        <w:rPr>
          <w:szCs w:val="24"/>
        </w:rPr>
        <w:t>savivaldybės tarybos</w:t>
      </w:r>
      <w:proofErr w:type="gramEnd"/>
    </w:p>
    <w:p w:rsidR="0090726B" w:rsidRDefault="0090726B" w:rsidP="0090726B">
      <w:pPr>
        <w:ind w:left="9639"/>
        <w:rPr>
          <w:szCs w:val="24"/>
        </w:rPr>
      </w:pPr>
      <w:r w:rsidRPr="00857E4F">
        <w:rPr>
          <w:szCs w:val="24"/>
        </w:rPr>
        <w:t xml:space="preserve">2015 m. gruodžio </w:t>
      </w:r>
      <w:r>
        <w:rPr>
          <w:szCs w:val="24"/>
        </w:rPr>
        <w:t>22</w:t>
      </w:r>
      <w:r w:rsidRPr="00857E4F">
        <w:rPr>
          <w:szCs w:val="24"/>
        </w:rPr>
        <w:t xml:space="preserve"> d. sprendimu Nr.</w:t>
      </w:r>
      <w:r>
        <w:rPr>
          <w:szCs w:val="24"/>
        </w:rPr>
        <w:t xml:space="preserve"> 1</w:t>
      </w:r>
      <w:proofErr w:type="gramStart"/>
      <w:r>
        <w:rPr>
          <w:szCs w:val="24"/>
        </w:rPr>
        <w:t>-</w:t>
      </w:r>
      <w:proofErr w:type="gramEnd"/>
      <w:r>
        <w:rPr>
          <w:szCs w:val="24"/>
        </w:rPr>
        <w:t>339</w:t>
      </w:r>
    </w:p>
    <w:p w:rsidR="0090726B" w:rsidRPr="000B17BA" w:rsidRDefault="0090726B" w:rsidP="0090726B">
      <w:pPr>
        <w:ind w:left="9639"/>
        <w:rPr>
          <w:szCs w:val="24"/>
        </w:rPr>
      </w:pPr>
      <w:r w:rsidRPr="000B17BA">
        <w:rPr>
          <w:szCs w:val="24"/>
        </w:rPr>
        <w:t xml:space="preserve">(Panevėžio miesto </w:t>
      </w:r>
      <w:proofErr w:type="gramStart"/>
      <w:r w:rsidRPr="000B17BA">
        <w:rPr>
          <w:szCs w:val="24"/>
        </w:rPr>
        <w:t>savivaldybės tarybos</w:t>
      </w:r>
      <w:proofErr w:type="gramEnd"/>
    </w:p>
    <w:p w:rsidR="0090726B" w:rsidRPr="000B17BA" w:rsidRDefault="0090726B" w:rsidP="0090726B">
      <w:pPr>
        <w:ind w:left="9639"/>
        <w:rPr>
          <w:szCs w:val="24"/>
        </w:rPr>
      </w:pPr>
      <w:r w:rsidRPr="000B17BA">
        <w:rPr>
          <w:szCs w:val="24"/>
        </w:rPr>
        <w:t>2016 m. lapkričio</w:t>
      </w:r>
      <w:proofErr w:type="gramStart"/>
      <w:r w:rsidRPr="000B17BA">
        <w:rPr>
          <w:szCs w:val="24"/>
        </w:rPr>
        <w:t xml:space="preserve">    </w:t>
      </w:r>
      <w:proofErr w:type="gramEnd"/>
      <w:r w:rsidRPr="000B17BA">
        <w:rPr>
          <w:szCs w:val="24"/>
        </w:rPr>
        <w:t>d. sprendimo Nr.     redakcija)</w:t>
      </w:r>
      <w:bookmarkStart w:id="0" w:name="_GoBack"/>
      <w:bookmarkEnd w:id="0"/>
      <w:r w:rsidRPr="000B17BA">
        <w:rPr>
          <w:szCs w:val="24"/>
        </w:rPr>
        <w:t xml:space="preserve">   </w:t>
      </w:r>
    </w:p>
    <w:p w:rsidR="0090726B" w:rsidRPr="00857E4F" w:rsidRDefault="0090726B" w:rsidP="0090726B">
      <w:pPr>
        <w:ind w:right="-31"/>
        <w:jc w:val="center"/>
        <w:rPr>
          <w:b/>
          <w:szCs w:val="24"/>
        </w:rPr>
      </w:pPr>
    </w:p>
    <w:p w:rsidR="0090726B" w:rsidRPr="00857E4F" w:rsidRDefault="0090726B" w:rsidP="0090726B">
      <w:pPr>
        <w:ind w:right="-31"/>
        <w:jc w:val="center"/>
        <w:rPr>
          <w:b/>
          <w:szCs w:val="24"/>
        </w:rPr>
      </w:pPr>
      <w:r w:rsidRPr="00857E4F">
        <w:rPr>
          <w:b/>
          <w:szCs w:val="24"/>
        </w:rPr>
        <w:t>PANEVĖŽIO MIESTO SAVIVALDYBĖS KORUPCIJOS PREVENCIJOS 2016–2018 METŲ PROGRAMOS</w:t>
      </w:r>
    </w:p>
    <w:p w:rsidR="0090726B" w:rsidRPr="00857E4F" w:rsidRDefault="0090726B" w:rsidP="0090726B">
      <w:pPr>
        <w:ind w:right="-31"/>
        <w:jc w:val="center"/>
        <w:rPr>
          <w:b/>
          <w:szCs w:val="24"/>
        </w:rPr>
      </w:pPr>
      <w:r w:rsidRPr="00857E4F">
        <w:rPr>
          <w:b/>
          <w:szCs w:val="24"/>
        </w:rPr>
        <w:t>ĮGYVENDINIMO PRIEMONIŲ PLANAS</w:t>
      </w:r>
    </w:p>
    <w:p w:rsidR="0090726B" w:rsidRPr="00857E4F" w:rsidRDefault="0090726B" w:rsidP="0090726B">
      <w:pPr>
        <w:ind w:right="-31"/>
        <w:jc w:val="center"/>
        <w:rPr>
          <w:b/>
          <w:szCs w:val="24"/>
        </w:rPr>
      </w:pPr>
    </w:p>
    <w:tbl>
      <w:tblPr>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7"/>
        <w:gridCol w:w="7"/>
        <w:gridCol w:w="3261"/>
        <w:gridCol w:w="3402"/>
        <w:gridCol w:w="2551"/>
        <w:gridCol w:w="1560"/>
        <w:gridCol w:w="3403"/>
      </w:tblGrid>
      <w:tr w:rsidR="0090726B" w:rsidRPr="00857E4F" w:rsidTr="00963D04">
        <w:trPr>
          <w:trHeight w:val="760"/>
        </w:trPr>
        <w:tc>
          <w:tcPr>
            <w:tcW w:w="14851" w:type="dxa"/>
            <w:gridSpan w:val="7"/>
            <w:shd w:val="clear" w:color="auto" w:fill="auto"/>
            <w:vAlign w:val="center"/>
          </w:tcPr>
          <w:p w:rsidR="0090726B" w:rsidRPr="00857E4F" w:rsidRDefault="0090726B" w:rsidP="00707EB5">
            <w:pPr>
              <w:tabs>
                <w:tab w:val="left" w:pos="300"/>
                <w:tab w:val="left" w:pos="1160"/>
              </w:tabs>
              <w:ind w:firstLine="284"/>
              <w:jc w:val="both"/>
              <w:rPr>
                <w:rFonts w:eastAsia="Calibri"/>
                <w:szCs w:val="24"/>
              </w:rPr>
            </w:pPr>
            <w:r w:rsidRPr="00857E4F">
              <w:rPr>
                <w:rFonts w:eastAsia="Calibri"/>
                <w:b/>
                <w:szCs w:val="24"/>
              </w:rPr>
              <w:t>Pirmas programos tikslas</w:t>
            </w:r>
            <w:r w:rsidRPr="00857E4F">
              <w:rPr>
                <w:rFonts w:eastAsia="Calibri"/>
                <w:szCs w:val="24"/>
              </w:rPr>
              <w:t xml:space="preserve"> – siekti didesnio Savivaldybės valdymo efektyvumo, sprendimų ir procedūrų skaidrumo, viešumo, atskaitingumo visuomenei, didesnio valstybės tarnautojų atsparumo korupcijai.</w:t>
            </w:r>
          </w:p>
        </w:tc>
      </w:tr>
      <w:tr w:rsidR="0090726B" w:rsidRPr="00857E4F" w:rsidTr="00963D04">
        <w:trPr>
          <w:trHeight w:val="760"/>
        </w:trPr>
        <w:tc>
          <w:tcPr>
            <w:tcW w:w="14851" w:type="dxa"/>
            <w:gridSpan w:val="7"/>
            <w:shd w:val="clear" w:color="auto" w:fill="auto"/>
            <w:vAlign w:val="center"/>
          </w:tcPr>
          <w:p w:rsidR="0090726B" w:rsidRPr="00857E4F" w:rsidRDefault="0090726B" w:rsidP="00963D04">
            <w:pPr>
              <w:tabs>
                <w:tab w:val="left" w:pos="300"/>
                <w:tab w:val="left" w:pos="1160"/>
              </w:tabs>
              <w:ind w:right="-31" w:firstLine="284"/>
              <w:rPr>
                <w:rFonts w:eastAsia="Calibri"/>
                <w:szCs w:val="24"/>
              </w:rPr>
            </w:pPr>
            <w:r w:rsidRPr="00857E4F">
              <w:rPr>
                <w:rFonts w:eastAsia="Calibri"/>
                <w:szCs w:val="24"/>
              </w:rPr>
              <w:t>Tikslo rezultato kriterijai:</w:t>
            </w:r>
          </w:p>
          <w:p w:rsidR="0090726B" w:rsidRPr="00857E4F" w:rsidRDefault="0090726B" w:rsidP="00963D04">
            <w:pPr>
              <w:numPr>
                <w:ilvl w:val="0"/>
                <w:numId w:val="3"/>
              </w:numPr>
              <w:tabs>
                <w:tab w:val="left" w:pos="300"/>
              </w:tabs>
              <w:overflowPunct w:val="0"/>
              <w:autoSpaceDE w:val="0"/>
              <w:autoSpaceDN w:val="0"/>
              <w:adjustRightInd w:val="0"/>
              <w:jc w:val="both"/>
            </w:pPr>
            <w:r w:rsidRPr="00857E4F">
              <w:t>Administracinės naštos sumažėjimas 10 proc.</w:t>
            </w:r>
          </w:p>
          <w:p w:rsidR="0090726B" w:rsidRPr="00857E4F" w:rsidRDefault="0090726B" w:rsidP="00963D04">
            <w:pPr>
              <w:numPr>
                <w:ilvl w:val="0"/>
                <w:numId w:val="3"/>
              </w:numPr>
              <w:tabs>
                <w:tab w:val="left" w:pos="300"/>
              </w:tabs>
              <w:overflowPunct w:val="0"/>
              <w:autoSpaceDE w:val="0"/>
              <w:autoSpaceDN w:val="0"/>
              <w:adjustRightInd w:val="0"/>
              <w:jc w:val="both"/>
              <w:rPr>
                <w:color w:val="000000"/>
              </w:rPr>
            </w:pPr>
            <w:r w:rsidRPr="00857E4F">
              <w:rPr>
                <w:color w:val="000000"/>
              </w:rPr>
              <w:t>Sumažėjusi korupcijos tikimybė rengiant teisės aktus, sistemingai ir visapusiškai vertinant korupcijos pasireiškimo galimybes.</w:t>
            </w:r>
          </w:p>
          <w:p w:rsidR="0090726B" w:rsidRPr="00857E4F" w:rsidRDefault="0090726B" w:rsidP="00963D04">
            <w:pPr>
              <w:numPr>
                <w:ilvl w:val="0"/>
                <w:numId w:val="3"/>
              </w:numPr>
              <w:tabs>
                <w:tab w:val="left" w:pos="300"/>
              </w:tabs>
              <w:ind w:right="-31"/>
              <w:rPr>
                <w:rFonts w:eastAsia="Calibri"/>
                <w:szCs w:val="24"/>
              </w:rPr>
            </w:pPr>
            <w:r w:rsidRPr="00857E4F">
              <w:t>Gyventojų pasitenkinimo Savivaldybės administracijos skyrių ir įstaigų atliekamomis viešosiomis paslaugomis kilimas 12 proc. (kasmet po 4 proc.).</w:t>
            </w:r>
          </w:p>
        </w:tc>
      </w:tr>
      <w:tr w:rsidR="0090726B" w:rsidRPr="00857E4F" w:rsidTr="00963D04">
        <w:trPr>
          <w:trHeight w:val="617"/>
        </w:trPr>
        <w:tc>
          <w:tcPr>
            <w:tcW w:w="14851" w:type="dxa"/>
            <w:gridSpan w:val="7"/>
            <w:shd w:val="clear" w:color="auto" w:fill="auto"/>
            <w:vAlign w:val="center"/>
          </w:tcPr>
          <w:p w:rsidR="0090726B" w:rsidRPr="00857E4F" w:rsidRDefault="0090726B" w:rsidP="00963D04">
            <w:pPr>
              <w:tabs>
                <w:tab w:val="left" w:pos="300"/>
                <w:tab w:val="left" w:pos="1160"/>
              </w:tabs>
              <w:ind w:right="-31" w:firstLine="426"/>
              <w:rPr>
                <w:rFonts w:eastAsia="Calibri"/>
                <w:szCs w:val="24"/>
              </w:rPr>
            </w:pPr>
            <w:r w:rsidRPr="00857E4F">
              <w:rPr>
                <w:rFonts w:eastAsia="Calibri"/>
                <w:b/>
                <w:szCs w:val="24"/>
              </w:rPr>
              <w:t>1 uždavinys</w:t>
            </w:r>
            <w:r w:rsidRPr="00857E4F">
              <w:rPr>
                <w:rFonts w:eastAsia="Calibri"/>
                <w:szCs w:val="24"/>
              </w:rPr>
              <w:t xml:space="preserve"> – gerinti administracinių ir viešųjų paslaugų teikimo kokybę, didinti sprendimų ir procedūrų skaidrumą, viešumą ir atskaitingumą gyventojams, stiprinti valstybės tarnybos atsparumą korupcijai.</w:t>
            </w:r>
          </w:p>
        </w:tc>
      </w:tr>
      <w:tr w:rsidR="0090726B" w:rsidRPr="00857E4F" w:rsidTr="00963D04">
        <w:trPr>
          <w:trHeight w:val="760"/>
        </w:trPr>
        <w:tc>
          <w:tcPr>
            <w:tcW w:w="668" w:type="dxa"/>
            <w:shd w:val="clear" w:color="auto" w:fill="auto"/>
            <w:vAlign w:val="center"/>
          </w:tcPr>
          <w:p w:rsidR="0090726B" w:rsidRPr="00857E4F" w:rsidRDefault="0090726B" w:rsidP="00963D04">
            <w:pPr>
              <w:tabs>
                <w:tab w:val="left" w:pos="300"/>
              </w:tabs>
              <w:ind w:right="-31"/>
              <w:jc w:val="center"/>
              <w:rPr>
                <w:rFonts w:eastAsia="Calibri"/>
                <w:szCs w:val="24"/>
              </w:rPr>
            </w:pPr>
            <w:r w:rsidRPr="00857E4F">
              <w:rPr>
                <w:rFonts w:eastAsia="Calibri"/>
                <w:szCs w:val="24"/>
              </w:rPr>
              <w:t>Eil.</w:t>
            </w:r>
          </w:p>
          <w:p w:rsidR="0090726B" w:rsidRPr="00857E4F" w:rsidRDefault="0090726B" w:rsidP="00963D04">
            <w:pPr>
              <w:tabs>
                <w:tab w:val="left" w:pos="300"/>
              </w:tabs>
              <w:ind w:right="-31"/>
              <w:jc w:val="center"/>
              <w:rPr>
                <w:rFonts w:eastAsia="Calibri"/>
                <w:szCs w:val="24"/>
              </w:rPr>
            </w:pPr>
            <w:r w:rsidRPr="00857E4F">
              <w:rPr>
                <w:rFonts w:eastAsia="Calibri"/>
                <w:szCs w:val="24"/>
              </w:rPr>
              <w:t>Nr.</w:t>
            </w:r>
          </w:p>
        </w:tc>
        <w:tc>
          <w:tcPr>
            <w:tcW w:w="3268" w:type="dxa"/>
            <w:gridSpan w:val="2"/>
            <w:vAlign w:val="center"/>
          </w:tcPr>
          <w:p w:rsidR="0090726B" w:rsidRPr="00857E4F" w:rsidRDefault="0090726B" w:rsidP="00963D04">
            <w:pPr>
              <w:tabs>
                <w:tab w:val="left" w:pos="300"/>
              </w:tabs>
              <w:ind w:right="-31"/>
              <w:jc w:val="center"/>
              <w:rPr>
                <w:rFonts w:eastAsia="Calibri"/>
                <w:bCs/>
                <w:szCs w:val="24"/>
              </w:rPr>
            </w:pPr>
            <w:r w:rsidRPr="00857E4F">
              <w:rPr>
                <w:rFonts w:eastAsia="Calibri"/>
                <w:bCs/>
                <w:szCs w:val="24"/>
              </w:rPr>
              <w:t>Problema</w:t>
            </w:r>
          </w:p>
        </w:tc>
        <w:tc>
          <w:tcPr>
            <w:tcW w:w="3402" w:type="dxa"/>
            <w:shd w:val="clear" w:color="auto" w:fill="auto"/>
            <w:vAlign w:val="center"/>
          </w:tcPr>
          <w:p w:rsidR="0090726B" w:rsidRPr="00857E4F" w:rsidRDefault="0090726B" w:rsidP="00963D04">
            <w:pPr>
              <w:tabs>
                <w:tab w:val="left" w:pos="300"/>
              </w:tabs>
              <w:ind w:right="-31"/>
              <w:jc w:val="center"/>
              <w:rPr>
                <w:rFonts w:eastAsia="Calibri"/>
                <w:szCs w:val="24"/>
              </w:rPr>
            </w:pPr>
            <w:r w:rsidRPr="00857E4F">
              <w:rPr>
                <w:rFonts w:eastAsia="Calibri"/>
                <w:bCs/>
                <w:szCs w:val="24"/>
              </w:rPr>
              <w:t>Priemonė</w:t>
            </w:r>
          </w:p>
        </w:tc>
        <w:tc>
          <w:tcPr>
            <w:tcW w:w="2551" w:type="dxa"/>
            <w:shd w:val="clear" w:color="auto" w:fill="auto"/>
            <w:vAlign w:val="center"/>
          </w:tcPr>
          <w:p w:rsidR="0090726B" w:rsidRPr="00857E4F" w:rsidRDefault="0090726B" w:rsidP="00963D04">
            <w:pPr>
              <w:tabs>
                <w:tab w:val="left" w:pos="300"/>
              </w:tabs>
              <w:ind w:right="-31"/>
              <w:jc w:val="center"/>
              <w:rPr>
                <w:rFonts w:eastAsia="Calibri"/>
                <w:szCs w:val="24"/>
              </w:rPr>
            </w:pPr>
            <w:r w:rsidRPr="00857E4F">
              <w:rPr>
                <w:rFonts w:eastAsia="Calibri"/>
                <w:szCs w:val="24"/>
              </w:rPr>
              <w:t>Vykdytojas (-ai)</w:t>
            </w:r>
          </w:p>
        </w:tc>
        <w:tc>
          <w:tcPr>
            <w:tcW w:w="1560" w:type="dxa"/>
            <w:shd w:val="clear" w:color="auto" w:fill="auto"/>
            <w:vAlign w:val="center"/>
          </w:tcPr>
          <w:p w:rsidR="0090726B" w:rsidRPr="00857E4F" w:rsidRDefault="0090726B" w:rsidP="00963D04">
            <w:pPr>
              <w:tabs>
                <w:tab w:val="left" w:pos="300"/>
              </w:tabs>
              <w:ind w:right="-31"/>
              <w:jc w:val="center"/>
              <w:rPr>
                <w:rFonts w:eastAsia="Calibri"/>
                <w:szCs w:val="24"/>
              </w:rPr>
            </w:pPr>
            <w:r w:rsidRPr="00857E4F">
              <w:rPr>
                <w:rFonts w:eastAsia="Calibri"/>
                <w:bCs/>
                <w:szCs w:val="24"/>
              </w:rPr>
              <w:t>Įvykdymo terminas</w:t>
            </w:r>
          </w:p>
        </w:tc>
        <w:tc>
          <w:tcPr>
            <w:tcW w:w="3402" w:type="dxa"/>
            <w:shd w:val="clear" w:color="auto" w:fill="auto"/>
            <w:vAlign w:val="center"/>
          </w:tcPr>
          <w:p w:rsidR="0090726B" w:rsidRPr="00857E4F" w:rsidRDefault="0090726B" w:rsidP="00963D04">
            <w:pPr>
              <w:tabs>
                <w:tab w:val="left" w:pos="300"/>
              </w:tabs>
              <w:ind w:right="-31"/>
              <w:jc w:val="center"/>
              <w:rPr>
                <w:rFonts w:eastAsia="Calibri"/>
                <w:szCs w:val="24"/>
              </w:rPr>
            </w:pPr>
            <w:r w:rsidRPr="00857E4F">
              <w:rPr>
                <w:rFonts w:eastAsia="Calibri"/>
                <w:szCs w:val="24"/>
              </w:rPr>
              <w:t>Laukiamo rezultato vertinimo kriterijai</w:t>
            </w:r>
          </w:p>
        </w:tc>
      </w:tr>
      <w:tr w:rsidR="0090726B" w:rsidRPr="00857E4F" w:rsidTr="00963D04">
        <w:trPr>
          <w:trHeight w:val="123"/>
        </w:trPr>
        <w:tc>
          <w:tcPr>
            <w:tcW w:w="668" w:type="dxa"/>
            <w:shd w:val="clear" w:color="auto" w:fill="auto"/>
          </w:tcPr>
          <w:p w:rsidR="0090726B" w:rsidRPr="00857E4F" w:rsidRDefault="0090726B" w:rsidP="00963D04">
            <w:pPr>
              <w:tabs>
                <w:tab w:val="left" w:pos="300"/>
              </w:tabs>
              <w:ind w:right="-31"/>
              <w:jc w:val="center"/>
              <w:rPr>
                <w:rFonts w:eastAsia="Calibri"/>
                <w:szCs w:val="24"/>
              </w:rPr>
            </w:pPr>
            <w:r w:rsidRPr="00857E4F">
              <w:rPr>
                <w:rFonts w:eastAsia="Calibri"/>
                <w:szCs w:val="24"/>
              </w:rPr>
              <w:t>1.</w:t>
            </w:r>
          </w:p>
        </w:tc>
        <w:tc>
          <w:tcPr>
            <w:tcW w:w="3268" w:type="dxa"/>
            <w:gridSpan w:val="2"/>
          </w:tcPr>
          <w:p w:rsidR="0090726B" w:rsidRPr="00857E4F" w:rsidRDefault="0090726B" w:rsidP="00963D04">
            <w:pPr>
              <w:tabs>
                <w:tab w:val="left" w:pos="300"/>
              </w:tabs>
              <w:ind w:right="-31"/>
              <w:rPr>
                <w:rFonts w:eastAsia="Calibri"/>
                <w:bCs/>
                <w:szCs w:val="24"/>
              </w:rPr>
            </w:pPr>
            <w:r w:rsidRPr="00857E4F">
              <w:rPr>
                <w:rFonts w:eastAsia="Calibri"/>
                <w:bCs/>
                <w:szCs w:val="24"/>
              </w:rPr>
              <w:t>Gyventojai neinformuojami, iš kur Savivaldybė gauna pajamų ir kaip išleidžia biudžeto lėšas metų laikotarpiu.</w:t>
            </w:r>
          </w:p>
        </w:tc>
        <w:tc>
          <w:tcPr>
            <w:tcW w:w="3402" w:type="dxa"/>
            <w:shd w:val="clear" w:color="auto" w:fill="auto"/>
          </w:tcPr>
          <w:p w:rsidR="0090726B" w:rsidRPr="00857E4F" w:rsidRDefault="0090726B" w:rsidP="00963D04">
            <w:pPr>
              <w:tabs>
                <w:tab w:val="left" w:pos="300"/>
              </w:tabs>
              <w:ind w:right="-31"/>
              <w:rPr>
                <w:rFonts w:eastAsia="Calibri"/>
                <w:bCs/>
                <w:szCs w:val="24"/>
              </w:rPr>
            </w:pPr>
            <w:r w:rsidRPr="00857E4F">
              <w:rPr>
                <w:rFonts w:eastAsia="Calibri"/>
                <w:bCs/>
                <w:szCs w:val="24"/>
              </w:rPr>
              <w:t>Sukurti Savivaldybės biudžeto išlaidų ir pajamų viešinimo sistemą.</w:t>
            </w:r>
          </w:p>
        </w:tc>
        <w:tc>
          <w:tcPr>
            <w:tcW w:w="2551" w:type="dxa"/>
            <w:shd w:val="clear" w:color="auto" w:fill="auto"/>
            <w:vAlign w:val="center"/>
          </w:tcPr>
          <w:p w:rsidR="0090726B" w:rsidRPr="00857E4F" w:rsidRDefault="0090726B" w:rsidP="0090726B">
            <w:pPr>
              <w:tabs>
                <w:tab w:val="left" w:pos="300"/>
              </w:tabs>
              <w:ind w:right="-31"/>
              <w:rPr>
                <w:rFonts w:eastAsia="Calibri"/>
                <w:szCs w:val="24"/>
              </w:rPr>
            </w:pPr>
            <w:r w:rsidRPr="00857E4F">
              <w:rPr>
                <w:rFonts w:eastAsia="Calibri"/>
                <w:szCs w:val="24"/>
              </w:rPr>
              <w:t xml:space="preserve">Savivaldybės administracijos </w:t>
            </w:r>
            <w:r w:rsidRPr="00911D9D">
              <w:rPr>
                <w:rFonts w:eastAsia="Calibri"/>
                <w:szCs w:val="24"/>
              </w:rPr>
              <w:t>E.</w:t>
            </w:r>
            <w:r w:rsidR="00C15705">
              <w:rPr>
                <w:rFonts w:eastAsia="Calibri"/>
                <w:szCs w:val="24"/>
              </w:rPr>
              <w:t xml:space="preserve"> </w:t>
            </w:r>
            <w:r w:rsidRPr="00911D9D">
              <w:rPr>
                <w:rFonts w:eastAsia="Calibri"/>
                <w:szCs w:val="24"/>
              </w:rPr>
              <w:t>plėtros skyrius, Strateginio planavimo, investicijų ir biudžeto skyrius.</w:t>
            </w:r>
          </w:p>
        </w:tc>
        <w:tc>
          <w:tcPr>
            <w:tcW w:w="1560" w:type="dxa"/>
            <w:shd w:val="clear" w:color="auto" w:fill="auto"/>
          </w:tcPr>
          <w:p w:rsidR="0090726B" w:rsidRPr="00857E4F" w:rsidRDefault="0090726B" w:rsidP="00963D04">
            <w:pPr>
              <w:tabs>
                <w:tab w:val="left" w:pos="300"/>
              </w:tabs>
              <w:ind w:right="-31"/>
              <w:jc w:val="center"/>
              <w:rPr>
                <w:rFonts w:eastAsia="Calibri"/>
                <w:bCs/>
                <w:szCs w:val="24"/>
              </w:rPr>
            </w:pPr>
            <w:r w:rsidRPr="00857E4F">
              <w:rPr>
                <w:rFonts w:eastAsia="Calibri"/>
                <w:bCs/>
                <w:szCs w:val="24"/>
              </w:rPr>
              <w:t>Kasmet</w:t>
            </w:r>
          </w:p>
        </w:tc>
        <w:tc>
          <w:tcPr>
            <w:tcW w:w="3402" w:type="dxa"/>
            <w:shd w:val="clear" w:color="auto" w:fill="auto"/>
          </w:tcPr>
          <w:p w:rsidR="0090726B" w:rsidRPr="00857E4F" w:rsidRDefault="0090726B" w:rsidP="00963D04">
            <w:pPr>
              <w:tabs>
                <w:tab w:val="left" w:pos="300"/>
              </w:tabs>
              <w:ind w:right="-31"/>
              <w:rPr>
                <w:rFonts w:eastAsia="Calibri"/>
                <w:szCs w:val="24"/>
              </w:rPr>
            </w:pPr>
            <w:r w:rsidRPr="00857E4F">
              <w:rPr>
                <w:rFonts w:eastAsia="Calibri"/>
                <w:szCs w:val="24"/>
              </w:rPr>
              <w:t>Gyventojai kartą per pusmetį Savivaldybės interneto svetainėje informuojami apie gautas pajamas ir patirtas išlaidas.</w:t>
            </w:r>
          </w:p>
        </w:tc>
      </w:tr>
      <w:tr w:rsidR="0090726B" w:rsidRPr="00857E4F" w:rsidTr="00963D04">
        <w:trPr>
          <w:trHeight w:val="123"/>
        </w:trPr>
        <w:tc>
          <w:tcPr>
            <w:tcW w:w="668" w:type="dxa"/>
            <w:shd w:val="clear" w:color="auto" w:fill="auto"/>
          </w:tcPr>
          <w:p w:rsidR="0090726B" w:rsidRPr="00857E4F" w:rsidRDefault="0090726B" w:rsidP="00963D04">
            <w:pPr>
              <w:tabs>
                <w:tab w:val="left" w:pos="300"/>
              </w:tabs>
              <w:ind w:right="-31"/>
              <w:jc w:val="center"/>
              <w:rPr>
                <w:rFonts w:eastAsia="Calibri"/>
                <w:szCs w:val="24"/>
              </w:rPr>
            </w:pPr>
            <w:r w:rsidRPr="00857E4F">
              <w:rPr>
                <w:rFonts w:eastAsia="Calibri"/>
                <w:szCs w:val="24"/>
              </w:rPr>
              <w:t>2.</w:t>
            </w:r>
          </w:p>
        </w:tc>
        <w:tc>
          <w:tcPr>
            <w:tcW w:w="3268" w:type="dxa"/>
            <w:gridSpan w:val="2"/>
          </w:tcPr>
          <w:p w:rsidR="0090726B" w:rsidRPr="00857E4F" w:rsidRDefault="0090726B" w:rsidP="00963D04">
            <w:pPr>
              <w:tabs>
                <w:tab w:val="left" w:pos="300"/>
              </w:tabs>
              <w:ind w:right="-31"/>
              <w:rPr>
                <w:rFonts w:eastAsia="Calibri"/>
                <w:szCs w:val="24"/>
              </w:rPr>
            </w:pPr>
            <w:r w:rsidRPr="00857E4F">
              <w:rPr>
                <w:rFonts w:eastAsia="Calibri"/>
                <w:szCs w:val="24"/>
              </w:rPr>
              <w:t>Nurodant Savivaldybės veiklos sritis, kuriose bus atliekamas korupcijos pasireiškimo tikimybės nustatymas, dažnai nėra atsižvelgiama į atliktų tyrimų ar auditų metu nustatytą korupcijos riziką tam tikrose Savivaldybės veiklos srityse.</w:t>
            </w:r>
          </w:p>
        </w:tc>
        <w:tc>
          <w:tcPr>
            <w:tcW w:w="3402" w:type="dxa"/>
            <w:shd w:val="clear" w:color="auto" w:fill="auto"/>
          </w:tcPr>
          <w:p w:rsidR="0090726B" w:rsidRPr="00857E4F" w:rsidRDefault="0090726B" w:rsidP="001B6892">
            <w:pPr>
              <w:tabs>
                <w:tab w:val="left" w:pos="300"/>
              </w:tabs>
              <w:ind w:right="-31"/>
              <w:rPr>
                <w:rFonts w:eastAsia="Calibri"/>
                <w:szCs w:val="24"/>
              </w:rPr>
            </w:pPr>
            <w:r w:rsidRPr="00857E4F">
              <w:rPr>
                <w:rFonts w:eastAsia="Calibri"/>
                <w:szCs w:val="24"/>
              </w:rPr>
              <w:t xml:space="preserve">Parinkti Savivaldybės veiklos sritį, kurioje būtų tikslinga nustatyti korupcijos pasireiškimo tikimybę, įvertinus atliktų tyrimų ar apklausų rezultatus, gautus skundus ar pranešimus, atsižvelgus į Lietuvos Respublikos specialiųjų tyrimų </w:t>
            </w:r>
            <w:r w:rsidRPr="00857E4F">
              <w:rPr>
                <w:rFonts w:eastAsia="Calibri"/>
                <w:szCs w:val="24"/>
              </w:rPr>
              <w:lastRenderedPageBreak/>
              <w:t>tarnybos rekomendacijas ir Specialiųjų tyrimų tarnybos direktoriaus 2011 m. gegužės 13 d. įsakymą Nr. 2</w:t>
            </w:r>
            <w:proofErr w:type="gramStart"/>
            <w:r w:rsidRPr="00857E4F">
              <w:rPr>
                <w:rFonts w:eastAsia="Calibri"/>
                <w:szCs w:val="24"/>
              </w:rPr>
              <w:t>-</w:t>
            </w:r>
            <w:proofErr w:type="gramEnd"/>
            <w:r w:rsidRPr="00857E4F">
              <w:rPr>
                <w:rFonts w:eastAsia="Calibri"/>
                <w:szCs w:val="24"/>
              </w:rPr>
              <w:t xml:space="preserve">170 </w:t>
            </w:r>
            <w:r w:rsidR="001B6892">
              <w:rPr>
                <w:rFonts w:eastAsia="Calibri"/>
                <w:szCs w:val="24"/>
              </w:rPr>
              <w:t>„</w:t>
            </w:r>
            <w:r w:rsidRPr="00857E4F">
              <w:rPr>
                <w:rFonts w:eastAsia="Calibri"/>
                <w:szCs w:val="24"/>
              </w:rPr>
              <w:t>Dėl Valstybės ar savivaldybės įstaigų veiklos sričių, kuriose egzistuoja didelė korupcijos pasireiškimo tikimybė, nustatymo rekomendacijų patvirtinimo“.</w:t>
            </w:r>
          </w:p>
        </w:tc>
        <w:tc>
          <w:tcPr>
            <w:tcW w:w="2551" w:type="dxa"/>
            <w:shd w:val="clear" w:color="auto" w:fill="auto"/>
          </w:tcPr>
          <w:p w:rsidR="0090726B" w:rsidRPr="00857E4F" w:rsidRDefault="0090726B" w:rsidP="00963D04">
            <w:pPr>
              <w:tabs>
                <w:tab w:val="left" w:pos="300"/>
              </w:tabs>
              <w:ind w:right="-31"/>
              <w:rPr>
                <w:rFonts w:eastAsia="Calibri"/>
                <w:szCs w:val="24"/>
              </w:rPr>
            </w:pPr>
            <w:r w:rsidRPr="00857E4F">
              <w:rPr>
                <w:rFonts w:eastAsia="Calibri"/>
                <w:szCs w:val="24"/>
              </w:rPr>
              <w:lastRenderedPageBreak/>
              <w:t>Valstybės tarnautojas, atsakingas už korupcijos prevenciją ir kontrolę Savivaldybėje.</w:t>
            </w:r>
          </w:p>
        </w:tc>
        <w:tc>
          <w:tcPr>
            <w:tcW w:w="1560" w:type="dxa"/>
            <w:shd w:val="clear" w:color="auto" w:fill="auto"/>
          </w:tcPr>
          <w:p w:rsidR="0090726B" w:rsidRPr="00857E4F" w:rsidRDefault="0090726B" w:rsidP="001B6892">
            <w:pPr>
              <w:tabs>
                <w:tab w:val="left" w:pos="300"/>
              </w:tabs>
              <w:ind w:right="-31"/>
              <w:jc w:val="center"/>
              <w:rPr>
                <w:rFonts w:eastAsia="Calibri"/>
                <w:szCs w:val="24"/>
              </w:rPr>
            </w:pPr>
            <w:r w:rsidRPr="00857E4F">
              <w:rPr>
                <w:rFonts w:eastAsia="Calibri"/>
                <w:szCs w:val="24"/>
              </w:rPr>
              <w:t xml:space="preserve">Kasmet III </w:t>
            </w:r>
            <w:proofErr w:type="spellStart"/>
            <w:r w:rsidRPr="00857E4F">
              <w:rPr>
                <w:rFonts w:eastAsia="Calibri"/>
                <w:szCs w:val="24"/>
              </w:rPr>
              <w:t>ketv</w:t>
            </w:r>
            <w:proofErr w:type="spellEnd"/>
            <w:r w:rsidR="001B6892">
              <w:rPr>
                <w:rFonts w:eastAsia="Calibri"/>
                <w:szCs w:val="24"/>
              </w:rPr>
              <w:t>.</w:t>
            </w:r>
          </w:p>
        </w:tc>
        <w:tc>
          <w:tcPr>
            <w:tcW w:w="3402" w:type="dxa"/>
            <w:shd w:val="clear" w:color="auto" w:fill="auto"/>
          </w:tcPr>
          <w:p w:rsidR="0090726B" w:rsidRPr="00857E4F" w:rsidRDefault="0090726B" w:rsidP="00963D04">
            <w:pPr>
              <w:tabs>
                <w:tab w:val="left" w:pos="300"/>
                <w:tab w:val="left" w:pos="1160"/>
              </w:tabs>
              <w:ind w:right="-31"/>
              <w:jc w:val="center"/>
              <w:rPr>
                <w:rFonts w:eastAsia="Calibri"/>
                <w:szCs w:val="24"/>
              </w:rPr>
            </w:pPr>
            <w:r w:rsidRPr="00857E4F">
              <w:rPr>
                <w:rFonts w:eastAsia="Calibri"/>
                <w:szCs w:val="24"/>
              </w:rPr>
              <w:t>Įvertinta korupcijos pasireiškimo tikimybė ir parengta išvada.</w:t>
            </w:r>
          </w:p>
        </w:tc>
      </w:tr>
      <w:tr w:rsidR="0090726B" w:rsidRPr="00857E4F" w:rsidTr="00963D04">
        <w:trPr>
          <w:trHeight w:val="278"/>
        </w:trPr>
        <w:tc>
          <w:tcPr>
            <w:tcW w:w="675" w:type="dxa"/>
            <w:gridSpan w:val="2"/>
          </w:tcPr>
          <w:p w:rsidR="0090726B" w:rsidRPr="00857E4F" w:rsidRDefault="0090726B" w:rsidP="00963D04">
            <w:pPr>
              <w:tabs>
                <w:tab w:val="left" w:pos="300"/>
              </w:tabs>
              <w:ind w:right="-31"/>
              <w:jc w:val="center"/>
              <w:rPr>
                <w:rFonts w:eastAsia="Calibri"/>
                <w:szCs w:val="24"/>
              </w:rPr>
            </w:pPr>
            <w:r w:rsidRPr="00857E4F">
              <w:rPr>
                <w:rFonts w:eastAsia="Calibri"/>
                <w:szCs w:val="24"/>
              </w:rPr>
              <w:t>3.</w:t>
            </w:r>
          </w:p>
        </w:tc>
        <w:tc>
          <w:tcPr>
            <w:tcW w:w="3261" w:type="dxa"/>
            <w:vMerge w:val="restart"/>
            <w:shd w:val="clear" w:color="auto" w:fill="auto"/>
          </w:tcPr>
          <w:p w:rsidR="0090726B" w:rsidRPr="00857E4F" w:rsidRDefault="0090726B" w:rsidP="00963D04">
            <w:pPr>
              <w:tabs>
                <w:tab w:val="left" w:pos="300"/>
              </w:tabs>
              <w:ind w:right="-31"/>
              <w:rPr>
                <w:rFonts w:eastAsia="Calibri"/>
                <w:szCs w:val="24"/>
              </w:rPr>
            </w:pPr>
            <w:r w:rsidRPr="00857E4F">
              <w:rPr>
                <w:rFonts w:eastAsia="Calibri"/>
                <w:szCs w:val="24"/>
              </w:rPr>
              <w:t>Viešųjų ir privačių interesų neatskyrimas yra viena iš korupcijos prielaidų, galinti pasireikšti Savivaldybėje.</w:t>
            </w:r>
          </w:p>
        </w:tc>
        <w:tc>
          <w:tcPr>
            <w:tcW w:w="3402" w:type="dxa"/>
            <w:shd w:val="clear" w:color="auto" w:fill="auto"/>
          </w:tcPr>
          <w:p w:rsidR="0090726B" w:rsidRPr="00857E4F" w:rsidRDefault="0090726B" w:rsidP="00963D04">
            <w:pPr>
              <w:tabs>
                <w:tab w:val="left" w:pos="300"/>
              </w:tabs>
              <w:ind w:right="-31"/>
              <w:rPr>
                <w:rFonts w:eastAsia="Calibri"/>
                <w:szCs w:val="24"/>
              </w:rPr>
            </w:pPr>
            <w:r w:rsidRPr="00857E4F">
              <w:rPr>
                <w:rFonts w:eastAsia="Calibri"/>
                <w:szCs w:val="24"/>
              </w:rPr>
              <w:t>Kontroliuoti, ar Savivaldybės darbuotojai, kuriems privaloma teikti privačių interesų deklaracijas, jas laiku pateikia.</w:t>
            </w:r>
          </w:p>
        </w:tc>
        <w:tc>
          <w:tcPr>
            <w:tcW w:w="2551" w:type="dxa"/>
            <w:shd w:val="clear" w:color="auto" w:fill="auto"/>
          </w:tcPr>
          <w:p w:rsidR="0090726B" w:rsidRPr="00911D9D" w:rsidRDefault="0090726B" w:rsidP="0090726B">
            <w:pPr>
              <w:tabs>
                <w:tab w:val="left" w:pos="300"/>
              </w:tabs>
              <w:ind w:right="-31"/>
              <w:rPr>
                <w:rFonts w:eastAsia="Calibri"/>
                <w:szCs w:val="24"/>
              </w:rPr>
            </w:pPr>
            <w:r w:rsidRPr="00911D9D">
              <w:rPr>
                <w:rFonts w:eastAsia="Calibri"/>
                <w:szCs w:val="24"/>
              </w:rPr>
              <w:t>Savivaldybės administracijos Vidaus administravimo skyrius.</w:t>
            </w:r>
          </w:p>
        </w:tc>
        <w:tc>
          <w:tcPr>
            <w:tcW w:w="1560" w:type="dxa"/>
            <w:shd w:val="clear" w:color="auto" w:fill="auto"/>
          </w:tcPr>
          <w:p w:rsidR="0090726B" w:rsidRPr="00857E4F" w:rsidRDefault="0090726B" w:rsidP="00963D04">
            <w:pPr>
              <w:tabs>
                <w:tab w:val="left" w:pos="300"/>
              </w:tabs>
              <w:ind w:right="-31"/>
              <w:jc w:val="center"/>
              <w:rPr>
                <w:rFonts w:eastAsia="Calibri"/>
                <w:szCs w:val="24"/>
              </w:rPr>
            </w:pPr>
            <w:r w:rsidRPr="00857E4F">
              <w:rPr>
                <w:rFonts w:eastAsia="Calibri"/>
                <w:szCs w:val="24"/>
              </w:rPr>
              <w:t>Nuolat</w:t>
            </w:r>
          </w:p>
        </w:tc>
        <w:tc>
          <w:tcPr>
            <w:tcW w:w="3402" w:type="dxa"/>
            <w:shd w:val="clear" w:color="auto" w:fill="auto"/>
          </w:tcPr>
          <w:p w:rsidR="0090726B" w:rsidRPr="00857E4F" w:rsidRDefault="0090726B" w:rsidP="00963D04">
            <w:pPr>
              <w:tabs>
                <w:tab w:val="left" w:pos="300"/>
                <w:tab w:val="left" w:pos="1160"/>
              </w:tabs>
              <w:ind w:right="-31" w:firstLine="35"/>
              <w:rPr>
                <w:rFonts w:eastAsia="Calibri"/>
                <w:szCs w:val="24"/>
              </w:rPr>
            </w:pPr>
            <w:r w:rsidRPr="00857E4F">
              <w:rPr>
                <w:rFonts w:eastAsia="Calibri"/>
                <w:szCs w:val="24"/>
              </w:rPr>
              <w:t>Asmenų, kuriems privaloma pateikti privačių interesų deklaracijas, skaičius 100 proc.</w:t>
            </w:r>
          </w:p>
        </w:tc>
      </w:tr>
      <w:tr w:rsidR="0090726B" w:rsidRPr="00857E4F" w:rsidTr="00963D04">
        <w:trPr>
          <w:trHeight w:val="278"/>
        </w:trPr>
        <w:tc>
          <w:tcPr>
            <w:tcW w:w="675" w:type="dxa"/>
            <w:gridSpan w:val="2"/>
          </w:tcPr>
          <w:p w:rsidR="0090726B" w:rsidRPr="00857E4F" w:rsidRDefault="0090726B" w:rsidP="00963D04">
            <w:pPr>
              <w:tabs>
                <w:tab w:val="left" w:pos="300"/>
              </w:tabs>
              <w:ind w:right="-31"/>
              <w:jc w:val="center"/>
              <w:rPr>
                <w:rFonts w:eastAsia="Calibri"/>
                <w:szCs w:val="24"/>
              </w:rPr>
            </w:pPr>
            <w:r w:rsidRPr="00857E4F">
              <w:rPr>
                <w:rFonts w:eastAsia="Calibri"/>
                <w:szCs w:val="24"/>
              </w:rPr>
              <w:t>4.</w:t>
            </w:r>
          </w:p>
        </w:tc>
        <w:tc>
          <w:tcPr>
            <w:tcW w:w="3261" w:type="dxa"/>
            <w:vMerge/>
            <w:shd w:val="clear" w:color="auto" w:fill="auto"/>
          </w:tcPr>
          <w:p w:rsidR="0090726B" w:rsidRPr="00857E4F" w:rsidRDefault="0090726B" w:rsidP="00963D04">
            <w:pPr>
              <w:tabs>
                <w:tab w:val="left" w:pos="300"/>
              </w:tabs>
              <w:ind w:right="-31"/>
              <w:rPr>
                <w:rFonts w:eastAsia="Calibri"/>
                <w:szCs w:val="24"/>
              </w:rPr>
            </w:pPr>
          </w:p>
        </w:tc>
        <w:tc>
          <w:tcPr>
            <w:tcW w:w="3402" w:type="dxa"/>
            <w:shd w:val="clear" w:color="auto" w:fill="auto"/>
          </w:tcPr>
          <w:p w:rsidR="0090726B" w:rsidRPr="00857E4F" w:rsidRDefault="0090726B" w:rsidP="00963D04">
            <w:pPr>
              <w:tabs>
                <w:tab w:val="left" w:pos="300"/>
              </w:tabs>
              <w:ind w:right="-31"/>
              <w:rPr>
                <w:rFonts w:eastAsia="Calibri"/>
                <w:szCs w:val="24"/>
              </w:rPr>
            </w:pPr>
            <w:r w:rsidRPr="00857E4F">
              <w:rPr>
                <w:rFonts w:eastAsia="Calibri"/>
                <w:szCs w:val="24"/>
              </w:rPr>
              <w:t>Savivaldybės interneto svetainėje viešai skelbti Savivaldybės tarybos narių, Savivaldybės institucijų vadovų ir jų pavaduotojų, politinio (asmeninio) pasitikėjimo valstybės tarnautojų, valstybės tarnautojų, einančių institucijų ar įstaigos struktūrinių padalinių vadovų ir jų pavaduotojų pareigas, viešųjų ir privačių interesų deklaracijas.</w:t>
            </w:r>
          </w:p>
        </w:tc>
        <w:tc>
          <w:tcPr>
            <w:tcW w:w="2551" w:type="dxa"/>
            <w:shd w:val="clear" w:color="auto" w:fill="auto"/>
          </w:tcPr>
          <w:p w:rsidR="0090726B" w:rsidRPr="00911D9D" w:rsidRDefault="0090726B" w:rsidP="00963D04">
            <w:pPr>
              <w:tabs>
                <w:tab w:val="left" w:pos="300"/>
              </w:tabs>
              <w:ind w:right="-31"/>
              <w:rPr>
                <w:rFonts w:eastAsia="Calibri"/>
                <w:szCs w:val="24"/>
              </w:rPr>
            </w:pPr>
            <w:r w:rsidRPr="00911D9D">
              <w:rPr>
                <w:rFonts w:eastAsia="Calibri"/>
                <w:szCs w:val="24"/>
              </w:rPr>
              <w:t>Savivaldybės administracijos Vidaus administravimo skyrius.</w:t>
            </w:r>
          </w:p>
        </w:tc>
        <w:tc>
          <w:tcPr>
            <w:tcW w:w="1560" w:type="dxa"/>
            <w:shd w:val="clear" w:color="auto" w:fill="auto"/>
          </w:tcPr>
          <w:p w:rsidR="0090726B" w:rsidRPr="00857E4F" w:rsidRDefault="0090726B" w:rsidP="004A5ADE">
            <w:pPr>
              <w:tabs>
                <w:tab w:val="left" w:pos="300"/>
              </w:tabs>
              <w:ind w:right="-31"/>
              <w:jc w:val="center"/>
              <w:rPr>
                <w:rFonts w:eastAsia="Calibri"/>
                <w:szCs w:val="24"/>
              </w:rPr>
            </w:pPr>
            <w:r w:rsidRPr="00857E4F">
              <w:rPr>
                <w:rFonts w:eastAsia="Calibri"/>
                <w:szCs w:val="24"/>
              </w:rPr>
              <w:t xml:space="preserve">Kasmet III </w:t>
            </w:r>
            <w:proofErr w:type="spellStart"/>
            <w:r w:rsidRPr="00857E4F">
              <w:rPr>
                <w:rFonts w:eastAsia="Calibri"/>
                <w:szCs w:val="24"/>
              </w:rPr>
              <w:t>ketv</w:t>
            </w:r>
            <w:proofErr w:type="spellEnd"/>
            <w:r w:rsidR="004A5ADE">
              <w:rPr>
                <w:rFonts w:eastAsia="Calibri"/>
                <w:szCs w:val="24"/>
              </w:rPr>
              <w:t>.</w:t>
            </w:r>
          </w:p>
        </w:tc>
        <w:tc>
          <w:tcPr>
            <w:tcW w:w="3402" w:type="dxa"/>
            <w:shd w:val="clear" w:color="auto" w:fill="auto"/>
          </w:tcPr>
          <w:p w:rsidR="0090726B" w:rsidRPr="00857E4F" w:rsidRDefault="0090726B" w:rsidP="00963D04">
            <w:pPr>
              <w:tabs>
                <w:tab w:val="left" w:pos="300"/>
                <w:tab w:val="left" w:pos="1160"/>
              </w:tabs>
              <w:ind w:right="-31" w:firstLine="35"/>
              <w:rPr>
                <w:rFonts w:eastAsia="Calibri"/>
                <w:szCs w:val="24"/>
              </w:rPr>
            </w:pPr>
            <w:r w:rsidRPr="00857E4F">
              <w:rPr>
                <w:rFonts w:eastAsia="Calibri"/>
                <w:szCs w:val="24"/>
              </w:rPr>
              <w:t>Paskelbtų viešųjų ir privačių interesų deklaracijų skaičius.</w:t>
            </w:r>
          </w:p>
        </w:tc>
      </w:tr>
      <w:tr w:rsidR="0090726B" w:rsidRPr="00857E4F" w:rsidTr="00963D04">
        <w:trPr>
          <w:trHeight w:val="278"/>
        </w:trPr>
        <w:tc>
          <w:tcPr>
            <w:tcW w:w="675" w:type="dxa"/>
            <w:gridSpan w:val="2"/>
          </w:tcPr>
          <w:p w:rsidR="0090726B" w:rsidRPr="00857E4F" w:rsidRDefault="0090726B" w:rsidP="00963D04">
            <w:pPr>
              <w:tabs>
                <w:tab w:val="left" w:pos="300"/>
              </w:tabs>
              <w:ind w:right="-31"/>
              <w:jc w:val="center"/>
              <w:rPr>
                <w:rFonts w:eastAsia="Calibri"/>
                <w:szCs w:val="24"/>
              </w:rPr>
            </w:pPr>
            <w:r w:rsidRPr="00857E4F">
              <w:rPr>
                <w:rFonts w:eastAsia="Calibri"/>
                <w:szCs w:val="24"/>
              </w:rPr>
              <w:t>5.</w:t>
            </w:r>
          </w:p>
        </w:tc>
        <w:tc>
          <w:tcPr>
            <w:tcW w:w="3261" w:type="dxa"/>
            <w:vMerge/>
            <w:shd w:val="clear" w:color="auto" w:fill="auto"/>
          </w:tcPr>
          <w:p w:rsidR="0090726B" w:rsidRPr="00857E4F" w:rsidRDefault="0090726B" w:rsidP="00963D04">
            <w:pPr>
              <w:tabs>
                <w:tab w:val="left" w:pos="300"/>
              </w:tabs>
              <w:ind w:right="-31"/>
              <w:rPr>
                <w:rFonts w:eastAsia="Calibri"/>
                <w:szCs w:val="24"/>
              </w:rPr>
            </w:pPr>
          </w:p>
        </w:tc>
        <w:tc>
          <w:tcPr>
            <w:tcW w:w="3402" w:type="dxa"/>
            <w:shd w:val="clear" w:color="auto" w:fill="auto"/>
          </w:tcPr>
          <w:p w:rsidR="0090726B" w:rsidRPr="00857E4F" w:rsidRDefault="0090726B" w:rsidP="00963D04">
            <w:pPr>
              <w:tabs>
                <w:tab w:val="left" w:pos="300"/>
              </w:tabs>
              <w:ind w:right="-31"/>
              <w:rPr>
                <w:rFonts w:eastAsia="Calibri"/>
                <w:szCs w:val="24"/>
              </w:rPr>
            </w:pPr>
            <w:r w:rsidRPr="00857E4F">
              <w:rPr>
                <w:rFonts w:eastAsia="Calibri"/>
                <w:szCs w:val="24"/>
              </w:rPr>
              <w:t>Savivaldybės interneto svetainėje viešai skelbti Savivaldybės tarybos narių ir jų šeimos narių turto deklaracijas (pagal Lietuvos Respublikos gyventojų turto deklaravimo įstatymo 10 straipsnio 2 dalį).</w:t>
            </w:r>
          </w:p>
        </w:tc>
        <w:tc>
          <w:tcPr>
            <w:tcW w:w="2551" w:type="dxa"/>
            <w:shd w:val="clear" w:color="auto" w:fill="auto"/>
          </w:tcPr>
          <w:p w:rsidR="0090726B" w:rsidRPr="00911D9D" w:rsidRDefault="0090726B" w:rsidP="00963D04">
            <w:pPr>
              <w:tabs>
                <w:tab w:val="left" w:pos="300"/>
              </w:tabs>
              <w:ind w:right="-31"/>
              <w:rPr>
                <w:rFonts w:eastAsia="Calibri"/>
                <w:szCs w:val="24"/>
              </w:rPr>
            </w:pPr>
            <w:r w:rsidRPr="00911D9D">
              <w:rPr>
                <w:rFonts w:eastAsia="Calibri"/>
                <w:szCs w:val="24"/>
              </w:rPr>
              <w:t>Savivaldybės administracijos Vidaus administravimo skyrius.</w:t>
            </w:r>
          </w:p>
        </w:tc>
        <w:tc>
          <w:tcPr>
            <w:tcW w:w="1560" w:type="dxa"/>
            <w:shd w:val="clear" w:color="auto" w:fill="auto"/>
          </w:tcPr>
          <w:p w:rsidR="0090726B" w:rsidRPr="00857E4F" w:rsidRDefault="0090726B" w:rsidP="00963D04">
            <w:pPr>
              <w:tabs>
                <w:tab w:val="left" w:pos="300"/>
              </w:tabs>
              <w:ind w:right="-31"/>
              <w:jc w:val="center"/>
              <w:rPr>
                <w:rFonts w:eastAsia="Calibri"/>
                <w:szCs w:val="24"/>
              </w:rPr>
            </w:pPr>
            <w:r w:rsidRPr="00857E4F">
              <w:rPr>
                <w:rFonts w:eastAsia="Calibri"/>
                <w:szCs w:val="24"/>
              </w:rPr>
              <w:t xml:space="preserve">Kasmet III </w:t>
            </w:r>
            <w:proofErr w:type="spellStart"/>
            <w:r w:rsidR="004A5ADE" w:rsidRPr="00857E4F">
              <w:rPr>
                <w:rFonts w:eastAsia="Calibri"/>
                <w:szCs w:val="24"/>
              </w:rPr>
              <w:t>ketv</w:t>
            </w:r>
            <w:proofErr w:type="spellEnd"/>
            <w:r w:rsidR="004A5ADE">
              <w:rPr>
                <w:rFonts w:eastAsia="Calibri"/>
                <w:szCs w:val="24"/>
              </w:rPr>
              <w:t>.</w:t>
            </w:r>
          </w:p>
        </w:tc>
        <w:tc>
          <w:tcPr>
            <w:tcW w:w="3402" w:type="dxa"/>
            <w:shd w:val="clear" w:color="auto" w:fill="auto"/>
          </w:tcPr>
          <w:p w:rsidR="0090726B" w:rsidRPr="00857E4F" w:rsidRDefault="0090726B" w:rsidP="00963D04">
            <w:pPr>
              <w:tabs>
                <w:tab w:val="left" w:pos="300"/>
                <w:tab w:val="left" w:pos="1160"/>
              </w:tabs>
              <w:ind w:right="-31" w:firstLine="35"/>
              <w:rPr>
                <w:rFonts w:eastAsia="Calibri"/>
                <w:szCs w:val="24"/>
              </w:rPr>
            </w:pPr>
            <w:r w:rsidRPr="00857E4F">
              <w:rPr>
                <w:rFonts w:eastAsia="Calibri"/>
                <w:szCs w:val="24"/>
              </w:rPr>
              <w:t>Paskelbtų turto deklaracijų skaičius.</w:t>
            </w:r>
          </w:p>
        </w:tc>
      </w:tr>
      <w:tr w:rsidR="0090726B" w:rsidRPr="00857E4F" w:rsidTr="00963D04">
        <w:trPr>
          <w:trHeight w:val="267"/>
        </w:trPr>
        <w:tc>
          <w:tcPr>
            <w:tcW w:w="675" w:type="dxa"/>
            <w:gridSpan w:val="2"/>
          </w:tcPr>
          <w:p w:rsidR="0090726B" w:rsidRPr="00857E4F" w:rsidRDefault="0090726B" w:rsidP="00963D04">
            <w:pPr>
              <w:tabs>
                <w:tab w:val="left" w:pos="300"/>
              </w:tabs>
              <w:ind w:right="-31"/>
              <w:jc w:val="center"/>
              <w:rPr>
                <w:rFonts w:eastAsia="Calibri"/>
                <w:szCs w:val="24"/>
              </w:rPr>
            </w:pPr>
            <w:r w:rsidRPr="00857E4F">
              <w:rPr>
                <w:rFonts w:eastAsia="Calibri"/>
                <w:szCs w:val="24"/>
              </w:rPr>
              <w:t>6.</w:t>
            </w:r>
          </w:p>
        </w:tc>
        <w:tc>
          <w:tcPr>
            <w:tcW w:w="3261" w:type="dxa"/>
            <w:vMerge w:val="restart"/>
            <w:shd w:val="clear" w:color="auto" w:fill="auto"/>
          </w:tcPr>
          <w:p w:rsidR="0090726B" w:rsidRPr="00857E4F" w:rsidRDefault="0090726B" w:rsidP="00963D04">
            <w:pPr>
              <w:tabs>
                <w:tab w:val="left" w:pos="300"/>
              </w:tabs>
              <w:ind w:right="-31"/>
              <w:rPr>
                <w:rFonts w:eastAsia="Calibri"/>
                <w:szCs w:val="24"/>
              </w:rPr>
            </w:pPr>
            <w:r w:rsidRPr="00857E4F">
              <w:rPr>
                <w:rFonts w:eastAsia="Calibri"/>
                <w:szCs w:val="24"/>
              </w:rPr>
              <w:t>Visuomenėje susidariusi nuomonė apie neskaidrią Savivaldybės kontroliuojamų įmonių veiklą.</w:t>
            </w:r>
          </w:p>
        </w:tc>
        <w:tc>
          <w:tcPr>
            <w:tcW w:w="3402" w:type="dxa"/>
            <w:shd w:val="clear" w:color="auto" w:fill="auto"/>
          </w:tcPr>
          <w:p w:rsidR="0090726B" w:rsidRPr="00857E4F" w:rsidRDefault="0090726B" w:rsidP="00963D04">
            <w:pPr>
              <w:tabs>
                <w:tab w:val="left" w:pos="300"/>
              </w:tabs>
              <w:ind w:right="-31"/>
              <w:rPr>
                <w:rFonts w:eastAsia="Calibri"/>
                <w:szCs w:val="24"/>
              </w:rPr>
            </w:pPr>
            <w:r w:rsidRPr="00857E4F">
              <w:rPr>
                <w:rFonts w:eastAsia="Calibri"/>
                <w:szCs w:val="24"/>
              </w:rPr>
              <w:t>Akcinių bendrovių ir uždarųjų akcinių bendrovių, kurių akcijos, suteikiančios daugiau kaip ½</w:t>
            </w:r>
            <w:r w:rsidRPr="00857E4F">
              <w:rPr>
                <w:rFonts w:eastAsia="Calibri"/>
                <w:szCs w:val="24"/>
                <w:vertAlign w:val="subscript"/>
              </w:rPr>
              <w:t xml:space="preserve"> </w:t>
            </w:r>
            <w:r w:rsidRPr="00857E4F">
              <w:rPr>
                <w:rFonts w:eastAsia="Calibri"/>
                <w:szCs w:val="24"/>
              </w:rPr>
              <w:t xml:space="preserve">balsų akcininkų susirinkime, </w:t>
            </w:r>
            <w:r w:rsidRPr="00857E4F">
              <w:rPr>
                <w:rFonts w:eastAsia="Calibri"/>
                <w:szCs w:val="24"/>
              </w:rPr>
              <w:lastRenderedPageBreak/>
              <w:t>nuosavybės teise priklauso Savivaldybei, vadovams užtikrinti, kad viešojo administravimo įgaliojimus turintys darbuotojai vykdytų Viešųjų ir privačių interesų derinimo valstybinėje tarnyboje įstatymo nuostatas, t. y. deklaruotų privačius interesus.</w:t>
            </w:r>
          </w:p>
        </w:tc>
        <w:tc>
          <w:tcPr>
            <w:tcW w:w="2551" w:type="dxa"/>
            <w:shd w:val="clear" w:color="auto" w:fill="auto"/>
          </w:tcPr>
          <w:p w:rsidR="0090726B" w:rsidRPr="00857E4F" w:rsidRDefault="0090726B" w:rsidP="00963D04">
            <w:pPr>
              <w:tabs>
                <w:tab w:val="left" w:pos="300"/>
              </w:tabs>
              <w:ind w:right="-31"/>
              <w:rPr>
                <w:rFonts w:eastAsia="Calibri"/>
                <w:szCs w:val="24"/>
              </w:rPr>
            </w:pPr>
            <w:r w:rsidRPr="00857E4F">
              <w:rPr>
                <w:rFonts w:eastAsia="Calibri"/>
                <w:szCs w:val="24"/>
              </w:rPr>
              <w:lastRenderedPageBreak/>
              <w:t>Savivaldybės kontroliuojamų įmonių vadovai</w:t>
            </w:r>
          </w:p>
        </w:tc>
        <w:tc>
          <w:tcPr>
            <w:tcW w:w="1560" w:type="dxa"/>
            <w:shd w:val="clear" w:color="auto" w:fill="auto"/>
          </w:tcPr>
          <w:p w:rsidR="0090726B" w:rsidRPr="00857E4F" w:rsidRDefault="0090726B" w:rsidP="00963D04">
            <w:pPr>
              <w:tabs>
                <w:tab w:val="left" w:pos="300"/>
              </w:tabs>
              <w:ind w:right="-31"/>
              <w:jc w:val="center"/>
              <w:rPr>
                <w:rFonts w:eastAsia="Calibri"/>
                <w:szCs w:val="24"/>
              </w:rPr>
            </w:pPr>
            <w:r w:rsidRPr="00857E4F">
              <w:rPr>
                <w:rFonts w:eastAsia="Calibri"/>
                <w:szCs w:val="24"/>
              </w:rPr>
              <w:t>Nuolat</w:t>
            </w:r>
          </w:p>
        </w:tc>
        <w:tc>
          <w:tcPr>
            <w:tcW w:w="3402" w:type="dxa"/>
            <w:shd w:val="clear" w:color="auto" w:fill="auto"/>
          </w:tcPr>
          <w:p w:rsidR="0090726B" w:rsidRPr="00857E4F" w:rsidRDefault="0090726B" w:rsidP="00963D04">
            <w:pPr>
              <w:tabs>
                <w:tab w:val="left" w:pos="300"/>
                <w:tab w:val="left" w:pos="1160"/>
              </w:tabs>
              <w:ind w:right="-31"/>
              <w:rPr>
                <w:rFonts w:eastAsia="Calibri"/>
                <w:szCs w:val="24"/>
              </w:rPr>
            </w:pPr>
            <w:r w:rsidRPr="00857E4F">
              <w:rPr>
                <w:rFonts w:eastAsia="Calibri"/>
                <w:szCs w:val="24"/>
              </w:rPr>
              <w:t>Viešųjų ir privačių interesų derinimo valstybinėje tarnyboje įstatymo nuostatų pažeidimų nebuvimas.</w:t>
            </w:r>
          </w:p>
        </w:tc>
      </w:tr>
      <w:tr w:rsidR="0090726B" w:rsidRPr="00857E4F" w:rsidTr="00963D04">
        <w:trPr>
          <w:trHeight w:val="267"/>
        </w:trPr>
        <w:tc>
          <w:tcPr>
            <w:tcW w:w="675" w:type="dxa"/>
            <w:gridSpan w:val="2"/>
          </w:tcPr>
          <w:p w:rsidR="0090726B" w:rsidRPr="00857E4F" w:rsidRDefault="0090726B" w:rsidP="00963D04">
            <w:pPr>
              <w:tabs>
                <w:tab w:val="left" w:pos="300"/>
              </w:tabs>
              <w:ind w:right="-31"/>
              <w:jc w:val="center"/>
              <w:rPr>
                <w:rFonts w:eastAsia="Calibri"/>
                <w:szCs w:val="24"/>
              </w:rPr>
            </w:pPr>
            <w:r w:rsidRPr="00857E4F">
              <w:rPr>
                <w:rFonts w:eastAsia="Calibri"/>
                <w:szCs w:val="24"/>
              </w:rPr>
              <w:t>7.</w:t>
            </w:r>
          </w:p>
        </w:tc>
        <w:tc>
          <w:tcPr>
            <w:tcW w:w="3261" w:type="dxa"/>
            <w:vMerge/>
            <w:shd w:val="clear" w:color="auto" w:fill="auto"/>
          </w:tcPr>
          <w:p w:rsidR="0090726B" w:rsidRPr="00857E4F" w:rsidRDefault="0090726B" w:rsidP="00963D04">
            <w:pPr>
              <w:tabs>
                <w:tab w:val="left" w:pos="300"/>
              </w:tabs>
              <w:ind w:right="-31"/>
              <w:rPr>
                <w:rFonts w:eastAsia="Calibri"/>
                <w:szCs w:val="24"/>
              </w:rPr>
            </w:pPr>
          </w:p>
        </w:tc>
        <w:tc>
          <w:tcPr>
            <w:tcW w:w="3402" w:type="dxa"/>
            <w:shd w:val="clear" w:color="auto" w:fill="auto"/>
          </w:tcPr>
          <w:p w:rsidR="0090726B" w:rsidRPr="00857E4F" w:rsidRDefault="0090726B" w:rsidP="00963D04">
            <w:pPr>
              <w:tabs>
                <w:tab w:val="left" w:pos="300"/>
              </w:tabs>
              <w:ind w:right="-31"/>
              <w:rPr>
                <w:rFonts w:eastAsia="Calibri"/>
                <w:color w:val="FF0000"/>
                <w:szCs w:val="24"/>
              </w:rPr>
            </w:pPr>
            <w:r w:rsidRPr="00857E4F">
              <w:rPr>
                <w:rFonts w:eastAsia="Calibri"/>
                <w:szCs w:val="24"/>
              </w:rPr>
              <w:t>Akcinių bendrovių ir uždarųjų akcinių bendrovių, kurių akcijos, suteikiančios daugiau kaip ½</w:t>
            </w:r>
            <w:r w:rsidRPr="00857E4F">
              <w:rPr>
                <w:rFonts w:eastAsia="Calibri"/>
                <w:szCs w:val="24"/>
                <w:vertAlign w:val="subscript"/>
              </w:rPr>
              <w:t xml:space="preserve"> </w:t>
            </w:r>
            <w:r w:rsidRPr="00857E4F">
              <w:rPr>
                <w:rFonts w:eastAsia="Calibri"/>
                <w:szCs w:val="24"/>
              </w:rPr>
              <w:t>balsų akcininkų susirinkime, nuosavybės teise priklauso Savivaldybei, interneto svetainėse skelbti ir viešinti informaciją apie suteiktą paramą, t. y. viešai atsiskaityti, kam ir pagal</w:t>
            </w:r>
            <w:r w:rsidRPr="00857E4F">
              <w:rPr>
                <w:rFonts w:eastAsia="Calibri"/>
                <w:color w:val="FF0000"/>
                <w:szCs w:val="24"/>
              </w:rPr>
              <w:t xml:space="preserve"> </w:t>
            </w:r>
            <w:r w:rsidRPr="00857E4F">
              <w:rPr>
                <w:rFonts w:eastAsia="Calibri"/>
                <w:szCs w:val="24"/>
              </w:rPr>
              <w:t>kokius kriterijus skiriama parama.</w:t>
            </w:r>
          </w:p>
        </w:tc>
        <w:tc>
          <w:tcPr>
            <w:tcW w:w="2551" w:type="dxa"/>
            <w:shd w:val="clear" w:color="auto" w:fill="auto"/>
          </w:tcPr>
          <w:p w:rsidR="0090726B" w:rsidRPr="00857E4F" w:rsidRDefault="0090726B" w:rsidP="00963D04">
            <w:pPr>
              <w:tabs>
                <w:tab w:val="left" w:pos="300"/>
              </w:tabs>
              <w:ind w:right="-31"/>
              <w:rPr>
                <w:rFonts w:eastAsia="Calibri"/>
                <w:szCs w:val="24"/>
              </w:rPr>
            </w:pPr>
            <w:r w:rsidRPr="00857E4F">
              <w:rPr>
                <w:rFonts w:eastAsia="Calibri"/>
                <w:szCs w:val="24"/>
              </w:rPr>
              <w:t>Savivaldybės kontroliuojamų įmonių vadovai</w:t>
            </w:r>
          </w:p>
        </w:tc>
        <w:tc>
          <w:tcPr>
            <w:tcW w:w="1560" w:type="dxa"/>
            <w:shd w:val="clear" w:color="auto" w:fill="auto"/>
          </w:tcPr>
          <w:p w:rsidR="0090726B" w:rsidRPr="00857E4F" w:rsidRDefault="0090726B" w:rsidP="00963D04">
            <w:pPr>
              <w:tabs>
                <w:tab w:val="left" w:pos="300"/>
              </w:tabs>
              <w:ind w:right="-31"/>
              <w:jc w:val="center"/>
              <w:rPr>
                <w:rFonts w:eastAsia="Calibri"/>
                <w:szCs w:val="24"/>
              </w:rPr>
            </w:pPr>
            <w:r w:rsidRPr="00857E4F">
              <w:rPr>
                <w:rFonts w:eastAsia="Calibri"/>
                <w:szCs w:val="24"/>
              </w:rPr>
              <w:t>Nuolat</w:t>
            </w:r>
          </w:p>
        </w:tc>
        <w:tc>
          <w:tcPr>
            <w:tcW w:w="3402" w:type="dxa"/>
            <w:shd w:val="clear" w:color="auto" w:fill="auto"/>
          </w:tcPr>
          <w:p w:rsidR="0090726B" w:rsidRPr="00857E4F" w:rsidRDefault="0090726B" w:rsidP="00963D04">
            <w:pPr>
              <w:tabs>
                <w:tab w:val="left" w:pos="300"/>
                <w:tab w:val="left" w:pos="1160"/>
              </w:tabs>
              <w:ind w:right="-31"/>
              <w:rPr>
                <w:rFonts w:eastAsia="Calibri"/>
                <w:szCs w:val="24"/>
              </w:rPr>
            </w:pPr>
            <w:r w:rsidRPr="00857E4F">
              <w:rPr>
                <w:rFonts w:eastAsia="Calibri"/>
                <w:szCs w:val="24"/>
              </w:rPr>
              <w:t>Paskelbtos informacijos skaičius.</w:t>
            </w:r>
          </w:p>
        </w:tc>
      </w:tr>
      <w:tr w:rsidR="0090726B" w:rsidRPr="00857E4F" w:rsidTr="00963D04">
        <w:trPr>
          <w:trHeight w:val="267"/>
        </w:trPr>
        <w:tc>
          <w:tcPr>
            <w:tcW w:w="675" w:type="dxa"/>
            <w:gridSpan w:val="2"/>
          </w:tcPr>
          <w:p w:rsidR="0090726B" w:rsidRPr="00857E4F" w:rsidRDefault="0090726B" w:rsidP="00963D04">
            <w:pPr>
              <w:tabs>
                <w:tab w:val="left" w:pos="300"/>
              </w:tabs>
              <w:ind w:right="-31"/>
              <w:jc w:val="center"/>
              <w:rPr>
                <w:rFonts w:eastAsia="Calibri"/>
                <w:szCs w:val="24"/>
              </w:rPr>
            </w:pPr>
            <w:r w:rsidRPr="00857E4F">
              <w:rPr>
                <w:rFonts w:eastAsia="Calibri"/>
                <w:szCs w:val="24"/>
              </w:rPr>
              <w:t>8.</w:t>
            </w:r>
          </w:p>
        </w:tc>
        <w:tc>
          <w:tcPr>
            <w:tcW w:w="3261" w:type="dxa"/>
            <w:shd w:val="clear" w:color="auto" w:fill="auto"/>
          </w:tcPr>
          <w:p w:rsidR="0090726B" w:rsidRPr="00857E4F" w:rsidRDefault="0090726B" w:rsidP="00963D04">
            <w:pPr>
              <w:tabs>
                <w:tab w:val="left" w:pos="300"/>
              </w:tabs>
              <w:ind w:right="-31"/>
              <w:rPr>
                <w:rFonts w:eastAsia="Calibri"/>
                <w:szCs w:val="24"/>
              </w:rPr>
            </w:pPr>
            <w:r w:rsidRPr="00857E4F">
              <w:rPr>
                <w:rFonts w:eastAsia="Calibri"/>
                <w:szCs w:val="24"/>
              </w:rPr>
              <w:t>Visuomenės nepasitenkinimas dėl netinkamai suteiktų paslaugų, įvertintas Savivaldybės darbuotojų bendravimas, mandagumas, paslaugumas ir aptarnavimo kokybė teikiant paslaugas.</w:t>
            </w:r>
          </w:p>
        </w:tc>
        <w:tc>
          <w:tcPr>
            <w:tcW w:w="3402" w:type="dxa"/>
            <w:shd w:val="clear" w:color="auto" w:fill="auto"/>
          </w:tcPr>
          <w:p w:rsidR="0090726B" w:rsidRPr="00857E4F" w:rsidRDefault="0090726B" w:rsidP="00963D04">
            <w:pPr>
              <w:tabs>
                <w:tab w:val="left" w:pos="300"/>
              </w:tabs>
              <w:ind w:right="-31"/>
              <w:rPr>
                <w:rFonts w:eastAsia="Calibri"/>
                <w:szCs w:val="24"/>
              </w:rPr>
            </w:pPr>
            <w:r w:rsidRPr="00857E4F">
              <w:rPr>
                <w:rFonts w:eastAsia="Calibri"/>
                <w:szCs w:val="24"/>
              </w:rPr>
              <w:t>Užtikrinti, kad Savivaldybės interesantai turėtų galimybę anoniminėse anketose pareikšti savo nuomonę apie juos aptarnavusių Savivaldybės administracijos tarnautojų ir darbuotojų pagirtiną ar netinkamą elgesį.</w:t>
            </w:r>
          </w:p>
        </w:tc>
        <w:tc>
          <w:tcPr>
            <w:tcW w:w="2551" w:type="dxa"/>
            <w:shd w:val="clear" w:color="auto" w:fill="auto"/>
          </w:tcPr>
          <w:p w:rsidR="0090726B" w:rsidRPr="00911D9D" w:rsidRDefault="0090726B" w:rsidP="00963D04">
            <w:pPr>
              <w:tabs>
                <w:tab w:val="left" w:pos="300"/>
              </w:tabs>
              <w:ind w:right="-31"/>
              <w:rPr>
                <w:rFonts w:eastAsia="Calibri"/>
                <w:szCs w:val="24"/>
              </w:rPr>
            </w:pPr>
            <w:r w:rsidRPr="00911D9D">
              <w:rPr>
                <w:rFonts w:eastAsia="Calibri"/>
                <w:szCs w:val="24"/>
              </w:rPr>
              <w:t xml:space="preserve">Savivaldybės administracijos </w:t>
            </w:r>
            <w:r w:rsidR="00905122" w:rsidRPr="00911D9D">
              <w:rPr>
                <w:rFonts w:eastAsia="Calibri"/>
                <w:szCs w:val="24"/>
              </w:rPr>
              <w:t>Vidaus administravimo skyriaus Dokumentų valdymo poskyris</w:t>
            </w:r>
            <w:r w:rsidRPr="00911D9D">
              <w:rPr>
                <w:rFonts w:eastAsia="Calibri"/>
                <w:szCs w:val="24"/>
              </w:rPr>
              <w:t>.</w:t>
            </w:r>
          </w:p>
        </w:tc>
        <w:tc>
          <w:tcPr>
            <w:tcW w:w="1560" w:type="dxa"/>
            <w:shd w:val="clear" w:color="auto" w:fill="auto"/>
          </w:tcPr>
          <w:p w:rsidR="0090726B" w:rsidRPr="00857E4F" w:rsidRDefault="0090726B" w:rsidP="00963D04">
            <w:pPr>
              <w:tabs>
                <w:tab w:val="left" w:pos="300"/>
              </w:tabs>
              <w:ind w:right="-31"/>
              <w:jc w:val="center"/>
              <w:rPr>
                <w:rFonts w:eastAsia="Calibri"/>
                <w:szCs w:val="24"/>
              </w:rPr>
            </w:pPr>
            <w:r w:rsidRPr="00857E4F">
              <w:rPr>
                <w:rFonts w:eastAsia="Calibri"/>
                <w:szCs w:val="24"/>
              </w:rPr>
              <w:t>Nuolat</w:t>
            </w:r>
          </w:p>
        </w:tc>
        <w:tc>
          <w:tcPr>
            <w:tcW w:w="3402" w:type="dxa"/>
            <w:shd w:val="clear" w:color="auto" w:fill="auto"/>
          </w:tcPr>
          <w:p w:rsidR="0090726B" w:rsidRPr="00857E4F" w:rsidRDefault="0090726B" w:rsidP="00963D04">
            <w:pPr>
              <w:tabs>
                <w:tab w:val="left" w:pos="300"/>
                <w:tab w:val="left" w:pos="1160"/>
              </w:tabs>
              <w:ind w:right="-31"/>
              <w:rPr>
                <w:rFonts w:eastAsia="Calibri"/>
                <w:szCs w:val="24"/>
              </w:rPr>
            </w:pPr>
            <w:r w:rsidRPr="00857E4F">
              <w:rPr>
                <w:rFonts w:eastAsia="Calibri"/>
                <w:szCs w:val="24"/>
              </w:rPr>
              <w:t>Gaunamų pranešimų skaičius ir jo dinamika. Neigiamų ir teigiamų pranešimų skaičius.</w:t>
            </w:r>
          </w:p>
        </w:tc>
      </w:tr>
      <w:tr w:rsidR="0090726B" w:rsidRPr="00857E4F" w:rsidTr="00963D04">
        <w:trPr>
          <w:trHeight w:val="267"/>
        </w:trPr>
        <w:tc>
          <w:tcPr>
            <w:tcW w:w="675" w:type="dxa"/>
            <w:gridSpan w:val="2"/>
          </w:tcPr>
          <w:p w:rsidR="0090726B" w:rsidRPr="00857E4F" w:rsidRDefault="0090726B" w:rsidP="00963D04">
            <w:pPr>
              <w:tabs>
                <w:tab w:val="left" w:pos="300"/>
              </w:tabs>
              <w:ind w:right="-31"/>
              <w:jc w:val="center"/>
              <w:rPr>
                <w:rFonts w:eastAsia="Calibri"/>
                <w:szCs w:val="24"/>
              </w:rPr>
            </w:pPr>
            <w:r w:rsidRPr="00857E4F">
              <w:rPr>
                <w:rFonts w:eastAsia="Calibri"/>
                <w:szCs w:val="24"/>
              </w:rPr>
              <w:t>9.</w:t>
            </w:r>
          </w:p>
        </w:tc>
        <w:tc>
          <w:tcPr>
            <w:tcW w:w="3261" w:type="dxa"/>
            <w:vMerge w:val="restart"/>
            <w:shd w:val="clear" w:color="auto" w:fill="auto"/>
          </w:tcPr>
          <w:p w:rsidR="0090726B" w:rsidRPr="00857E4F" w:rsidRDefault="0090726B" w:rsidP="00963D04">
            <w:pPr>
              <w:tabs>
                <w:tab w:val="left" w:pos="300"/>
              </w:tabs>
              <w:ind w:right="-31"/>
              <w:rPr>
                <w:rFonts w:eastAsia="Calibri"/>
                <w:szCs w:val="24"/>
              </w:rPr>
            </w:pPr>
            <w:r w:rsidRPr="00857E4F">
              <w:rPr>
                <w:rFonts w:eastAsia="Calibri"/>
                <w:szCs w:val="24"/>
              </w:rPr>
              <w:t>Manoma, kad, gyventojų nuomone, korupcija paplitusi labiau</w:t>
            </w:r>
            <w:r w:rsidR="00824A91">
              <w:rPr>
                <w:rFonts w:eastAsia="Calibri"/>
                <w:szCs w:val="24"/>
              </w:rPr>
              <w:t>,</w:t>
            </w:r>
            <w:r w:rsidRPr="00857E4F">
              <w:rPr>
                <w:rFonts w:eastAsia="Calibri"/>
                <w:szCs w:val="24"/>
              </w:rPr>
              <w:t xml:space="preserve"> negu realiai yra paplitusi.</w:t>
            </w:r>
          </w:p>
        </w:tc>
        <w:tc>
          <w:tcPr>
            <w:tcW w:w="3402" w:type="dxa"/>
            <w:shd w:val="clear" w:color="auto" w:fill="auto"/>
          </w:tcPr>
          <w:p w:rsidR="0090726B" w:rsidRPr="00857E4F" w:rsidRDefault="0090726B" w:rsidP="00963D04">
            <w:pPr>
              <w:tabs>
                <w:tab w:val="left" w:pos="300"/>
              </w:tabs>
              <w:ind w:right="-31"/>
              <w:rPr>
                <w:rFonts w:eastAsia="Calibri"/>
                <w:szCs w:val="24"/>
              </w:rPr>
            </w:pPr>
            <w:r w:rsidRPr="00857E4F">
              <w:rPr>
                <w:rFonts w:eastAsia="Calibri"/>
                <w:szCs w:val="24"/>
              </w:rPr>
              <w:t>Nuolat viešinti visas korupciją mažinančias priemones, kurti nepakančios teisės nusižengimams Savivaldybės įvaizdį.</w:t>
            </w:r>
          </w:p>
        </w:tc>
        <w:tc>
          <w:tcPr>
            <w:tcW w:w="2551" w:type="dxa"/>
            <w:shd w:val="clear" w:color="auto" w:fill="auto"/>
          </w:tcPr>
          <w:p w:rsidR="0090726B" w:rsidRPr="00911D9D" w:rsidRDefault="0090726B" w:rsidP="00963D04">
            <w:pPr>
              <w:tabs>
                <w:tab w:val="left" w:pos="300"/>
              </w:tabs>
              <w:ind w:right="-31"/>
              <w:rPr>
                <w:rFonts w:eastAsia="Calibri"/>
                <w:szCs w:val="24"/>
              </w:rPr>
            </w:pPr>
            <w:r w:rsidRPr="00911D9D">
              <w:rPr>
                <w:rFonts w:eastAsia="Calibri"/>
                <w:szCs w:val="24"/>
              </w:rPr>
              <w:t>Antikorupcijos komisija,</w:t>
            </w:r>
          </w:p>
          <w:p w:rsidR="0090726B" w:rsidRPr="00911D9D" w:rsidRDefault="0090726B" w:rsidP="00E521F9">
            <w:pPr>
              <w:tabs>
                <w:tab w:val="left" w:pos="300"/>
              </w:tabs>
              <w:ind w:right="-31"/>
              <w:rPr>
                <w:rFonts w:eastAsia="Calibri"/>
                <w:szCs w:val="24"/>
              </w:rPr>
            </w:pPr>
            <w:r w:rsidRPr="00911D9D">
              <w:rPr>
                <w:rFonts w:eastAsia="Calibri"/>
                <w:szCs w:val="24"/>
              </w:rPr>
              <w:t xml:space="preserve">Savivaldybės administracijos </w:t>
            </w:r>
            <w:r w:rsidR="00E521F9" w:rsidRPr="00911D9D">
              <w:rPr>
                <w:rFonts w:eastAsia="Calibri"/>
                <w:szCs w:val="24"/>
              </w:rPr>
              <w:t>Komunikacijos skyrius.</w:t>
            </w:r>
          </w:p>
        </w:tc>
        <w:tc>
          <w:tcPr>
            <w:tcW w:w="1560" w:type="dxa"/>
            <w:shd w:val="clear" w:color="auto" w:fill="auto"/>
          </w:tcPr>
          <w:p w:rsidR="0090726B" w:rsidRPr="00857E4F" w:rsidRDefault="0090726B" w:rsidP="00963D04">
            <w:pPr>
              <w:tabs>
                <w:tab w:val="left" w:pos="300"/>
              </w:tabs>
              <w:ind w:right="-31"/>
              <w:jc w:val="center"/>
              <w:rPr>
                <w:rFonts w:eastAsia="Calibri"/>
                <w:szCs w:val="24"/>
              </w:rPr>
            </w:pPr>
            <w:r w:rsidRPr="00857E4F">
              <w:rPr>
                <w:rFonts w:eastAsia="Calibri"/>
                <w:szCs w:val="24"/>
              </w:rPr>
              <w:t>Nuolat</w:t>
            </w:r>
          </w:p>
        </w:tc>
        <w:tc>
          <w:tcPr>
            <w:tcW w:w="3402" w:type="dxa"/>
            <w:shd w:val="clear" w:color="auto" w:fill="auto"/>
            <w:vAlign w:val="center"/>
          </w:tcPr>
          <w:p w:rsidR="0090726B" w:rsidRPr="00857E4F" w:rsidRDefault="0090726B" w:rsidP="00963D04">
            <w:pPr>
              <w:tabs>
                <w:tab w:val="left" w:pos="300"/>
                <w:tab w:val="left" w:pos="1160"/>
              </w:tabs>
              <w:ind w:right="-31"/>
              <w:rPr>
                <w:rFonts w:eastAsia="Calibri"/>
                <w:szCs w:val="24"/>
              </w:rPr>
            </w:pPr>
            <w:r w:rsidRPr="00857E4F">
              <w:rPr>
                <w:rFonts w:eastAsia="Calibri"/>
                <w:szCs w:val="24"/>
              </w:rPr>
              <w:t xml:space="preserve">Padidės bendras pasitikėjimas Savivaldybės veikla. </w:t>
            </w:r>
          </w:p>
          <w:p w:rsidR="0090726B" w:rsidRPr="00857E4F" w:rsidRDefault="0090726B" w:rsidP="00963D04">
            <w:pPr>
              <w:tabs>
                <w:tab w:val="left" w:pos="300"/>
                <w:tab w:val="left" w:pos="1160"/>
              </w:tabs>
              <w:ind w:right="-31"/>
              <w:rPr>
                <w:rFonts w:eastAsia="Calibri"/>
                <w:szCs w:val="24"/>
              </w:rPr>
            </w:pPr>
            <w:r w:rsidRPr="00857E4F">
              <w:rPr>
                <w:rFonts w:eastAsia="Calibri"/>
                <w:szCs w:val="24"/>
              </w:rPr>
              <w:t>Asmenų pasitikėjimo Savivaldybės institucijomis didėjimas, atsižvelgiant į gaunamus skundus ir jų skaičiaus kitimą.</w:t>
            </w:r>
          </w:p>
        </w:tc>
      </w:tr>
      <w:tr w:rsidR="0090726B" w:rsidRPr="00857E4F" w:rsidTr="00963D04">
        <w:trPr>
          <w:trHeight w:val="267"/>
        </w:trPr>
        <w:tc>
          <w:tcPr>
            <w:tcW w:w="675" w:type="dxa"/>
            <w:gridSpan w:val="2"/>
          </w:tcPr>
          <w:p w:rsidR="0090726B" w:rsidRPr="00857E4F" w:rsidRDefault="0090726B" w:rsidP="00963D04">
            <w:pPr>
              <w:tabs>
                <w:tab w:val="left" w:pos="300"/>
              </w:tabs>
              <w:ind w:right="-31"/>
              <w:jc w:val="center"/>
              <w:rPr>
                <w:rFonts w:eastAsia="Calibri"/>
                <w:szCs w:val="24"/>
              </w:rPr>
            </w:pPr>
            <w:r w:rsidRPr="00857E4F">
              <w:rPr>
                <w:rFonts w:eastAsia="Calibri"/>
                <w:szCs w:val="24"/>
              </w:rPr>
              <w:lastRenderedPageBreak/>
              <w:t>10.</w:t>
            </w:r>
          </w:p>
        </w:tc>
        <w:tc>
          <w:tcPr>
            <w:tcW w:w="3261" w:type="dxa"/>
            <w:vMerge/>
            <w:shd w:val="clear" w:color="auto" w:fill="auto"/>
          </w:tcPr>
          <w:p w:rsidR="0090726B" w:rsidRPr="00857E4F" w:rsidRDefault="0090726B" w:rsidP="00963D04">
            <w:pPr>
              <w:tabs>
                <w:tab w:val="left" w:pos="300"/>
              </w:tabs>
              <w:ind w:right="-31"/>
              <w:rPr>
                <w:rFonts w:eastAsia="Calibri"/>
                <w:szCs w:val="24"/>
              </w:rPr>
            </w:pPr>
          </w:p>
        </w:tc>
        <w:tc>
          <w:tcPr>
            <w:tcW w:w="3402" w:type="dxa"/>
            <w:shd w:val="clear" w:color="auto" w:fill="auto"/>
          </w:tcPr>
          <w:p w:rsidR="0090726B" w:rsidRPr="00857E4F" w:rsidRDefault="0090726B" w:rsidP="00963D04">
            <w:pPr>
              <w:tabs>
                <w:tab w:val="left" w:pos="300"/>
              </w:tabs>
              <w:ind w:right="-31"/>
              <w:rPr>
                <w:rFonts w:eastAsia="Calibri"/>
                <w:szCs w:val="24"/>
              </w:rPr>
            </w:pPr>
            <w:r w:rsidRPr="00857E4F">
              <w:rPr>
                <w:rFonts w:eastAsia="Calibri"/>
                <w:szCs w:val="24"/>
              </w:rPr>
              <w:t>Viešai skelbti informaciją apie tarnybinių automobilių naudojimą Savivaldybės administracijoje, Savivaldybės įmonėse ir įstaigose, akcinėse bendrovėse bei uždarosiose akcinėse bendrovėse, kurių akcijos, suteikiančios daugiau kaip ½</w:t>
            </w:r>
            <w:r w:rsidRPr="00857E4F">
              <w:rPr>
                <w:rFonts w:eastAsia="Calibri"/>
                <w:szCs w:val="24"/>
                <w:vertAlign w:val="subscript"/>
              </w:rPr>
              <w:t xml:space="preserve"> </w:t>
            </w:r>
            <w:r w:rsidRPr="00857E4F">
              <w:rPr>
                <w:rFonts w:eastAsia="Calibri"/>
                <w:szCs w:val="24"/>
              </w:rPr>
              <w:t>balsų akcininkų susirinkime, nuosavybės teise priklauso Savivaldybei.</w:t>
            </w:r>
          </w:p>
        </w:tc>
        <w:tc>
          <w:tcPr>
            <w:tcW w:w="2551" w:type="dxa"/>
            <w:shd w:val="clear" w:color="auto" w:fill="auto"/>
          </w:tcPr>
          <w:p w:rsidR="0090726B" w:rsidRPr="00911D9D" w:rsidRDefault="00E521F9" w:rsidP="00905122">
            <w:pPr>
              <w:tabs>
                <w:tab w:val="left" w:pos="300"/>
              </w:tabs>
              <w:ind w:right="-31"/>
              <w:rPr>
                <w:rFonts w:eastAsia="Calibri"/>
                <w:szCs w:val="24"/>
              </w:rPr>
            </w:pPr>
            <w:r w:rsidRPr="00911D9D">
              <w:rPr>
                <w:rFonts w:eastAsia="Calibri"/>
                <w:szCs w:val="24"/>
              </w:rPr>
              <w:t>Savivaldybės administracijos Vidaus administravimo skyriaus Ūkio ir eksploatavimo poskyris,</w:t>
            </w:r>
            <w:r w:rsidR="0090726B" w:rsidRPr="00911D9D">
              <w:rPr>
                <w:rFonts w:eastAsia="Calibri"/>
                <w:szCs w:val="24"/>
              </w:rPr>
              <w:t xml:space="preserve"> Savivaldybės įmonių ir įstaigų, akcinių bendrovių bei uždarųjų akcinių bendrovių, kurių akcijos, suteikiančios daugiau kaip ½</w:t>
            </w:r>
            <w:r w:rsidR="0090726B" w:rsidRPr="00911D9D">
              <w:rPr>
                <w:rFonts w:eastAsia="Calibri"/>
                <w:szCs w:val="24"/>
                <w:vertAlign w:val="subscript"/>
              </w:rPr>
              <w:t xml:space="preserve"> </w:t>
            </w:r>
            <w:r w:rsidR="0090726B" w:rsidRPr="00911D9D">
              <w:rPr>
                <w:rFonts w:eastAsia="Calibri"/>
                <w:szCs w:val="24"/>
              </w:rPr>
              <w:t>balsų akcininkų susirinkime, nuosavybės teise priklauso Savivaldybei, vadovai</w:t>
            </w:r>
            <w:r w:rsidR="007B0D05">
              <w:rPr>
                <w:rFonts w:eastAsia="Calibri"/>
                <w:szCs w:val="24"/>
              </w:rPr>
              <w:t>.</w:t>
            </w:r>
          </w:p>
        </w:tc>
        <w:tc>
          <w:tcPr>
            <w:tcW w:w="1560" w:type="dxa"/>
            <w:shd w:val="clear" w:color="auto" w:fill="auto"/>
          </w:tcPr>
          <w:p w:rsidR="0090726B" w:rsidRPr="00857E4F" w:rsidRDefault="0090726B" w:rsidP="00963D04">
            <w:pPr>
              <w:tabs>
                <w:tab w:val="left" w:pos="300"/>
              </w:tabs>
              <w:ind w:right="-31"/>
              <w:jc w:val="center"/>
              <w:rPr>
                <w:rFonts w:eastAsia="Calibri"/>
                <w:szCs w:val="24"/>
              </w:rPr>
            </w:pPr>
            <w:r w:rsidRPr="00857E4F">
              <w:rPr>
                <w:rFonts w:eastAsia="Calibri"/>
                <w:szCs w:val="24"/>
              </w:rPr>
              <w:t>Nuo 2016 m.</w:t>
            </w:r>
          </w:p>
        </w:tc>
        <w:tc>
          <w:tcPr>
            <w:tcW w:w="3402" w:type="dxa"/>
            <w:shd w:val="clear" w:color="auto" w:fill="auto"/>
          </w:tcPr>
          <w:p w:rsidR="0090726B" w:rsidRPr="00857E4F" w:rsidRDefault="0090726B" w:rsidP="00963D04">
            <w:pPr>
              <w:tabs>
                <w:tab w:val="left" w:pos="300"/>
                <w:tab w:val="left" w:pos="1160"/>
              </w:tabs>
              <w:ind w:right="-31"/>
              <w:rPr>
                <w:rFonts w:eastAsia="Calibri"/>
                <w:szCs w:val="24"/>
              </w:rPr>
            </w:pPr>
            <w:r w:rsidRPr="00857E4F">
              <w:rPr>
                <w:rFonts w:eastAsia="Calibri"/>
                <w:szCs w:val="24"/>
              </w:rPr>
              <w:t>Paviešinta informacija apie tarnybinių automobilių naudojimą.</w:t>
            </w:r>
          </w:p>
        </w:tc>
      </w:tr>
      <w:tr w:rsidR="0090726B" w:rsidRPr="00857E4F" w:rsidTr="00963D04">
        <w:trPr>
          <w:trHeight w:val="267"/>
        </w:trPr>
        <w:tc>
          <w:tcPr>
            <w:tcW w:w="675" w:type="dxa"/>
            <w:gridSpan w:val="2"/>
          </w:tcPr>
          <w:p w:rsidR="0090726B" w:rsidRPr="00857E4F" w:rsidRDefault="0090726B" w:rsidP="00963D04">
            <w:pPr>
              <w:tabs>
                <w:tab w:val="left" w:pos="300"/>
              </w:tabs>
              <w:ind w:right="-31"/>
              <w:jc w:val="center"/>
              <w:rPr>
                <w:rFonts w:eastAsia="Calibri"/>
                <w:szCs w:val="24"/>
              </w:rPr>
            </w:pPr>
            <w:r w:rsidRPr="00857E4F">
              <w:rPr>
                <w:rFonts w:eastAsia="Calibri"/>
                <w:szCs w:val="24"/>
              </w:rPr>
              <w:t>11.</w:t>
            </w:r>
          </w:p>
        </w:tc>
        <w:tc>
          <w:tcPr>
            <w:tcW w:w="3261" w:type="dxa"/>
            <w:vMerge/>
            <w:shd w:val="clear" w:color="auto" w:fill="auto"/>
          </w:tcPr>
          <w:p w:rsidR="0090726B" w:rsidRPr="00857E4F" w:rsidRDefault="0090726B" w:rsidP="00963D04">
            <w:pPr>
              <w:tabs>
                <w:tab w:val="left" w:pos="300"/>
              </w:tabs>
              <w:ind w:right="-31"/>
              <w:rPr>
                <w:rFonts w:eastAsia="Calibri"/>
                <w:szCs w:val="24"/>
              </w:rPr>
            </w:pPr>
          </w:p>
        </w:tc>
        <w:tc>
          <w:tcPr>
            <w:tcW w:w="3402" w:type="dxa"/>
            <w:shd w:val="clear" w:color="auto" w:fill="auto"/>
          </w:tcPr>
          <w:p w:rsidR="0090726B" w:rsidRPr="00857E4F" w:rsidRDefault="0090726B" w:rsidP="00963D04">
            <w:pPr>
              <w:tabs>
                <w:tab w:val="left" w:pos="300"/>
              </w:tabs>
              <w:ind w:right="-31"/>
              <w:rPr>
                <w:rFonts w:eastAsia="Calibri"/>
                <w:szCs w:val="24"/>
              </w:rPr>
            </w:pPr>
            <w:r w:rsidRPr="00857E4F">
              <w:rPr>
                <w:rFonts w:eastAsia="Calibri"/>
                <w:szCs w:val="24"/>
              </w:rPr>
              <w:t>Sudarant galimybę Savivaldybės vadovams ir Tarybos nariams paviešinti susitikimus su lobistais ir interesų grupėmis, sukurti duomenų bazę ir ją įkelti į Savivaldybės interneto svetainę.</w:t>
            </w:r>
          </w:p>
        </w:tc>
        <w:tc>
          <w:tcPr>
            <w:tcW w:w="2551" w:type="dxa"/>
            <w:shd w:val="clear" w:color="auto" w:fill="auto"/>
          </w:tcPr>
          <w:p w:rsidR="0090726B" w:rsidRPr="00911D9D" w:rsidRDefault="00E521F9" w:rsidP="00E521F9">
            <w:pPr>
              <w:tabs>
                <w:tab w:val="left" w:pos="300"/>
              </w:tabs>
              <w:ind w:right="-31"/>
              <w:rPr>
                <w:rFonts w:eastAsia="Calibri"/>
                <w:szCs w:val="24"/>
              </w:rPr>
            </w:pPr>
            <w:r w:rsidRPr="00911D9D">
              <w:rPr>
                <w:rFonts w:eastAsia="Calibri"/>
                <w:szCs w:val="24"/>
              </w:rPr>
              <w:t>Savivaldybės administracijos E. plėtros skyrius.</w:t>
            </w:r>
          </w:p>
        </w:tc>
        <w:tc>
          <w:tcPr>
            <w:tcW w:w="1560" w:type="dxa"/>
            <w:shd w:val="clear" w:color="auto" w:fill="auto"/>
          </w:tcPr>
          <w:p w:rsidR="0090726B" w:rsidRPr="00857E4F" w:rsidRDefault="0090726B" w:rsidP="007B0D05">
            <w:pPr>
              <w:tabs>
                <w:tab w:val="left" w:pos="300"/>
              </w:tabs>
              <w:ind w:right="-31"/>
              <w:jc w:val="center"/>
              <w:rPr>
                <w:rFonts w:eastAsia="Calibri"/>
                <w:szCs w:val="24"/>
              </w:rPr>
            </w:pPr>
            <w:r w:rsidRPr="00857E4F">
              <w:rPr>
                <w:rFonts w:eastAsia="Calibri"/>
                <w:szCs w:val="24"/>
              </w:rPr>
              <w:t xml:space="preserve">2016 m. III </w:t>
            </w:r>
            <w:proofErr w:type="spellStart"/>
            <w:r w:rsidRPr="00857E4F">
              <w:rPr>
                <w:rFonts w:eastAsia="Calibri"/>
                <w:szCs w:val="24"/>
              </w:rPr>
              <w:t>ketv</w:t>
            </w:r>
            <w:proofErr w:type="spellEnd"/>
            <w:r w:rsidR="007B0D05">
              <w:rPr>
                <w:rFonts w:eastAsia="Calibri"/>
                <w:szCs w:val="24"/>
              </w:rPr>
              <w:t>.</w:t>
            </w:r>
          </w:p>
        </w:tc>
        <w:tc>
          <w:tcPr>
            <w:tcW w:w="3402" w:type="dxa"/>
            <w:shd w:val="clear" w:color="auto" w:fill="auto"/>
          </w:tcPr>
          <w:p w:rsidR="0090726B" w:rsidRPr="00857E4F" w:rsidRDefault="0090726B" w:rsidP="00963D04">
            <w:pPr>
              <w:tabs>
                <w:tab w:val="left" w:pos="300"/>
                <w:tab w:val="left" w:pos="1160"/>
              </w:tabs>
              <w:ind w:right="-31"/>
              <w:rPr>
                <w:rFonts w:eastAsia="Calibri"/>
                <w:szCs w:val="24"/>
              </w:rPr>
            </w:pPr>
            <w:r w:rsidRPr="00857E4F">
              <w:rPr>
                <w:rFonts w:eastAsia="Calibri"/>
                <w:szCs w:val="24"/>
              </w:rPr>
              <w:t>Sukurtoje duomenų bazėje paviešintų Savivaldybės vadovų ir Tarybos narių susitikimų skaičius.</w:t>
            </w:r>
          </w:p>
        </w:tc>
      </w:tr>
      <w:tr w:rsidR="0090726B" w:rsidRPr="00857E4F" w:rsidTr="00963D04">
        <w:trPr>
          <w:trHeight w:val="267"/>
        </w:trPr>
        <w:tc>
          <w:tcPr>
            <w:tcW w:w="675" w:type="dxa"/>
            <w:gridSpan w:val="2"/>
          </w:tcPr>
          <w:p w:rsidR="0090726B" w:rsidRPr="00857E4F" w:rsidRDefault="0090726B" w:rsidP="00963D04">
            <w:pPr>
              <w:tabs>
                <w:tab w:val="left" w:pos="300"/>
              </w:tabs>
              <w:ind w:right="-31"/>
              <w:jc w:val="center"/>
              <w:rPr>
                <w:rFonts w:eastAsia="Calibri"/>
                <w:szCs w:val="24"/>
              </w:rPr>
            </w:pPr>
            <w:r w:rsidRPr="00857E4F">
              <w:rPr>
                <w:rFonts w:eastAsia="Calibri"/>
                <w:szCs w:val="24"/>
              </w:rPr>
              <w:t>12.</w:t>
            </w:r>
          </w:p>
        </w:tc>
        <w:tc>
          <w:tcPr>
            <w:tcW w:w="3261" w:type="dxa"/>
            <w:vMerge/>
            <w:shd w:val="clear" w:color="auto" w:fill="auto"/>
          </w:tcPr>
          <w:p w:rsidR="0090726B" w:rsidRPr="00857E4F" w:rsidRDefault="0090726B" w:rsidP="00963D04">
            <w:pPr>
              <w:tabs>
                <w:tab w:val="left" w:pos="300"/>
              </w:tabs>
              <w:ind w:right="-31"/>
              <w:rPr>
                <w:rFonts w:eastAsia="Calibri"/>
                <w:szCs w:val="24"/>
              </w:rPr>
            </w:pPr>
          </w:p>
        </w:tc>
        <w:tc>
          <w:tcPr>
            <w:tcW w:w="3402" w:type="dxa"/>
            <w:shd w:val="clear" w:color="auto" w:fill="auto"/>
          </w:tcPr>
          <w:p w:rsidR="0090726B" w:rsidRPr="00857E4F" w:rsidRDefault="0090726B" w:rsidP="00963D04">
            <w:pPr>
              <w:tabs>
                <w:tab w:val="left" w:pos="300"/>
              </w:tabs>
              <w:ind w:right="-31"/>
              <w:rPr>
                <w:rFonts w:eastAsia="Calibri"/>
                <w:color w:val="FF0000"/>
                <w:szCs w:val="24"/>
              </w:rPr>
            </w:pPr>
            <w:r w:rsidRPr="00857E4F">
              <w:rPr>
                <w:rFonts w:eastAsia="Calibri"/>
                <w:szCs w:val="24"/>
              </w:rPr>
              <w:t>Sukurti Savivaldybės interneto svetainėje vietą duomenims kaupti ir viešinti.</w:t>
            </w:r>
          </w:p>
        </w:tc>
        <w:tc>
          <w:tcPr>
            <w:tcW w:w="2551" w:type="dxa"/>
            <w:shd w:val="clear" w:color="auto" w:fill="auto"/>
          </w:tcPr>
          <w:p w:rsidR="0090726B" w:rsidRPr="00911D9D" w:rsidRDefault="00E521F9" w:rsidP="00E521F9">
            <w:pPr>
              <w:tabs>
                <w:tab w:val="left" w:pos="300"/>
              </w:tabs>
              <w:ind w:right="-31"/>
              <w:rPr>
                <w:rFonts w:eastAsia="Calibri"/>
                <w:szCs w:val="24"/>
              </w:rPr>
            </w:pPr>
            <w:r w:rsidRPr="00911D9D">
              <w:rPr>
                <w:rFonts w:eastAsia="Calibri"/>
                <w:szCs w:val="24"/>
              </w:rPr>
              <w:t>Savivaldybės administracijos E. plėtros skyrius.</w:t>
            </w:r>
          </w:p>
        </w:tc>
        <w:tc>
          <w:tcPr>
            <w:tcW w:w="1560" w:type="dxa"/>
            <w:shd w:val="clear" w:color="auto" w:fill="auto"/>
          </w:tcPr>
          <w:p w:rsidR="0090726B" w:rsidRPr="00857E4F" w:rsidRDefault="0090726B" w:rsidP="00963D04">
            <w:pPr>
              <w:tabs>
                <w:tab w:val="left" w:pos="300"/>
              </w:tabs>
              <w:ind w:right="-31"/>
              <w:jc w:val="center"/>
              <w:rPr>
                <w:rFonts w:eastAsia="Calibri"/>
                <w:szCs w:val="24"/>
              </w:rPr>
            </w:pPr>
            <w:r w:rsidRPr="00857E4F">
              <w:rPr>
                <w:rFonts w:eastAsia="Calibri"/>
                <w:szCs w:val="24"/>
              </w:rPr>
              <w:t>2016 m.</w:t>
            </w:r>
          </w:p>
        </w:tc>
        <w:tc>
          <w:tcPr>
            <w:tcW w:w="3402" w:type="dxa"/>
            <w:shd w:val="clear" w:color="auto" w:fill="auto"/>
          </w:tcPr>
          <w:p w:rsidR="0090726B" w:rsidRPr="00857E4F" w:rsidRDefault="0090726B" w:rsidP="00963D04">
            <w:pPr>
              <w:tabs>
                <w:tab w:val="left" w:pos="300"/>
                <w:tab w:val="left" w:pos="1160"/>
              </w:tabs>
              <w:ind w:right="-31"/>
              <w:rPr>
                <w:rFonts w:eastAsia="Calibri"/>
                <w:szCs w:val="24"/>
              </w:rPr>
            </w:pPr>
            <w:r w:rsidRPr="00857E4F">
              <w:rPr>
                <w:rFonts w:eastAsia="Calibri"/>
                <w:szCs w:val="24"/>
              </w:rPr>
              <w:t>Sukurta reikalingos informacijos duomenų bazė.</w:t>
            </w:r>
          </w:p>
        </w:tc>
      </w:tr>
      <w:tr w:rsidR="0090726B" w:rsidRPr="00857E4F" w:rsidTr="00963D04">
        <w:trPr>
          <w:trHeight w:val="267"/>
        </w:trPr>
        <w:tc>
          <w:tcPr>
            <w:tcW w:w="675" w:type="dxa"/>
            <w:gridSpan w:val="2"/>
          </w:tcPr>
          <w:p w:rsidR="0090726B" w:rsidRPr="00857E4F" w:rsidRDefault="0090726B" w:rsidP="00963D04">
            <w:pPr>
              <w:tabs>
                <w:tab w:val="left" w:pos="300"/>
              </w:tabs>
              <w:ind w:right="-31"/>
              <w:jc w:val="center"/>
              <w:rPr>
                <w:rFonts w:eastAsia="Calibri"/>
                <w:szCs w:val="24"/>
              </w:rPr>
            </w:pPr>
            <w:r w:rsidRPr="00857E4F">
              <w:rPr>
                <w:rFonts w:eastAsia="Calibri"/>
                <w:szCs w:val="24"/>
              </w:rPr>
              <w:t>13.</w:t>
            </w:r>
          </w:p>
        </w:tc>
        <w:tc>
          <w:tcPr>
            <w:tcW w:w="3261" w:type="dxa"/>
            <w:vMerge/>
            <w:shd w:val="clear" w:color="auto" w:fill="auto"/>
          </w:tcPr>
          <w:p w:rsidR="0090726B" w:rsidRPr="00857E4F" w:rsidRDefault="0090726B" w:rsidP="00963D04">
            <w:pPr>
              <w:tabs>
                <w:tab w:val="left" w:pos="300"/>
              </w:tabs>
              <w:ind w:right="-31"/>
              <w:rPr>
                <w:rFonts w:eastAsia="Calibri"/>
                <w:szCs w:val="24"/>
              </w:rPr>
            </w:pPr>
          </w:p>
        </w:tc>
        <w:tc>
          <w:tcPr>
            <w:tcW w:w="3402" w:type="dxa"/>
            <w:shd w:val="clear" w:color="auto" w:fill="auto"/>
          </w:tcPr>
          <w:p w:rsidR="0090726B" w:rsidRPr="00857E4F" w:rsidRDefault="0090726B" w:rsidP="00963D04">
            <w:pPr>
              <w:tabs>
                <w:tab w:val="left" w:pos="300"/>
              </w:tabs>
              <w:ind w:right="-31"/>
              <w:rPr>
                <w:rFonts w:eastAsia="Calibri"/>
                <w:szCs w:val="24"/>
              </w:rPr>
            </w:pPr>
            <w:r w:rsidRPr="00857E4F">
              <w:rPr>
                <w:rFonts w:eastAsia="Calibri"/>
                <w:szCs w:val="24"/>
              </w:rPr>
              <w:t xml:space="preserve">Savivaldybės duomenų bazių atskleidimas visuomenei, t. y. informacijos apie Savivaldybės valdomą nekilnojamąjį turtą, informacijos apie nekilnojamojo turto sandorius, viešų susitikimų protokolų, informacijos apie vykdomus ir planuojamus vykdyti projektus, viešųjų pirkimų informacijos, rengiamų ir išduotų statybos leidimų, </w:t>
            </w:r>
            <w:r w:rsidRPr="00857E4F">
              <w:rPr>
                <w:rFonts w:eastAsia="Calibri"/>
                <w:szCs w:val="24"/>
              </w:rPr>
              <w:lastRenderedPageBreak/>
              <w:t>įsiteisėjusių teismo sprendimų, kuriuose konstatuojami teisės aktų pažeidimai, ir pan. prieinamumas visuomenei.</w:t>
            </w:r>
          </w:p>
        </w:tc>
        <w:tc>
          <w:tcPr>
            <w:tcW w:w="2551" w:type="dxa"/>
            <w:shd w:val="clear" w:color="auto" w:fill="auto"/>
          </w:tcPr>
          <w:p w:rsidR="0090726B" w:rsidRPr="00857E4F" w:rsidRDefault="00E521F9" w:rsidP="00E521F9">
            <w:pPr>
              <w:tabs>
                <w:tab w:val="left" w:pos="300"/>
              </w:tabs>
              <w:ind w:right="-31"/>
              <w:rPr>
                <w:rFonts w:eastAsia="Calibri"/>
                <w:color w:val="FF0000"/>
                <w:szCs w:val="24"/>
              </w:rPr>
            </w:pPr>
            <w:r w:rsidRPr="00911D9D">
              <w:rPr>
                <w:rFonts w:eastAsia="Calibri"/>
                <w:szCs w:val="24"/>
              </w:rPr>
              <w:lastRenderedPageBreak/>
              <w:t xml:space="preserve">Savivaldybės administracijos E. plėtros skyrius </w:t>
            </w:r>
            <w:r w:rsidR="0090726B" w:rsidRPr="00911D9D">
              <w:rPr>
                <w:rFonts w:eastAsia="Calibri"/>
                <w:szCs w:val="24"/>
              </w:rPr>
              <w:t>ir kuruojamų</w:t>
            </w:r>
            <w:r w:rsidR="0090726B" w:rsidRPr="00857E4F">
              <w:rPr>
                <w:rFonts w:eastAsia="Calibri"/>
                <w:szCs w:val="24"/>
              </w:rPr>
              <w:t xml:space="preserve"> sričių struktūrinių padalinių vadovai</w:t>
            </w:r>
            <w:r w:rsidR="007B0D05">
              <w:rPr>
                <w:rFonts w:eastAsia="Calibri"/>
                <w:szCs w:val="24"/>
              </w:rPr>
              <w:t>.</w:t>
            </w:r>
          </w:p>
        </w:tc>
        <w:tc>
          <w:tcPr>
            <w:tcW w:w="1560" w:type="dxa"/>
            <w:shd w:val="clear" w:color="auto" w:fill="auto"/>
          </w:tcPr>
          <w:p w:rsidR="0090726B" w:rsidRPr="00857E4F" w:rsidRDefault="0090726B" w:rsidP="00963D04">
            <w:pPr>
              <w:tabs>
                <w:tab w:val="left" w:pos="300"/>
              </w:tabs>
              <w:ind w:right="-31"/>
              <w:jc w:val="center"/>
              <w:rPr>
                <w:rFonts w:eastAsia="Calibri"/>
                <w:szCs w:val="24"/>
              </w:rPr>
            </w:pPr>
            <w:r w:rsidRPr="00857E4F">
              <w:rPr>
                <w:rFonts w:eastAsia="Calibri"/>
                <w:szCs w:val="24"/>
              </w:rPr>
              <w:t>2016 m.</w:t>
            </w:r>
          </w:p>
        </w:tc>
        <w:tc>
          <w:tcPr>
            <w:tcW w:w="3402" w:type="dxa"/>
            <w:shd w:val="clear" w:color="auto" w:fill="auto"/>
          </w:tcPr>
          <w:p w:rsidR="0090726B" w:rsidRPr="00857E4F" w:rsidRDefault="0090726B" w:rsidP="00963D04">
            <w:pPr>
              <w:tabs>
                <w:tab w:val="left" w:pos="300"/>
                <w:tab w:val="left" w:pos="1160"/>
              </w:tabs>
              <w:ind w:right="-31"/>
              <w:rPr>
                <w:rFonts w:eastAsia="Calibri"/>
                <w:szCs w:val="24"/>
              </w:rPr>
            </w:pPr>
            <w:r w:rsidRPr="00857E4F">
              <w:rPr>
                <w:rFonts w:eastAsia="Calibri"/>
                <w:szCs w:val="24"/>
              </w:rPr>
              <w:t>Atvertų duomenų bazių visuomenei skaičius (ne mažiau kaip 1–2 kasmet).</w:t>
            </w:r>
          </w:p>
        </w:tc>
      </w:tr>
      <w:tr w:rsidR="0090726B" w:rsidRPr="00857E4F" w:rsidTr="00963D04">
        <w:trPr>
          <w:trHeight w:val="431"/>
        </w:trPr>
        <w:tc>
          <w:tcPr>
            <w:tcW w:w="14851" w:type="dxa"/>
            <w:gridSpan w:val="7"/>
            <w:vAlign w:val="center"/>
          </w:tcPr>
          <w:p w:rsidR="0090726B" w:rsidRPr="00857E4F" w:rsidRDefault="0090726B" w:rsidP="000243AA">
            <w:pPr>
              <w:tabs>
                <w:tab w:val="left" w:pos="300"/>
                <w:tab w:val="left" w:pos="1160"/>
              </w:tabs>
              <w:ind w:right="-31" w:firstLine="426"/>
              <w:jc w:val="both"/>
              <w:rPr>
                <w:rFonts w:eastAsia="Calibri"/>
                <w:szCs w:val="24"/>
              </w:rPr>
            </w:pPr>
            <w:r w:rsidRPr="00857E4F">
              <w:rPr>
                <w:rFonts w:eastAsia="Calibri"/>
                <w:b/>
                <w:szCs w:val="24"/>
              </w:rPr>
              <w:t>2 uždavinys</w:t>
            </w:r>
            <w:r w:rsidRPr="00857E4F">
              <w:rPr>
                <w:rFonts w:eastAsia="Calibri"/>
                <w:szCs w:val="24"/>
              </w:rPr>
              <w:t xml:space="preserve"> – sumažinti korupcijos pasireiškimo prielaidas, mažinant administracinę naštą paslaugos gavėjams.</w:t>
            </w:r>
          </w:p>
        </w:tc>
      </w:tr>
      <w:tr w:rsidR="0090726B" w:rsidRPr="00857E4F" w:rsidTr="00963D04">
        <w:trPr>
          <w:trHeight w:val="267"/>
        </w:trPr>
        <w:tc>
          <w:tcPr>
            <w:tcW w:w="675" w:type="dxa"/>
            <w:gridSpan w:val="2"/>
          </w:tcPr>
          <w:p w:rsidR="0090726B" w:rsidRPr="00857E4F" w:rsidRDefault="0090726B" w:rsidP="00963D04">
            <w:pPr>
              <w:tabs>
                <w:tab w:val="left" w:pos="300"/>
              </w:tabs>
              <w:ind w:right="-31"/>
              <w:jc w:val="center"/>
              <w:rPr>
                <w:rFonts w:eastAsia="Calibri"/>
                <w:szCs w:val="24"/>
              </w:rPr>
            </w:pPr>
            <w:r w:rsidRPr="00857E4F">
              <w:rPr>
                <w:rFonts w:eastAsia="Calibri"/>
                <w:szCs w:val="24"/>
              </w:rPr>
              <w:t>14.</w:t>
            </w:r>
          </w:p>
        </w:tc>
        <w:tc>
          <w:tcPr>
            <w:tcW w:w="3261" w:type="dxa"/>
            <w:vMerge w:val="restart"/>
            <w:shd w:val="clear" w:color="auto" w:fill="auto"/>
          </w:tcPr>
          <w:p w:rsidR="0090726B" w:rsidRPr="00857E4F" w:rsidRDefault="0090726B" w:rsidP="00963D04">
            <w:pPr>
              <w:tabs>
                <w:tab w:val="left" w:pos="300"/>
              </w:tabs>
              <w:ind w:right="-31"/>
              <w:rPr>
                <w:rFonts w:eastAsia="Calibri"/>
                <w:color w:val="FF0000"/>
                <w:szCs w:val="24"/>
              </w:rPr>
            </w:pPr>
            <w:r w:rsidRPr="00857E4F">
              <w:rPr>
                <w:color w:val="000000"/>
                <w:szCs w:val="24"/>
              </w:rPr>
              <w:t>Asmenims, siekiantiems gauti kokybiškas administracines paslaugas, atsiranda korupcijos pasireiškimo rizika dėl painių ir ilgai trunkančių administracinių procedūrų.</w:t>
            </w:r>
          </w:p>
        </w:tc>
        <w:tc>
          <w:tcPr>
            <w:tcW w:w="3402" w:type="dxa"/>
            <w:shd w:val="clear" w:color="auto" w:fill="auto"/>
          </w:tcPr>
          <w:p w:rsidR="0090726B" w:rsidRPr="00857E4F" w:rsidRDefault="0090726B" w:rsidP="00963D04">
            <w:pPr>
              <w:tabs>
                <w:tab w:val="left" w:pos="300"/>
              </w:tabs>
              <w:ind w:right="-31"/>
              <w:rPr>
                <w:rFonts w:eastAsia="Calibri"/>
                <w:szCs w:val="24"/>
              </w:rPr>
            </w:pPr>
            <w:r w:rsidRPr="00857E4F">
              <w:rPr>
                <w:rFonts w:eastAsia="Calibri"/>
                <w:szCs w:val="24"/>
              </w:rPr>
              <w:t>Viešinti informaciją miesto gyventojams apie teikiamas administracines paslaugas internetu.</w:t>
            </w:r>
          </w:p>
        </w:tc>
        <w:tc>
          <w:tcPr>
            <w:tcW w:w="2551" w:type="dxa"/>
            <w:shd w:val="clear" w:color="auto" w:fill="auto"/>
          </w:tcPr>
          <w:p w:rsidR="0090726B" w:rsidRPr="00911D9D" w:rsidRDefault="00E521F9" w:rsidP="00E521F9">
            <w:pPr>
              <w:tabs>
                <w:tab w:val="left" w:pos="300"/>
              </w:tabs>
              <w:ind w:right="-31"/>
              <w:rPr>
                <w:rFonts w:eastAsia="Calibri"/>
                <w:szCs w:val="24"/>
              </w:rPr>
            </w:pPr>
            <w:r w:rsidRPr="00911D9D">
              <w:rPr>
                <w:rFonts w:eastAsia="Calibri"/>
                <w:szCs w:val="24"/>
              </w:rPr>
              <w:t>Savivaldybės administracijos Komunikacijos skyrius.</w:t>
            </w:r>
          </w:p>
        </w:tc>
        <w:tc>
          <w:tcPr>
            <w:tcW w:w="1560" w:type="dxa"/>
            <w:shd w:val="clear" w:color="auto" w:fill="auto"/>
          </w:tcPr>
          <w:p w:rsidR="0090726B" w:rsidRPr="00857E4F" w:rsidRDefault="0090726B" w:rsidP="00963D04">
            <w:pPr>
              <w:tabs>
                <w:tab w:val="left" w:pos="300"/>
              </w:tabs>
              <w:ind w:right="-31"/>
              <w:jc w:val="center"/>
              <w:rPr>
                <w:rFonts w:eastAsia="Calibri"/>
                <w:szCs w:val="24"/>
              </w:rPr>
            </w:pPr>
            <w:r w:rsidRPr="00857E4F">
              <w:rPr>
                <w:rFonts w:eastAsia="Calibri"/>
                <w:szCs w:val="24"/>
              </w:rPr>
              <w:t>Nuolat</w:t>
            </w:r>
          </w:p>
        </w:tc>
        <w:tc>
          <w:tcPr>
            <w:tcW w:w="3402" w:type="dxa"/>
            <w:shd w:val="clear" w:color="auto" w:fill="auto"/>
          </w:tcPr>
          <w:p w:rsidR="0090726B" w:rsidRPr="00857E4F" w:rsidRDefault="0090726B" w:rsidP="00963D04">
            <w:pPr>
              <w:tabs>
                <w:tab w:val="left" w:pos="300"/>
                <w:tab w:val="left" w:pos="1160"/>
              </w:tabs>
              <w:ind w:right="-31"/>
              <w:rPr>
                <w:rFonts w:eastAsia="Calibri"/>
                <w:szCs w:val="24"/>
              </w:rPr>
            </w:pPr>
            <w:r w:rsidRPr="00857E4F">
              <w:rPr>
                <w:rFonts w:eastAsia="Calibri"/>
                <w:szCs w:val="24"/>
              </w:rPr>
              <w:t xml:space="preserve">Internetu teikiamų paslaugų skaičiaus didėjimas. </w:t>
            </w:r>
          </w:p>
        </w:tc>
      </w:tr>
      <w:tr w:rsidR="0090726B" w:rsidRPr="00857E4F" w:rsidTr="00963D04">
        <w:trPr>
          <w:trHeight w:val="267"/>
        </w:trPr>
        <w:tc>
          <w:tcPr>
            <w:tcW w:w="675" w:type="dxa"/>
            <w:gridSpan w:val="2"/>
          </w:tcPr>
          <w:p w:rsidR="0090726B" w:rsidRPr="00857E4F" w:rsidRDefault="0090726B" w:rsidP="00963D04">
            <w:pPr>
              <w:tabs>
                <w:tab w:val="left" w:pos="300"/>
              </w:tabs>
              <w:ind w:right="-31"/>
              <w:jc w:val="center"/>
              <w:rPr>
                <w:rFonts w:eastAsia="Calibri"/>
                <w:szCs w:val="24"/>
              </w:rPr>
            </w:pPr>
            <w:r w:rsidRPr="00857E4F">
              <w:rPr>
                <w:rFonts w:eastAsia="Calibri"/>
                <w:szCs w:val="24"/>
              </w:rPr>
              <w:t>15.</w:t>
            </w:r>
          </w:p>
        </w:tc>
        <w:tc>
          <w:tcPr>
            <w:tcW w:w="3261" w:type="dxa"/>
            <w:vMerge/>
            <w:shd w:val="clear" w:color="auto" w:fill="auto"/>
          </w:tcPr>
          <w:p w:rsidR="0090726B" w:rsidRPr="00857E4F" w:rsidRDefault="0090726B" w:rsidP="00963D04">
            <w:pPr>
              <w:tabs>
                <w:tab w:val="left" w:pos="300"/>
              </w:tabs>
              <w:ind w:right="-31"/>
              <w:rPr>
                <w:color w:val="000000"/>
                <w:szCs w:val="24"/>
              </w:rPr>
            </w:pPr>
          </w:p>
        </w:tc>
        <w:tc>
          <w:tcPr>
            <w:tcW w:w="3402" w:type="dxa"/>
            <w:shd w:val="clear" w:color="auto" w:fill="auto"/>
          </w:tcPr>
          <w:p w:rsidR="0090726B" w:rsidRPr="00857E4F" w:rsidRDefault="0090726B" w:rsidP="00963D04">
            <w:pPr>
              <w:tabs>
                <w:tab w:val="left" w:pos="300"/>
              </w:tabs>
              <w:ind w:right="-31"/>
              <w:rPr>
                <w:rFonts w:eastAsia="Calibri"/>
                <w:szCs w:val="24"/>
              </w:rPr>
            </w:pPr>
            <w:r w:rsidRPr="00857E4F">
              <w:rPr>
                <w:rFonts w:eastAsia="Calibri"/>
                <w:szCs w:val="24"/>
              </w:rPr>
              <w:t>Apmokyti Panevėžio miesto savivaldybės viešosios bibliotekos darbuotojus padėti miesto gyventojams naudotis Savivaldybės teikiamomis administracinėmis paslaugomis internetu ir skelbti informaciją apie Savivaldybės teikiamas administracines paslaugas internetu Savivaldybės viešosios bibliotekos informaciniame stende.</w:t>
            </w:r>
          </w:p>
        </w:tc>
        <w:tc>
          <w:tcPr>
            <w:tcW w:w="2551" w:type="dxa"/>
            <w:shd w:val="clear" w:color="auto" w:fill="auto"/>
          </w:tcPr>
          <w:p w:rsidR="0090726B" w:rsidRPr="00911D9D" w:rsidRDefault="00E521F9" w:rsidP="005B7A74">
            <w:pPr>
              <w:tabs>
                <w:tab w:val="left" w:pos="300"/>
              </w:tabs>
              <w:ind w:right="-31"/>
              <w:rPr>
                <w:rFonts w:eastAsia="Calibri"/>
                <w:szCs w:val="24"/>
              </w:rPr>
            </w:pPr>
            <w:r w:rsidRPr="00911D9D">
              <w:rPr>
                <w:rFonts w:eastAsia="Calibri"/>
                <w:szCs w:val="24"/>
              </w:rPr>
              <w:t xml:space="preserve">Savivaldybės administracijos </w:t>
            </w:r>
            <w:r w:rsidR="005B7A74">
              <w:rPr>
                <w:rFonts w:eastAsia="Calibri"/>
                <w:szCs w:val="24"/>
              </w:rPr>
              <w:t>E. plėtros skyrius,</w:t>
            </w:r>
            <w:r w:rsidR="00D73164">
              <w:rPr>
                <w:rFonts w:eastAsia="Calibri"/>
                <w:szCs w:val="24"/>
              </w:rPr>
              <w:t xml:space="preserve"> </w:t>
            </w:r>
            <w:r w:rsidRPr="00911D9D">
              <w:rPr>
                <w:rFonts w:eastAsia="Calibri"/>
                <w:szCs w:val="24"/>
              </w:rPr>
              <w:t>Komunikacijos skyrius</w:t>
            </w:r>
            <w:r w:rsidR="0090726B" w:rsidRPr="00911D9D">
              <w:rPr>
                <w:rFonts w:eastAsia="Calibri"/>
                <w:szCs w:val="24"/>
              </w:rPr>
              <w:t>, Panevėžio miesto savivaldybės viešoji biblioteka</w:t>
            </w:r>
            <w:r w:rsidR="000243AA">
              <w:rPr>
                <w:rFonts w:eastAsia="Calibri"/>
                <w:szCs w:val="24"/>
              </w:rPr>
              <w:t>.</w:t>
            </w:r>
          </w:p>
        </w:tc>
        <w:tc>
          <w:tcPr>
            <w:tcW w:w="1560" w:type="dxa"/>
            <w:shd w:val="clear" w:color="auto" w:fill="auto"/>
          </w:tcPr>
          <w:p w:rsidR="0090726B" w:rsidRPr="00857E4F" w:rsidRDefault="0090726B" w:rsidP="00963D04">
            <w:pPr>
              <w:tabs>
                <w:tab w:val="left" w:pos="300"/>
              </w:tabs>
              <w:ind w:right="-31"/>
              <w:jc w:val="center"/>
              <w:rPr>
                <w:rFonts w:eastAsia="Calibri"/>
                <w:szCs w:val="24"/>
              </w:rPr>
            </w:pPr>
            <w:r w:rsidRPr="00857E4F">
              <w:rPr>
                <w:rFonts w:eastAsia="Calibri"/>
                <w:szCs w:val="24"/>
              </w:rPr>
              <w:t>2016 m.</w:t>
            </w:r>
          </w:p>
        </w:tc>
        <w:tc>
          <w:tcPr>
            <w:tcW w:w="3402" w:type="dxa"/>
            <w:shd w:val="clear" w:color="auto" w:fill="auto"/>
          </w:tcPr>
          <w:p w:rsidR="0090726B" w:rsidRPr="00857E4F" w:rsidRDefault="0090726B" w:rsidP="00963D04">
            <w:pPr>
              <w:tabs>
                <w:tab w:val="left" w:pos="300"/>
                <w:tab w:val="left" w:pos="1160"/>
              </w:tabs>
              <w:ind w:right="-31"/>
              <w:rPr>
                <w:rFonts w:eastAsia="Calibri"/>
                <w:color w:val="FF0000"/>
                <w:szCs w:val="24"/>
              </w:rPr>
            </w:pPr>
            <w:r w:rsidRPr="00857E4F">
              <w:rPr>
                <w:rFonts w:eastAsia="Calibri"/>
                <w:szCs w:val="24"/>
              </w:rPr>
              <w:t xml:space="preserve">Apmokytų Panevėžio miesto savivaldybės viešosios bibliotekos darbuotojų skaičius. Parengtų informacinių pranešimų apie teikiamas administracines paslaugas internetu skaičius. </w:t>
            </w:r>
          </w:p>
        </w:tc>
      </w:tr>
      <w:tr w:rsidR="0090726B" w:rsidRPr="00857E4F" w:rsidTr="00963D04">
        <w:trPr>
          <w:trHeight w:val="267"/>
        </w:trPr>
        <w:tc>
          <w:tcPr>
            <w:tcW w:w="675" w:type="dxa"/>
            <w:gridSpan w:val="2"/>
          </w:tcPr>
          <w:p w:rsidR="0090726B" w:rsidRPr="00857E4F" w:rsidRDefault="0090726B" w:rsidP="00963D04">
            <w:pPr>
              <w:tabs>
                <w:tab w:val="left" w:pos="300"/>
              </w:tabs>
              <w:ind w:right="-31"/>
              <w:jc w:val="center"/>
              <w:rPr>
                <w:rFonts w:eastAsia="Calibri"/>
                <w:szCs w:val="24"/>
              </w:rPr>
            </w:pPr>
            <w:r w:rsidRPr="00857E4F">
              <w:rPr>
                <w:rFonts w:eastAsia="Calibri"/>
                <w:szCs w:val="24"/>
              </w:rPr>
              <w:t>16.</w:t>
            </w:r>
          </w:p>
        </w:tc>
        <w:tc>
          <w:tcPr>
            <w:tcW w:w="3261" w:type="dxa"/>
          </w:tcPr>
          <w:p w:rsidR="0090726B" w:rsidRPr="00857E4F" w:rsidRDefault="0090726B" w:rsidP="00963D04">
            <w:pPr>
              <w:tabs>
                <w:tab w:val="left" w:pos="300"/>
              </w:tabs>
              <w:ind w:right="-31"/>
              <w:rPr>
                <w:rFonts w:eastAsia="Calibri"/>
                <w:szCs w:val="24"/>
              </w:rPr>
            </w:pPr>
            <w:r w:rsidRPr="00857E4F">
              <w:rPr>
                <w:rFonts w:eastAsia="Calibri"/>
                <w:szCs w:val="24"/>
              </w:rPr>
              <w:t>Yra rizika, kad priimami teisės aktai gali būti inicijuoti ir priimti sprendimai palankūs vienai suinteresuotai gyventojų grupei, pažeidžiant daugumos suinteresuotų šalių interesus.</w:t>
            </w:r>
          </w:p>
        </w:tc>
        <w:tc>
          <w:tcPr>
            <w:tcW w:w="3402" w:type="dxa"/>
            <w:shd w:val="clear" w:color="auto" w:fill="auto"/>
          </w:tcPr>
          <w:p w:rsidR="0090726B" w:rsidRPr="00857E4F" w:rsidRDefault="0090726B" w:rsidP="00963D04">
            <w:pPr>
              <w:tabs>
                <w:tab w:val="left" w:pos="300"/>
              </w:tabs>
              <w:ind w:right="-31"/>
              <w:rPr>
                <w:rFonts w:eastAsia="Calibri"/>
                <w:szCs w:val="24"/>
              </w:rPr>
            </w:pPr>
            <w:r w:rsidRPr="00857E4F">
              <w:rPr>
                <w:rFonts w:eastAsia="Calibri"/>
                <w:szCs w:val="24"/>
              </w:rPr>
              <w:t>Antikorupciniu požiūriu vertinti teisės aktų projektus.</w:t>
            </w:r>
          </w:p>
        </w:tc>
        <w:tc>
          <w:tcPr>
            <w:tcW w:w="2551" w:type="dxa"/>
            <w:shd w:val="clear" w:color="auto" w:fill="auto"/>
          </w:tcPr>
          <w:p w:rsidR="0090726B" w:rsidRPr="00857E4F" w:rsidRDefault="0090726B" w:rsidP="00963D04">
            <w:pPr>
              <w:tabs>
                <w:tab w:val="left" w:pos="300"/>
              </w:tabs>
              <w:ind w:right="-31"/>
              <w:rPr>
                <w:rFonts w:eastAsia="Calibri"/>
                <w:szCs w:val="24"/>
              </w:rPr>
            </w:pPr>
            <w:r w:rsidRPr="00857E4F">
              <w:rPr>
                <w:rFonts w:eastAsia="Calibri"/>
                <w:szCs w:val="24"/>
              </w:rPr>
              <w:t>Teisės aktų projektų vertintojai</w:t>
            </w:r>
            <w:r w:rsidR="000243AA">
              <w:rPr>
                <w:rFonts w:eastAsia="Calibri"/>
                <w:szCs w:val="24"/>
              </w:rPr>
              <w:t>.</w:t>
            </w:r>
          </w:p>
        </w:tc>
        <w:tc>
          <w:tcPr>
            <w:tcW w:w="1560" w:type="dxa"/>
            <w:shd w:val="clear" w:color="auto" w:fill="auto"/>
          </w:tcPr>
          <w:p w:rsidR="0090726B" w:rsidRPr="00857E4F" w:rsidRDefault="0090726B" w:rsidP="00963D04">
            <w:pPr>
              <w:tabs>
                <w:tab w:val="left" w:pos="300"/>
              </w:tabs>
              <w:ind w:right="-31"/>
              <w:jc w:val="center"/>
              <w:rPr>
                <w:rFonts w:eastAsia="Calibri"/>
                <w:szCs w:val="24"/>
              </w:rPr>
            </w:pPr>
            <w:r w:rsidRPr="00857E4F">
              <w:rPr>
                <w:rFonts w:eastAsia="Calibri"/>
                <w:szCs w:val="24"/>
              </w:rPr>
              <w:t>Nuolat</w:t>
            </w:r>
          </w:p>
        </w:tc>
        <w:tc>
          <w:tcPr>
            <w:tcW w:w="3402" w:type="dxa"/>
            <w:shd w:val="clear" w:color="auto" w:fill="auto"/>
          </w:tcPr>
          <w:p w:rsidR="0090726B" w:rsidRPr="00857E4F" w:rsidRDefault="0090726B" w:rsidP="00963D04">
            <w:pPr>
              <w:tabs>
                <w:tab w:val="left" w:pos="300"/>
                <w:tab w:val="left" w:pos="1160"/>
              </w:tabs>
              <w:ind w:right="-31" w:firstLine="35"/>
              <w:rPr>
                <w:rFonts w:eastAsia="Calibri"/>
                <w:szCs w:val="24"/>
              </w:rPr>
            </w:pPr>
            <w:r w:rsidRPr="00857E4F">
              <w:rPr>
                <w:rFonts w:eastAsia="Calibri"/>
                <w:szCs w:val="24"/>
              </w:rPr>
              <w:t>Įvertinti visi teisės aktų projektai, kuriuos privaloma įvertinti pagal Korupcijos prevencijos įstatymo 8 straipsnio 2 dalies nuostatas.</w:t>
            </w:r>
          </w:p>
        </w:tc>
      </w:tr>
      <w:tr w:rsidR="0090726B" w:rsidRPr="00857E4F" w:rsidTr="00963D04">
        <w:trPr>
          <w:trHeight w:val="347"/>
        </w:trPr>
        <w:tc>
          <w:tcPr>
            <w:tcW w:w="14851" w:type="dxa"/>
            <w:gridSpan w:val="7"/>
            <w:vAlign w:val="center"/>
          </w:tcPr>
          <w:p w:rsidR="0090726B" w:rsidRPr="00857E4F" w:rsidRDefault="0090726B" w:rsidP="00963D04">
            <w:pPr>
              <w:tabs>
                <w:tab w:val="left" w:pos="300"/>
              </w:tabs>
              <w:ind w:firstLine="426"/>
              <w:rPr>
                <w:rFonts w:eastAsia="Calibri"/>
                <w:szCs w:val="24"/>
              </w:rPr>
            </w:pPr>
            <w:r w:rsidRPr="00857E4F">
              <w:rPr>
                <w:rFonts w:eastAsia="Calibri"/>
                <w:b/>
                <w:szCs w:val="24"/>
              </w:rPr>
              <w:t>Antras programos tikslas</w:t>
            </w:r>
            <w:r w:rsidRPr="00857E4F">
              <w:rPr>
                <w:rFonts w:eastAsia="Calibri"/>
                <w:szCs w:val="24"/>
              </w:rPr>
              <w:t xml:space="preserve"> – užtikrinti atsakomybės neišvengiamumo principo taikymą.</w:t>
            </w:r>
          </w:p>
        </w:tc>
      </w:tr>
      <w:tr w:rsidR="0090726B" w:rsidRPr="00857E4F" w:rsidTr="00963D04">
        <w:trPr>
          <w:trHeight w:val="267"/>
        </w:trPr>
        <w:tc>
          <w:tcPr>
            <w:tcW w:w="14851" w:type="dxa"/>
            <w:gridSpan w:val="7"/>
          </w:tcPr>
          <w:p w:rsidR="0090726B" w:rsidRPr="00857E4F" w:rsidRDefault="0090726B" w:rsidP="00963D04">
            <w:pPr>
              <w:tabs>
                <w:tab w:val="left" w:pos="300"/>
                <w:tab w:val="left" w:pos="1160"/>
              </w:tabs>
              <w:ind w:right="-31" w:firstLine="426"/>
              <w:rPr>
                <w:rFonts w:eastAsia="Calibri"/>
                <w:szCs w:val="24"/>
              </w:rPr>
            </w:pPr>
            <w:r w:rsidRPr="00857E4F">
              <w:rPr>
                <w:rFonts w:eastAsia="Calibri"/>
                <w:szCs w:val="24"/>
              </w:rPr>
              <w:t>Tikslo rezultato kriterijai:</w:t>
            </w:r>
          </w:p>
          <w:p w:rsidR="0090726B" w:rsidRPr="00857E4F" w:rsidRDefault="0090726B" w:rsidP="00963D04">
            <w:pPr>
              <w:numPr>
                <w:ilvl w:val="0"/>
                <w:numId w:val="2"/>
              </w:numPr>
              <w:tabs>
                <w:tab w:val="left" w:pos="300"/>
                <w:tab w:val="left" w:pos="1200"/>
              </w:tabs>
              <w:ind w:right="-31" w:firstLine="65"/>
              <w:rPr>
                <w:rFonts w:eastAsia="Calibri"/>
                <w:szCs w:val="24"/>
              </w:rPr>
            </w:pPr>
            <w:r w:rsidRPr="00857E4F">
              <w:rPr>
                <w:szCs w:val="24"/>
              </w:rPr>
              <w:t>Asmenų, žinančių, kam pranešti apie korupcijos atvejį, padidėjimas.</w:t>
            </w:r>
          </w:p>
          <w:p w:rsidR="0090726B" w:rsidRPr="00857E4F" w:rsidRDefault="0090726B" w:rsidP="00963D04">
            <w:pPr>
              <w:numPr>
                <w:ilvl w:val="0"/>
                <w:numId w:val="2"/>
              </w:numPr>
              <w:tabs>
                <w:tab w:val="left" w:pos="300"/>
                <w:tab w:val="left" w:pos="1200"/>
              </w:tabs>
              <w:ind w:right="-31" w:firstLine="65"/>
              <w:rPr>
                <w:rFonts w:eastAsia="Calibri"/>
                <w:szCs w:val="24"/>
              </w:rPr>
            </w:pPr>
            <w:r w:rsidRPr="00857E4F">
              <w:rPr>
                <w:szCs w:val="24"/>
              </w:rPr>
              <w:t>Nuolatinis bendradarbiavimas su kitomis valstybinėmis įstaigomis.</w:t>
            </w:r>
          </w:p>
        </w:tc>
      </w:tr>
      <w:tr w:rsidR="0090726B" w:rsidRPr="00857E4F" w:rsidTr="00963D04">
        <w:trPr>
          <w:trHeight w:val="267"/>
        </w:trPr>
        <w:tc>
          <w:tcPr>
            <w:tcW w:w="14851" w:type="dxa"/>
            <w:gridSpan w:val="7"/>
            <w:vAlign w:val="center"/>
          </w:tcPr>
          <w:p w:rsidR="0090726B" w:rsidRPr="00857E4F" w:rsidRDefault="0090726B" w:rsidP="00963D04">
            <w:pPr>
              <w:tabs>
                <w:tab w:val="left" w:pos="300"/>
                <w:tab w:val="left" w:pos="1160"/>
              </w:tabs>
              <w:ind w:right="-31" w:firstLine="426"/>
              <w:rPr>
                <w:rFonts w:eastAsia="Calibri"/>
                <w:szCs w:val="24"/>
              </w:rPr>
            </w:pPr>
            <w:r w:rsidRPr="00857E4F">
              <w:rPr>
                <w:rFonts w:eastAsia="Calibri"/>
                <w:b/>
                <w:szCs w:val="24"/>
              </w:rPr>
              <w:t xml:space="preserve">Uždavinys </w:t>
            </w:r>
            <w:r w:rsidRPr="00857E4F">
              <w:rPr>
                <w:rFonts w:eastAsia="Calibri"/>
                <w:szCs w:val="24"/>
              </w:rPr>
              <w:t>– didinti ir formuoti nepakantumą korupcijai, skatinti pilietinį aktyvumą.</w:t>
            </w:r>
          </w:p>
        </w:tc>
      </w:tr>
      <w:tr w:rsidR="0090726B" w:rsidRPr="00857E4F" w:rsidTr="00963D04">
        <w:trPr>
          <w:trHeight w:val="267"/>
        </w:trPr>
        <w:tc>
          <w:tcPr>
            <w:tcW w:w="675" w:type="dxa"/>
            <w:gridSpan w:val="2"/>
          </w:tcPr>
          <w:p w:rsidR="0090726B" w:rsidRPr="00857E4F" w:rsidRDefault="0090726B" w:rsidP="00963D04">
            <w:pPr>
              <w:tabs>
                <w:tab w:val="left" w:pos="300"/>
              </w:tabs>
              <w:ind w:right="-31"/>
              <w:jc w:val="center"/>
              <w:rPr>
                <w:rFonts w:eastAsia="Calibri"/>
                <w:szCs w:val="24"/>
              </w:rPr>
            </w:pPr>
            <w:r w:rsidRPr="00857E4F">
              <w:rPr>
                <w:rFonts w:eastAsia="Calibri"/>
                <w:szCs w:val="24"/>
              </w:rPr>
              <w:t>17.</w:t>
            </w:r>
          </w:p>
        </w:tc>
        <w:tc>
          <w:tcPr>
            <w:tcW w:w="3261" w:type="dxa"/>
            <w:shd w:val="clear" w:color="auto" w:fill="auto"/>
          </w:tcPr>
          <w:p w:rsidR="0090726B" w:rsidRPr="00857E4F" w:rsidRDefault="0090726B" w:rsidP="00963D04">
            <w:pPr>
              <w:tabs>
                <w:tab w:val="left" w:pos="300"/>
              </w:tabs>
              <w:ind w:right="-31"/>
              <w:rPr>
                <w:rFonts w:eastAsia="Calibri"/>
                <w:szCs w:val="24"/>
              </w:rPr>
            </w:pPr>
            <w:r w:rsidRPr="00857E4F">
              <w:rPr>
                <w:rFonts w:eastAsia="Calibri"/>
                <w:szCs w:val="24"/>
              </w:rPr>
              <w:t xml:space="preserve">Yra grėsmė priimti į valstybės tarnybą asmenis, turinčius kitose veiklose </w:t>
            </w:r>
            <w:r w:rsidRPr="00857E4F">
              <w:rPr>
                <w:rFonts w:eastAsia="Calibri"/>
                <w:szCs w:val="24"/>
              </w:rPr>
              <w:lastRenderedPageBreak/>
              <w:t>susikompromitavusio arba teisto asmens statusą.</w:t>
            </w:r>
          </w:p>
        </w:tc>
        <w:tc>
          <w:tcPr>
            <w:tcW w:w="3402" w:type="dxa"/>
            <w:shd w:val="clear" w:color="auto" w:fill="auto"/>
          </w:tcPr>
          <w:p w:rsidR="0090726B" w:rsidRPr="00911D9D" w:rsidRDefault="0090726B" w:rsidP="00963D04">
            <w:pPr>
              <w:tabs>
                <w:tab w:val="left" w:pos="300"/>
              </w:tabs>
              <w:ind w:right="-31"/>
              <w:rPr>
                <w:rFonts w:eastAsia="Calibri"/>
                <w:szCs w:val="24"/>
              </w:rPr>
            </w:pPr>
            <w:r w:rsidRPr="00911D9D">
              <w:rPr>
                <w:rFonts w:eastAsia="Calibri"/>
                <w:szCs w:val="24"/>
              </w:rPr>
              <w:lastRenderedPageBreak/>
              <w:t xml:space="preserve">Kreiptis dėl informacijos apie asmenį, siekiantį eiti arba einantį pareigas Savivaldybės </w:t>
            </w:r>
            <w:r w:rsidRPr="00911D9D">
              <w:rPr>
                <w:rFonts w:eastAsia="Calibri"/>
                <w:szCs w:val="24"/>
              </w:rPr>
              <w:lastRenderedPageBreak/>
              <w:t>institucijoje, įstaigoje ar įmonėje, pateikimo.</w:t>
            </w:r>
          </w:p>
        </w:tc>
        <w:tc>
          <w:tcPr>
            <w:tcW w:w="2551" w:type="dxa"/>
            <w:shd w:val="clear" w:color="auto" w:fill="auto"/>
          </w:tcPr>
          <w:p w:rsidR="0090726B" w:rsidRPr="00911D9D" w:rsidRDefault="00E521F9" w:rsidP="00963D04">
            <w:pPr>
              <w:tabs>
                <w:tab w:val="left" w:pos="300"/>
              </w:tabs>
              <w:ind w:right="-31"/>
              <w:rPr>
                <w:rFonts w:eastAsia="Calibri"/>
                <w:szCs w:val="24"/>
              </w:rPr>
            </w:pPr>
            <w:r w:rsidRPr="00911D9D">
              <w:rPr>
                <w:rFonts w:eastAsia="Calibri"/>
                <w:szCs w:val="24"/>
              </w:rPr>
              <w:lastRenderedPageBreak/>
              <w:t>Savivaldybės administracijos Vidaus administravimo skyrius.</w:t>
            </w:r>
          </w:p>
        </w:tc>
        <w:tc>
          <w:tcPr>
            <w:tcW w:w="1560" w:type="dxa"/>
            <w:shd w:val="clear" w:color="auto" w:fill="auto"/>
          </w:tcPr>
          <w:p w:rsidR="0090726B" w:rsidRPr="00857E4F" w:rsidRDefault="0090726B" w:rsidP="00963D04">
            <w:pPr>
              <w:tabs>
                <w:tab w:val="left" w:pos="300"/>
              </w:tabs>
              <w:ind w:right="-31"/>
              <w:jc w:val="center"/>
              <w:rPr>
                <w:rFonts w:eastAsia="Calibri"/>
                <w:szCs w:val="24"/>
              </w:rPr>
            </w:pPr>
            <w:r w:rsidRPr="00857E4F">
              <w:rPr>
                <w:rFonts w:eastAsia="Calibri"/>
                <w:szCs w:val="24"/>
              </w:rPr>
              <w:t>2016–2018 m.</w:t>
            </w:r>
          </w:p>
        </w:tc>
        <w:tc>
          <w:tcPr>
            <w:tcW w:w="3402" w:type="dxa"/>
            <w:shd w:val="clear" w:color="auto" w:fill="auto"/>
            <w:vAlign w:val="center"/>
          </w:tcPr>
          <w:p w:rsidR="0090726B" w:rsidRPr="00857E4F" w:rsidRDefault="0090726B" w:rsidP="00963D04">
            <w:pPr>
              <w:tabs>
                <w:tab w:val="left" w:pos="300"/>
                <w:tab w:val="left" w:pos="1160"/>
              </w:tabs>
              <w:ind w:right="-31"/>
              <w:rPr>
                <w:rFonts w:eastAsia="Calibri"/>
                <w:szCs w:val="24"/>
              </w:rPr>
            </w:pPr>
            <w:r w:rsidRPr="00857E4F">
              <w:rPr>
                <w:rFonts w:eastAsia="Calibri"/>
                <w:szCs w:val="24"/>
              </w:rPr>
              <w:t xml:space="preserve">Savivaldybėje valstybės tarnautojais ir jiems prilygintais asmenimis galės tapti tik </w:t>
            </w:r>
            <w:r w:rsidRPr="00857E4F">
              <w:rPr>
                <w:rFonts w:eastAsia="Calibri"/>
                <w:szCs w:val="24"/>
              </w:rPr>
              <w:lastRenderedPageBreak/>
              <w:t>nepriekaištingos reputacijos asmenys. Kreiptasi į Specialiųjų tyrimų tarnybą visais atvejais, numatytais Korupcijos prevencijos įstatyme.</w:t>
            </w:r>
          </w:p>
        </w:tc>
      </w:tr>
      <w:tr w:rsidR="0090726B" w:rsidRPr="00857E4F" w:rsidTr="00963D04">
        <w:trPr>
          <w:trHeight w:val="267"/>
        </w:trPr>
        <w:tc>
          <w:tcPr>
            <w:tcW w:w="675" w:type="dxa"/>
            <w:gridSpan w:val="2"/>
          </w:tcPr>
          <w:p w:rsidR="0090726B" w:rsidRPr="00857E4F" w:rsidRDefault="0090726B" w:rsidP="00963D04">
            <w:pPr>
              <w:tabs>
                <w:tab w:val="left" w:pos="300"/>
              </w:tabs>
              <w:ind w:right="-31"/>
              <w:jc w:val="center"/>
              <w:rPr>
                <w:rFonts w:eastAsia="Calibri"/>
                <w:szCs w:val="24"/>
              </w:rPr>
            </w:pPr>
            <w:r w:rsidRPr="00857E4F">
              <w:rPr>
                <w:rFonts w:eastAsia="Calibri"/>
                <w:szCs w:val="24"/>
              </w:rPr>
              <w:lastRenderedPageBreak/>
              <w:t>18.</w:t>
            </w:r>
          </w:p>
        </w:tc>
        <w:tc>
          <w:tcPr>
            <w:tcW w:w="3261" w:type="dxa"/>
            <w:shd w:val="clear" w:color="auto" w:fill="auto"/>
          </w:tcPr>
          <w:p w:rsidR="0090726B" w:rsidRPr="00857E4F" w:rsidRDefault="0090726B" w:rsidP="00963D04">
            <w:pPr>
              <w:tabs>
                <w:tab w:val="left" w:pos="300"/>
              </w:tabs>
              <w:ind w:right="-31"/>
              <w:rPr>
                <w:rFonts w:eastAsia="Calibri"/>
                <w:szCs w:val="24"/>
              </w:rPr>
            </w:pPr>
            <w:r w:rsidRPr="00857E4F">
              <w:rPr>
                <w:rFonts w:eastAsia="Calibri"/>
                <w:szCs w:val="24"/>
              </w:rPr>
              <w:t>Yra asmenų, dirbančių valstybės tarnyboje, darančių nusižengimus ir dažnai keičiančių darbovietes.</w:t>
            </w:r>
          </w:p>
        </w:tc>
        <w:tc>
          <w:tcPr>
            <w:tcW w:w="3402" w:type="dxa"/>
            <w:shd w:val="clear" w:color="auto" w:fill="auto"/>
          </w:tcPr>
          <w:p w:rsidR="0090726B" w:rsidRPr="00911D9D" w:rsidRDefault="0090726B" w:rsidP="00963D04">
            <w:pPr>
              <w:tabs>
                <w:tab w:val="left" w:pos="300"/>
              </w:tabs>
              <w:ind w:right="-31"/>
              <w:rPr>
                <w:rFonts w:eastAsia="Calibri"/>
                <w:szCs w:val="24"/>
              </w:rPr>
            </w:pPr>
            <w:r w:rsidRPr="00911D9D">
              <w:rPr>
                <w:rFonts w:eastAsia="Calibri"/>
                <w:szCs w:val="24"/>
              </w:rPr>
              <w:t>Teikti informaciją Valstybės tarnautojų ir Juridinių asmenų registrams.</w:t>
            </w:r>
          </w:p>
        </w:tc>
        <w:tc>
          <w:tcPr>
            <w:tcW w:w="2551" w:type="dxa"/>
            <w:shd w:val="clear" w:color="auto" w:fill="auto"/>
          </w:tcPr>
          <w:p w:rsidR="0090726B" w:rsidRPr="00911D9D" w:rsidRDefault="00E521F9" w:rsidP="00963D04">
            <w:pPr>
              <w:tabs>
                <w:tab w:val="left" w:pos="300"/>
              </w:tabs>
              <w:ind w:right="-31"/>
              <w:rPr>
                <w:rFonts w:eastAsia="Calibri"/>
                <w:szCs w:val="24"/>
              </w:rPr>
            </w:pPr>
            <w:r w:rsidRPr="00911D9D">
              <w:rPr>
                <w:rFonts w:eastAsia="Calibri"/>
                <w:szCs w:val="24"/>
              </w:rPr>
              <w:t>Savivaldybės administracijos Vidaus administravimo skyrius.</w:t>
            </w:r>
          </w:p>
        </w:tc>
        <w:tc>
          <w:tcPr>
            <w:tcW w:w="1560" w:type="dxa"/>
            <w:shd w:val="clear" w:color="auto" w:fill="auto"/>
          </w:tcPr>
          <w:p w:rsidR="0090726B" w:rsidRPr="00857E4F" w:rsidRDefault="0090726B" w:rsidP="00963D04">
            <w:pPr>
              <w:tabs>
                <w:tab w:val="left" w:pos="300"/>
              </w:tabs>
              <w:ind w:right="-31"/>
              <w:jc w:val="center"/>
              <w:rPr>
                <w:rFonts w:eastAsia="Calibri"/>
                <w:szCs w:val="24"/>
              </w:rPr>
            </w:pPr>
            <w:r w:rsidRPr="00857E4F">
              <w:rPr>
                <w:rFonts w:eastAsia="Calibri"/>
                <w:szCs w:val="24"/>
              </w:rPr>
              <w:t>Nuolat</w:t>
            </w:r>
          </w:p>
        </w:tc>
        <w:tc>
          <w:tcPr>
            <w:tcW w:w="3402" w:type="dxa"/>
            <w:shd w:val="clear" w:color="auto" w:fill="auto"/>
            <w:vAlign w:val="center"/>
          </w:tcPr>
          <w:p w:rsidR="0090726B" w:rsidRPr="00857E4F" w:rsidRDefault="0090726B" w:rsidP="00963D04">
            <w:pPr>
              <w:tabs>
                <w:tab w:val="left" w:pos="300"/>
                <w:tab w:val="left" w:pos="1160"/>
              </w:tabs>
              <w:ind w:right="-31"/>
              <w:rPr>
                <w:rFonts w:eastAsia="Calibri"/>
                <w:szCs w:val="24"/>
              </w:rPr>
            </w:pPr>
            <w:r w:rsidRPr="00857E4F">
              <w:rPr>
                <w:rFonts w:eastAsia="Calibri"/>
                <w:szCs w:val="24"/>
              </w:rPr>
              <w:t>Užtikrintas tinkamas antikorupcinių ir kitų teisės aktų reikalavimų vykdymas. Pateikta visa būtina informacija.</w:t>
            </w:r>
          </w:p>
        </w:tc>
      </w:tr>
      <w:tr w:rsidR="0090726B" w:rsidRPr="00857E4F" w:rsidTr="00963D04">
        <w:trPr>
          <w:trHeight w:val="267"/>
        </w:trPr>
        <w:tc>
          <w:tcPr>
            <w:tcW w:w="675" w:type="dxa"/>
            <w:gridSpan w:val="2"/>
          </w:tcPr>
          <w:p w:rsidR="0090726B" w:rsidRPr="00857E4F" w:rsidRDefault="0090726B" w:rsidP="00963D04">
            <w:pPr>
              <w:tabs>
                <w:tab w:val="left" w:pos="300"/>
              </w:tabs>
              <w:ind w:right="-31"/>
              <w:jc w:val="center"/>
              <w:rPr>
                <w:rFonts w:eastAsia="Calibri"/>
                <w:szCs w:val="24"/>
              </w:rPr>
            </w:pPr>
            <w:r w:rsidRPr="00857E4F">
              <w:rPr>
                <w:rFonts w:eastAsia="Calibri"/>
                <w:szCs w:val="24"/>
              </w:rPr>
              <w:t>19.</w:t>
            </w:r>
          </w:p>
        </w:tc>
        <w:tc>
          <w:tcPr>
            <w:tcW w:w="3261" w:type="dxa"/>
            <w:shd w:val="clear" w:color="auto" w:fill="auto"/>
          </w:tcPr>
          <w:p w:rsidR="0090726B" w:rsidRPr="00857E4F" w:rsidRDefault="0090726B" w:rsidP="00963D04">
            <w:pPr>
              <w:tabs>
                <w:tab w:val="left" w:pos="300"/>
              </w:tabs>
              <w:ind w:right="-31"/>
              <w:rPr>
                <w:rFonts w:eastAsia="Calibri"/>
                <w:szCs w:val="24"/>
              </w:rPr>
            </w:pPr>
            <w:r w:rsidRPr="00857E4F">
              <w:rPr>
                <w:rFonts w:eastAsia="Calibri"/>
                <w:szCs w:val="24"/>
              </w:rPr>
              <w:t>Savivaldybės administracijos direktoriaus įsakymais sudaromos komisijos ir darbo grupės įvairiems klausimams spręsti. Į jas gali būti įtraukiami asmenys, suinteresuoti savanaudiškai spręsti problemas.</w:t>
            </w:r>
          </w:p>
        </w:tc>
        <w:tc>
          <w:tcPr>
            <w:tcW w:w="3402" w:type="dxa"/>
            <w:shd w:val="clear" w:color="auto" w:fill="auto"/>
          </w:tcPr>
          <w:p w:rsidR="0090726B" w:rsidRPr="00857E4F" w:rsidRDefault="0090726B" w:rsidP="00963D04">
            <w:pPr>
              <w:tabs>
                <w:tab w:val="left" w:pos="300"/>
              </w:tabs>
              <w:ind w:right="-31"/>
              <w:rPr>
                <w:rFonts w:eastAsia="Calibri"/>
                <w:szCs w:val="24"/>
              </w:rPr>
            </w:pPr>
            <w:r w:rsidRPr="00857E4F">
              <w:rPr>
                <w:rFonts w:eastAsia="Calibri"/>
                <w:szCs w:val="24"/>
              </w:rPr>
              <w:t>Tikrinti ir informuoti darbuotojus, kad į Savivaldybės administracijos direktoriaus įsakymais sudaromas komisijas ir darbo grupes įtrauktų valstybės tarnautojų dalyvavimas šių komisijų ir darbo grupių veikloje nesukeltų interesų konflikto. Informuoti darbuotojus apie pareigą nusišalinti iškilus interesų konfliktui.</w:t>
            </w:r>
          </w:p>
        </w:tc>
        <w:tc>
          <w:tcPr>
            <w:tcW w:w="2551" w:type="dxa"/>
            <w:shd w:val="clear" w:color="auto" w:fill="auto"/>
          </w:tcPr>
          <w:p w:rsidR="0090726B" w:rsidRPr="00857E4F" w:rsidRDefault="0090726B" w:rsidP="00E521F9">
            <w:pPr>
              <w:tabs>
                <w:tab w:val="left" w:pos="300"/>
              </w:tabs>
              <w:ind w:right="-31"/>
              <w:rPr>
                <w:rFonts w:eastAsia="Calibri"/>
                <w:szCs w:val="24"/>
              </w:rPr>
            </w:pPr>
            <w:r w:rsidRPr="00857E4F">
              <w:rPr>
                <w:rFonts w:eastAsia="Calibri"/>
                <w:szCs w:val="24"/>
              </w:rPr>
              <w:t xml:space="preserve">Savivaldybės administracijos struktūrinių padalinių </w:t>
            </w:r>
            <w:r w:rsidRPr="00911D9D">
              <w:rPr>
                <w:rFonts w:eastAsia="Calibri"/>
                <w:szCs w:val="24"/>
              </w:rPr>
              <w:t xml:space="preserve">vadovai ir </w:t>
            </w:r>
            <w:r w:rsidR="00E521F9" w:rsidRPr="00911D9D">
              <w:rPr>
                <w:rFonts w:eastAsia="Calibri"/>
                <w:szCs w:val="24"/>
              </w:rPr>
              <w:t>Vidaus administravimo skyrius.</w:t>
            </w:r>
          </w:p>
        </w:tc>
        <w:tc>
          <w:tcPr>
            <w:tcW w:w="1560" w:type="dxa"/>
            <w:shd w:val="clear" w:color="auto" w:fill="auto"/>
          </w:tcPr>
          <w:p w:rsidR="0090726B" w:rsidRPr="00857E4F" w:rsidRDefault="0090726B" w:rsidP="00963D04">
            <w:pPr>
              <w:tabs>
                <w:tab w:val="left" w:pos="300"/>
              </w:tabs>
              <w:ind w:right="-31"/>
              <w:jc w:val="center"/>
              <w:rPr>
                <w:rFonts w:eastAsia="Calibri"/>
                <w:szCs w:val="24"/>
              </w:rPr>
            </w:pPr>
            <w:r w:rsidRPr="00857E4F">
              <w:rPr>
                <w:rFonts w:eastAsia="Calibri"/>
                <w:szCs w:val="24"/>
              </w:rPr>
              <w:t>2016–2018 m.</w:t>
            </w:r>
          </w:p>
        </w:tc>
        <w:tc>
          <w:tcPr>
            <w:tcW w:w="3402" w:type="dxa"/>
            <w:shd w:val="clear" w:color="auto" w:fill="auto"/>
          </w:tcPr>
          <w:p w:rsidR="0090726B" w:rsidRPr="00857E4F" w:rsidRDefault="0090726B" w:rsidP="00963D04">
            <w:pPr>
              <w:tabs>
                <w:tab w:val="left" w:pos="300"/>
                <w:tab w:val="left" w:pos="1160"/>
              </w:tabs>
              <w:ind w:right="-31"/>
              <w:rPr>
                <w:rFonts w:eastAsia="Calibri"/>
                <w:szCs w:val="24"/>
              </w:rPr>
            </w:pPr>
            <w:r w:rsidRPr="00857E4F">
              <w:rPr>
                <w:rFonts w:eastAsia="Calibri"/>
                <w:szCs w:val="24"/>
              </w:rPr>
              <w:t xml:space="preserve">Savivaldybės administracijos valstybės tarnautojams ir kitiems atsakingiems darbuotojams sumažės galimybių sukelti viešųjų ir privačių interesų konfliktą. </w:t>
            </w:r>
          </w:p>
          <w:p w:rsidR="0090726B" w:rsidRPr="00857E4F" w:rsidRDefault="0090726B" w:rsidP="00963D04">
            <w:pPr>
              <w:tabs>
                <w:tab w:val="left" w:pos="300"/>
                <w:tab w:val="left" w:pos="1160"/>
              </w:tabs>
              <w:ind w:right="-31"/>
              <w:rPr>
                <w:rFonts w:eastAsia="Calibri"/>
                <w:szCs w:val="24"/>
              </w:rPr>
            </w:pPr>
            <w:r w:rsidRPr="00857E4F">
              <w:rPr>
                <w:rFonts w:eastAsia="Calibri"/>
                <w:szCs w:val="24"/>
              </w:rPr>
              <w:t>Atliktų kontrolės veiksmų skaičius.</w:t>
            </w:r>
          </w:p>
        </w:tc>
      </w:tr>
      <w:tr w:rsidR="0090726B" w:rsidRPr="00857E4F" w:rsidTr="00963D04">
        <w:trPr>
          <w:trHeight w:val="267"/>
        </w:trPr>
        <w:tc>
          <w:tcPr>
            <w:tcW w:w="675" w:type="dxa"/>
            <w:gridSpan w:val="2"/>
          </w:tcPr>
          <w:p w:rsidR="0090726B" w:rsidRPr="00857E4F" w:rsidRDefault="0090726B" w:rsidP="00963D04">
            <w:pPr>
              <w:tabs>
                <w:tab w:val="left" w:pos="300"/>
              </w:tabs>
              <w:ind w:right="-31"/>
              <w:jc w:val="center"/>
              <w:rPr>
                <w:rFonts w:eastAsia="Calibri"/>
                <w:szCs w:val="24"/>
              </w:rPr>
            </w:pPr>
            <w:r w:rsidRPr="00857E4F">
              <w:rPr>
                <w:rFonts w:eastAsia="Calibri"/>
                <w:szCs w:val="24"/>
              </w:rPr>
              <w:t>20.</w:t>
            </w:r>
          </w:p>
        </w:tc>
        <w:tc>
          <w:tcPr>
            <w:tcW w:w="3261" w:type="dxa"/>
            <w:shd w:val="clear" w:color="auto" w:fill="auto"/>
          </w:tcPr>
          <w:p w:rsidR="0090726B" w:rsidRPr="00857E4F" w:rsidRDefault="0090726B" w:rsidP="00963D04">
            <w:pPr>
              <w:tabs>
                <w:tab w:val="left" w:pos="300"/>
              </w:tabs>
              <w:ind w:right="-31"/>
              <w:rPr>
                <w:rFonts w:eastAsia="Calibri"/>
                <w:szCs w:val="24"/>
              </w:rPr>
            </w:pPr>
            <w:r w:rsidRPr="00857E4F">
              <w:rPr>
                <w:rFonts w:eastAsia="Calibri"/>
                <w:szCs w:val="24"/>
              </w:rPr>
              <w:t>Jaučiamas atotrūkis tarp valstybės ir savivaldybės antikorupcinių iniciatyvų ir nevalstybinių institucijų pastangų įveikti korupciją.</w:t>
            </w:r>
          </w:p>
        </w:tc>
        <w:tc>
          <w:tcPr>
            <w:tcW w:w="3402" w:type="dxa"/>
            <w:shd w:val="clear" w:color="auto" w:fill="auto"/>
          </w:tcPr>
          <w:p w:rsidR="0090726B" w:rsidRPr="00857E4F" w:rsidRDefault="0090726B" w:rsidP="00963D04">
            <w:pPr>
              <w:tabs>
                <w:tab w:val="left" w:pos="300"/>
              </w:tabs>
              <w:ind w:right="-31"/>
              <w:rPr>
                <w:rFonts w:eastAsia="Calibri"/>
                <w:szCs w:val="24"/>
              </w:rPr>
            </w:pPr>
            <w:r w:rsidRPr="00857E4F">
              <w:rPr>
                <w:rFonts w:eastAsia="Calibri"/>
                <w:szCs w:val="24"/>
              </w:rPr>
              <w:t>Bendradarbiauti ir keistis informacija korupcijos prevencijos srityje su kompetentingomis valstybės ir nevalstybinėmis institucijomis.</w:t>
            </w:r>
          </w:p>
        </w:tc>
        <w:tc>
          <w:tcPr>
            <w:tcW w:w="2551" w:type="dxa"/>
            <w:shd w:val="clear" w:color="auto" w:fill="auto"/>
          </w:tcPr>
          <w:p w:rsidR="0090726B" w:rsidRPr="00857E4F" w:rsidRDefault="0090726B" w:rsidP="00963D04">
            <w:pPr>
              <w:tabs>
                <w:tab w:val="left" w:pos="300"/>
              </w:tabs>
              <w:ind w:right="-31"/>
              <w:rPr>
                <w:rFonts w:eastAsia="Calibri"/>
                <w:szCs w:val="24"/>
              </w:rPr>
            </w:pPr>
            <w:r w:rsidRPr="00857E4F">
              <w:rPr>
                <w:rFonts w:eastAsia="Calibri"/>
                <w:szCs w:val="24"/>
              </w:rPr>
              <w:t>Antikorupcijos komisija</w:t>
            </w:r>
          </w:p>
        </w:tc>
        <w:tc>
          <w:tcPr>
            <w:tcW w:w="1560" w:type="dxa"/>
            <w:shd w:val="clear" w:color="auto" w:fill="auto"/>
          </w:tcPr>
          <w:p w:rsidR="0090726B" w:rsidRPr="00857E4F" w:rsidRDefault="0090726B" w:rsidP="00963D04">
            <w:pPr>
              <w:tabs>
                <w:tab w:val="left" w:pos="300"/>
              </w:tabs>
              <w:ind w:right="-31"/>
              <w:jc w:val="center"/>
              <w:rPr>
                <w:rFonts w:eastAsia="Calibri"/>
                <w:szCs w:val="24"/>
              </w:rPr>
            </w:pPr>
            <w:r w:rsidRPr="00857E4F">
              <w:rPr>
                <w:rFonts w:eastAsia="Calibri"/>
                <w:szCs w:val="24"/>
              </w:rPr>
              <w:t>2016–2018 m.</w:t>
            </w:r>
          </w:p>
        </w:tc>
        <w:tc>
          <w:tcPr>
            <w:tcW w:w="3402" w:type="dxa"/>
            <w:shd w:val="clear" w:color="auto" w:fill="auto"/>
          </w:tcPr>
          <w:p w:rsidR="0090726B" w:rsidRPr="00857E4F" w:rsidRDefault="0090726B" w:rsidP="00963D04">
            <w:pPr>
              <w:tabs>
                <w:tab w:val="left" w:pos="300"/>
                <w:tab w:val="left" w:pos="1160"/>
              </w:tabs>
              <w:ind w:right="-31"/>
              <w:rPr>
                <w:rFonts w:eastAsia="Calibri"/>
                <w:szCs w:val="24"/>
              </w:rPr>
            </w:pPr>
            <w:r w:rsidRPr="00857E4F">
              <w:rPr>
                <w:rFonts w:eastAsia="Calibri"/>
                <w:szCs w:val="24"/>
              </w:rPr>
              <w:t>Pagerės bendradarbiavimas tarp viešojo administravimo subjektų. Korupcijos prielaidų ir sąlygų mažinimas.</w:t>
            </w:r>
          </w:p>
        </w:tc>
      </w:tr>
      <w:tr w:rsidR="0090726B" w:rsidRPr="00857E4F" w:rsidTr="00963D04">
        <w:trPr>
          <w:trHeight w:val="267"/>
        </w:trPr>
        <w:tc>
          <w:tcPr>
            <w:tcW w:w="675" w:type="dxa"/>
            <w:gridSpan w:val="2"/>
          </w:tcPr>
          <w:p w:rsidR="0090726B" w:rsidRPr="00857E4F" w:rsidRDefault="0090726B" w:rsidP="00963D04">
            <w:pPr>
              <w:tabs>
                <w:tab w:val="left" w:pos="300"/>
              </w:tabs>
              <w:ind w:right="-31"/>
              <w:jc w:val="center"/>
              <w:rPr>
                <w:rFonts w:eastAsia="Calibri"/>
                <w:szCs w:val="24"/>
              </w:rPr>
            </w:pPr>
            <w:r w:rsidRPr="00857E4F">
              <w:rPr>
                <w:rFonts w:eastAsia="Calibri"/>
                <w:szCs w:val="24"/>
              </w:rPr>
              <w:t>21.</w:t>
            </w:r>
          </w:p>
        </w:tc>
        <w:tc>
          <w:tcPr>
            <w:tcW w:w="3261" w:type="dxa"/>
            <w:shd w:val="clear" w:color="auto" w:fill="auto"/>
          </w:tcPr>
          <w:p w:rsidR="0090726B" w:rsidRPr="00857E4F" w:rsidRDefault="0090726B" w:rsidP="00963D04">
            <w:pPr>
              <w:tabs>
                <w:tab w:val="left" w:pos="300"/>
              </w:tabs>
              <w:ind w:right="-31"/>
              <w:rPr>
                <w:rFonts w:eastAsia="Calibri"/>
                <w:szCs w:val="24"/>
              </w:rPr>
            </w:pPr>
            <w:r w:rsidRPr="00857E4F">
              <w:rPr>
                <w:rFonts w:eastAsia="Calibri"/>
                <w:szCs w:val="24"/>
              </w:rPr>
              <w:t>Trūksta informacijos apie anoniminės telefono linijos veikimą Savivaldybės administracijoje, kad gyventojai gali paskambinti ir pranešti apie galimus teisės aktų pažeidimus ir korupcijos pasireiškimą.</w:t>
            </w:r>
          </w:p>
        </w:tc>
        <w:tc>
          <w:tcPr>
            <w:tcW w:w="3402" w:type="dxa"/>
            <w:shd w:val="clear" w:color="auto" w:fill="auto"/>
          </w:tcPr>
          <w:p w:rsidR="0090726B" w:rsidRPr="00857E4F" w:rsidRDefault="0090726B" w:rsidP="00963D04">
            <w:pPr>
              <w:tabs>
                <w:tab w:val="left" w:pos="300"/>
              </w:tabs>
              <w:ind w:right="-31"/>
              <w:rPr>
                <w:rFonts w:eastAsia="Calibri"/>
                <w:szCs w:val="24"/>
              </w:rPr>
            </w:pPr>
            <w:r w:rsidRPr="00857E4F">
              <w:rPr>
                <w:rFonts w:eastAsia="Calibri"/>
                <w:szCs w:val="24"/>
              </w:rPr>
              <w:t>Užtikrinti Savivaldybės administracijos anoniminių pranešimų linijos (karštosios linijos) veikimą ir populiarinimą.</w:t>
            </w:r>
          </w:p>
        </w:tc>
        <w:tc>
          <w:tcPr>
            <w:tcW w:w="2551" w:type="dxa"/>
            <w:shd w:val="clear" w:color="auto" w:fill="auto"/>
          </w:tcPr>
          <w:p w:rsidR="0090726B" w:rsidRPr="00857E4F" w:rsidRDefault="0090726B" w:rsidP="00E521F9">
            <w:pPr>
              <w:tabs>
                <w:tab w:val="left" w:pos="300"/>
              </w:tabs>
              <w:ind w:right="-31"/>
              <w:rPr>
                <w:rFonts w:eastAsia="Calibri"/>
                <w:szCs w:val="24"/>
              </w:rPr>
            </w:pPr>
            <w:r w:rsidRPr="00857E4F">
              <w:rPr>
                <w:rFonts w:eastAsia="Calibri"/>
                <w:szCs w:val="24"/>
              </w:rPr>
              <w:t xml:space="preserve">Savivaldybės administracijos Centralizuotas </w:t>
            </w:r>
            <w:proofErr w:type="gramStart"/>
            <w:r w:rsidRPr="00857E4F">
              <w:rPr>
                <w:rFonts w:eastAsia="Calibri"/>
                <w:szCs w:val="24"/>
              </w:rPr>
              <w:t>vidaus audito skyrius</w:t>
            </w:r>
            <w:proofErr w:type="gramEnd"/>
            <w:r w:rsidRPr="00857E4F">
              <w:rPr>
                <w:rFonts w:eastAsia="Calibri"/>
                <w:szCs w:val="24"/>
              </w:rPr>
              <w:t xml:space="preserve"> ir </w:t>
            </w:r>
            <w:r w:rsidR="00E521F9" w:rsidRPr="00911D9D">
              <w:rPr>
                <w:rFonts w:eastAsia="Calibri"/>
                <w:szCs w:val="24"/>
              </w:rPr>
              <w:t>Komunikacijos skyrius.</w:t>
            </w:r>
          </w:p>
        </w:tc>
        <w:tc>
          <w:tcPr>
            <w:tcW w:w="1560" w:type="dxa"/>
            <w:shd w:val="clear" w:color="auto" w:fill="auto"/>
          </w:tcPr>
          <w:p w:rsidR="0090726B" w:rsidRPr="00857E4F" w:rsidRDefault="0090726B" w:rsidP="00963D04">
            <w:pPr>
              <w:tabs>
                <w:tab w:val="left" w:pos="300"/>
              </w:tabs>
              <w:ind w:right="-31"/>
              <w:jc w:val="center"/>
              <w:rPr>
                <w:rFonts w:eastAsia="Calibri"/>
                <w:szCs w:val="24"/>
              </w:rPr>
            </w:pPr>
            <w:r w:rsidRPr="00857E4F">
              <w:rPr>
                <w:rFonts w:eastAsia="Calibri"/>
                <w:szCs w:val="24"/>
              </w:rPr>
              <w:t>2016–2018 m.</w:t>
            </w:r>
          </w:p>
        </w:tc>
        <w:tc>
          <w:tcPr>
            <w:tcW w:w="3402" w:type="dxa"/>
            <w:shd w:val="clear" w:color="auto" w:fill="auto"/>
          </w:tcPr>
          <w:p w:rsidR="0090726B" w:rsidRPr="00857E4F" w:rsidRDefault="0090726B" w:rsidP="00963D04">
            <w:pPr>
              <w:tabs>
                <w:tab w:val="left" w:pos="300"/>
                <w:tab w:val="left" w:pos="1160"/>
              </w:tabs>
              <w:ind w:right="-31"/>
              <w:rPr>
                <w:rFonts w:eastAsia="Calibri"/>
                <w:szCs w:val="24"/>
              </w:rPr>
            </w:pPr>
            <w:r w:rsidRPr="00857E4F">
              <w:rPr>
                <w:rFonts w:eastAsia="Calibri"/>
                <w:szCs w:val="24"/>
              </w:rPr>
              <w:t xml:space="preserve">Bus užtikrintas tinkamas tel. </w:t>
            </w:r>
            <w:r w:rsidRPr="00857E4F">
              <w:rPr>
                <w:bCs/>
                <w:szCs w:val="24"/>
              </w:rPr>
              <w:t>8 800 22880</w:t>
            </w:r>
            <w:r w:rsidRPr="00857E4F">
              <w:rPr>
                <w:b/>
                <w:szCs w:val="24"/>
              </w:rPr>
              <w:t xml:space="preserve"> </w:t>
            </w:r>
            <w:r w:rsidRPr="00857E4F">
              <w:rPr>
                <w:szCs w:val="24"/>
              </w:rPr>
              <w:t>administravimas.</w:t>
            </w:r>
            <w:r w:rsidRPr="00857E4F">
              <w:rPr>
                <w:b/>
                <w:szCs w:val="24"/>
              </w:rPr>
              <w:t xml:space="preserve"> </w:t>
            </w:r>
            <w:r w:rsidRPr="00857E4F">
              <w:rPr>
                <w:szCs w:val="24"/>
              </w:rPr>
              <w:t>Užregistruotų anoniminių ir kitų pranešimų skaičius.</w:t>
            </w:r>
          </w:p>
        </w:tc>
      </w:tr>
      <w:tr w:rsidR="0090726B" w:rsidRPr="00857E4F" w:rsidTr="00963D04">
        <w:trPr>
          <w:trHeight w:val="267"/>
        </w:trPr>
        <w:tc>
          <w:tcPr>
            <w:tcW w:w="14851" w:type="dxa"/>
            <w:gridSpan w:val="7"/>
            <w:vAlign w:val="center"/>
          </w:tcPr>
          <w:p w:rsidR="0090726B" w:rsidRPr="00857E4F" w:rsidRDefault="0090726B" w:rsidP="00963D04">
            <w:pPr>
              <w:tabs>
                <w:tab w:val="left" w:pos="300"/>
                <w:tab w:val="left" w:pos="1160"/>
              </w:tabs>
              <w:ind w:right="-31" w:firstLine="426"/>
              <w:rPr>
                <w:rFonts w:eastAsia="Calibri"/>
                <w:szCs w:val="24"/>
              </w:rPr>
            </w:pPr>
            <w:r w:rsidRPr="00857E4F">
              <w:rPr>
                <w:rFonts w:eastAsia="Calibri"/>
                <w:b/>
                <w:szCs w:val="24"/>
              </w:rPr>
              <w:t>Trečias programos tikslas</w:t>
            </w:r>
            <w:r w:rsidRPr="00857E4F">
              <w:rPr>
                <w:rFonts w:eastAsia="Calibri"/>
                <w:szCs w:val="24"/>
              </w:rPr>
              <w:t xml:space="preserve"> – užtikrinti sąžiningą konkurenciją, skaidrų ir racionalų prekių, darbų ir paslaugų pirkimą vykdant viešuosius pirkimus.</w:t>
            </w:r>
          </w:p>
        </w:tc>
      </w:tr>
      <w:tr w:rsidR="0090726B" w:rsidRPr="00857E4F" w:rsidTr="00963D04">
        <w:trPr>
          <w:trHeight w:val="267"/>
        </w:trPr>
        <w:tc>
          <w:tcPr>
            <w:tcW w:w="14851" w:type="dxa"/>
            <w:gridSpan w:val="7"/>
          </w:tcPr>
          <w:p w:rsidR="0090726B" w:rsidRPr="00857E4F" w:rsidRDefault="0090726B" w:rsidP="00963D04">
            <w:pPr>
              <w:tabs>
                <w:tab w:val="left" w:pos="300"/>
                <w:tab w:val="left" w:pos="1140"/>
              </w:tabs>
              <w:ind w:left="567" w:right="-31"/>
              <w:rPr>
                <w:rFonts w:eastAsia="Calibri"/>
                <w:szCs w:val="24"/>
              </w:rPr>
            </w:pPr>
            <w:r w:rsidRPr="00857E4F">
              <w:rPr>
                <w:rFonts w:eastAsia="Calibri"/>
                <w:szCs w:val="24"/>
              </w:rPr>
              <w:t>Tikslo rezultato kriterijus – efektyvesnis ir skaidresnis viešųjų pirkimų procedūrų atlikimas.</w:t>
            </w:r>
          </w:p>
        </w:tc>
      </w:tr>
      <w:tr w:rsidR="0090726B" w:rsidRPr="00857E4F" w:rsidTr="00963D04">
        <w:trPr>
          <w:trHeight w:val="267"/>
        </w:trPr>
        <w:tc>
          <w:tcPr>
            <w:tcW w:w="14851" w:type="dxa"/>
            <w:gridSpan w:val="7"/>
          </w:tcPr>
          <w:p w:rsidR="0090726B" w:rsidRPr="00857E4F" w:rsidRDefault="0090726B" w:rsidP="00442BF4">
            <w:pPr>
              <w:tabs>
                <w:tab w:val="left" w:pos="300"/>
                <w:tab w:val="left" w:pos="1160"/>
              </w:tabs>
              <w:ind w:right="-31" w:firstLine="426"/>
              <w:jc w:val="both"/>
              <w:rPr>
                <w:rFonts w:eastAsia="Calibri"/>
                <w:szCs w:val="24"/>
              </w:rPr>
            </w:pPr>
            <w:r w:rsidRPr="00857E4F">
              <w:rPr>
                <w:rFonts w:eastAsia="Calibri"/>
                <w:b/>
                <w:szCs w:val="24"/>
              </w:rPr>
              <w:lastRenderedPageBreak/>
              <w:t>Uždavinys</w:t>
            </w:r>
            <w:r w:rsidRPr="00857E4F">
              <w:rPr>
                <w:rFonts w:eastAsia="Calibri"/>
                <w:szCs w:val="24"/>
              </w:rPr>
              <w:t xml:space="preserve"> – stiprinti viešųjų pirkimų priežiūrą, mažinti ir šalinti nustatytus korupcijos rizikos veiksnius, rengti ir įgyvendinti papildomas prevencines priemones, kad būtų galima nustatyti korupcijos atvejus įvairiuose viešojo pirkimo etapuose.</w:t>
            </w:r>
          </w:p>
        </w:tc>
      </w:tr>
      <w:tr w:rsidR="0090726B" w:rsidRPr="00857E4F" w:rsidTr="00963D04">
        <w:trPr>
          <w:trHeight w:val="267"/>
        </w:trPr>
        <w:tc>
          <w:tcPr>
            <w:tcW w:w="675" w:type="dxa"/>
            <w:gridSpan w:val="2"/>
          </w:tcPr>
          <w:p w:rsidR="0090726B" w:rsidRPr="00857E4F" w:rsidRDefault="0090726B" w:rsidP="00963D04">
            <w:pPr>
              <w:tabs>
                <w:tab w:val="left" w:pos="300"/>
              </w:tabs>
              <w:ind w:right="-31"/>
              <w:jc w:val="center"/>
              <w:rPr>
                <w:rFonts w:eastAsia="Calibri"/>
                <w:szCs w:val="24"/>
              </w:rPr>
            </w:pPr>
            <w:r w:rsidRPr="00857E4F">
              <w:rPr>
                <w:rFonts w:eastAsia="Calibri"/>
                <w:szCs w:val="24"/>
              </w:rPr>
              <w:t>22.</w:t>
            </w:r>
          </w:p>
        </w:tc>
        <w:tc>
          <w:tcPr>
            <w:tcW w:w="3261" w:type="dxa"/>
            <w:shd w:val="clear" w:color="auto" w:fill="auto"/>
          </w:tcPr>
          <w:p w:rsidR="0090726B" w:rsidRPr="00857E4F" w:rsidRDefault="0090726B" w:rsidP="00963D04">
            <w:pPr>
              <w:tabs>
                <w:tab w:val="left" w:pos="300"/>
              </w:tabs>
              <w:ind w:right="-31"/>
              <w:rPr>
                <w:rFonts w:eastAsia="Calibri"/>
                <w:szCs w:val="24"/>
              </w:rPr>
            </w:pPr>
            <w:r w:rsidRPr="00857E4F">
              <w:rPr>
                <w:rFonts w:eastAsia="Calibri"/>
                <w:szCs w:val="24"/>
              </w:rPr>
              <w:t>Galimas piktnaudžiavimas atliekant viešuosius pirkimus.</w:t>
            </w:r>
          </w:p>
        </w:tc>
        <w:tc>
          <w:tcPr>
            <w:tcW w:w="3402" w:type="dxa"/>
            <w:shd w:val="clear" w:color="auto" w:fill="auto"/>
          </w:tcPr>
          <w:p w:rsidR="0090726B" w:rsidRPr="00857E4F" w:rsidRDefault="0090726B" w:rsidP="00963D04">
            <w:pPr>
              <w:tabs>
                <w:tab w:val="left" w:pos="300"/>
              </w:tabs>
              <w:ind w:right="-31"/>
              <w:rPr>
                <w:rFonts w:eastAsia="Calibri"/>
                <w:szCs w:val="24"/>
              </w:rPr>
            </w:pPr>
            <w:r w:rsidRPr="00857E4F">
              <w:rPr>
                <w:rFonts w:eastAsia="Calibri"/>
                <w:szCs w:val="24"/>
              </w:rPr>
              <w:t>Siekti didinti viešųjų pirkimų apimtis per Centrinę perkančiąją organizaciją, atsižvelgiant į Centrinės perkančiosios organizacijos prekių ir paslaugų kataloge pateiktų prekių, paslaugų ir darbų asortimentą.</w:t>
            </w:r>
          </w:p>
        </w:tc>
        <w:tc>
          <w:tcPr>
            <w:tcW w:w="2551" w:type="dxa"/>
            <w:shd w:val="clear" w:color="auto" w:fill="auto"/>
          </w:tcPr>
          <w:p w:rsidR="0090726B" w:rsidRPr="00857E4F" w:rsidRDefault="0090726B" w:rsidP="00963D04">
            <w:pPr>
              <w:tabs>
                <w:tab w:val="left" w:pos="300"/>
              </w:tabs>
              <w:ind w:right="-31"/>
              <w:rPr>
                <w:rFonts w:eastAsia="Calibri"/>
                <w:szCs w:val="24"/>
              </w:rPr>
            </w:pPr>
            <w:r w:rsidRPr="00857E4F">
              <w:rPr>
                <w:rFonts w:eastAsia="Calibri"/>
                <w:szCs w:val="24"/>
              </w:rPr>
              <w:t>Savivaldybės administracijos Viešųjų pirkimų skyrius</w:t>
            </w:r>
            <w:r w:rsidR="00E521F9">
              <w:rPr>
                <w:rFonts w:eastAsia="Calibri"/>
                <w:szCs w:val="24"/>
              </w:rPr>
              <w:t>.</w:t>
            </w:r>
          </w:p>
        </w:tc>
        <w:tc>
          <w:tcPr>
            <w:tcW w:w="1560" w:type="dxa"/>
            <w:shd w:val="clear" w:color="auto" w:fill="auto"/>
          </w:tcPr>
          <w:p w:rsidR="0090726B" w:rsidRPr="00857E4F" w:rsidRDefault="0090726B" w:rsidP="00963D04">
            <w:pPr>
              <w:tabs>
                <w:tab w:val="left" w:pos="300"/>
              </w:tabs>
              <w:ind w:right="-31"/>
              <w:jc w:val="center"/>
              <w:rPr>
                <w:rFonts w:eastAsia="Calibri"/>
                <w:szCs w:val="24"/>
              </w:rPr>
            </w:pPr>
            <w:r w:rsidRPr="00857E4F">
              <w:rPr>
                <w:rFonts w:eastAsia="Calibri"/>
                <w:szCs w:val="24"/>
              </w:rPr>
              <w:t>Nuolat</w:t>
            </w:r>
          </w:p>
        </w:tc>
        <w:tc>
          <w:tcPr>
            <w:tcW w:w="3402" w:type="dxa"/>
            <w:shd w:val="clear" w:color="auto" w:fill="auto"/>
          </w:tcPr>
          <w:p w:rsidR="0090726B" w:rsidRPr="00857E4F" w:rsidRDefault="0090726B" w:rsidP="00963D04">
            <w:pPr>
              <w:tabs>
                <w:tab w:val="left" w:pos="300"/>
                <w:tab w:val="left" w:pos="1160"/>
              </w:tabs>
              <w:ind w:right="-31"/>
              <w:rPr>
                <w:rFonts w:eastAsia="Calibri"/>
                <w:szCs w:val="24"/>
              </w:rPr>
            </w:pPr>
            <w:r w:rsidRPr="00857E4F">
              <w:rPr>
                <w:rFonts w:eastAsia="Calibri"/>
                <w:szCs w:val="24"/>
              </w:rPr>
              <w:t>Visas Savivaldybei reikalingas prekes, darbus ir paslaugas, nurodytas kataloge, įsigyti tik iš Centrinės perkančiosios organizacijos.</w:t>
            </w:r>
          </w:p>
        </w:tc>
      </w:tr>
      <w:tr w:rsidR="0090726B" w:rsidRPr="00857E4F" w:rsidTr="00963D04">
        <w:trPr>
          <w:trHeight w:val="267"/>
        </w:trPr>
        <w:tc>
          <w:tcPr>
            <w:tcW w:w="675" w:type="dxa"/>
            <w:gridSpan w:val="2"/>
          </w:tcPr>
          <w:p w:rsidR="0090726B" w:rsidRPr="00857E4F" w:rsidRDefault="0090726B" w:rsidP="00963D04">
            <w:pPr>
              <w:tabs>
                <w:tab w:val="left" w:pos="300"/>
              </w:tabs>
              <w:ind w:right="-31"/>
              <w:jc w:val="center"/>
              <w:rPr>
                <w:rFonts w:eastAsia="Calibri"/>
                <w:szCs w:val="24"/>
              </w:rPr>
            </w:pPr>
            <w:r w:rsidRPr="00857E4F">
              <w:rPr>
                <w:rFonts w:eastAsia="Calibri"/>
                <w:szCs w:val="24"/>
              </w:rPr>
              <w:t>23.</w:t>
            </w:r>
          </w:p>
        </w:tc>
        <w:tc>
          <w:tcPr>
            <w:tcW w:w="3261" w:type="dxa"/>
            <w:shd w:val="clear" w:color="auto" w:fill="auto"/>
          </w:tcPr>
          <w:p w:rsidR="0090726B" w:rsidRPr="00857E4F" w:rsidRDefault="0090726B" w:rsidP="00963D04">
            <w:pPr>
              <w:tabs>
                <w:tab w:val="left" w:pos="300"/>
              </w:tabs>
              <w:ind w:right="-31"/>
              <w:rPr>
                <w:rFonts w:eastAsia="Calibri"/>
                <w:szCs w:val="24"/>
              </w:rPr>
            </w:pPr>
            <w:r w:rsidRPr="00857E4F">
              <w:rPr>
                <w:rFonts w:eastAsia="Calibri"/>
                <w:szCs w:val="24"/>
              </w:rPr>
              <w:t>Siekti didesnio viešųjų pirkimų komisijos veiklos objektyvizavimo, mažinti gaunamų skundų dėl proceso organizavimo ir galimo neobjektyvumo skaičių.</w:t>
            </w:r>
          </w:p>
        </w:tc>
        <w:tc>
          <w:tcPr>
            <w:tcW w:w="3402" w:type="dxa"/>
            <w:shd w:val="clear" w:color="auto" w:fill="auto"/>
          </w:tcPr>
          <w:p w:rsidR="0090726B" w:rsidRPr="00857E4F" w:rsidRDefault="0090726B" w:rsidP="00963D04">
            <w:pPr>
              <w:tabs>
                <w:tab w:val="left" w:pos="300"/>
              </w:tabs>
              <w:ind w:right="-31"/>
              <w:rPr>
                <w:rFonts w:eastAsia="Calibri"/>
                <w:szCs w:val="24"/>
              </w:rPr>
            </w:pPr>
            <w:r w:rsidRPr="00857E4F">
              <w:rPr>
                <w:rFonts w:eastAsia="Calibri"/>
                <w:szCs w:val="24"/>
              </w:rPr>
              <w:t>Įrašinėti viešųjų pirkimų komisijos posėdžius, kuriuose susipažįstama su tiekėjų (teikėjų) pasiūlymais, dalyvauja tiekėjų (teikėjų) atstovai ar jų įgalioti asmenys (perkamų prekių ir paslaugų vertė didesnė nei 30 tūkst. Eur (be PVM), o darbų – 150 tūkst. Eur (be PVM).</w:t>
            </w:r>
          </w:p>
        </w:tc>
        <w:tc>
          <w:tcPr>
            <w:tcW w:w="2551" w:type="dxa"/>
            <w:shd w:val="clear" w:color="auto" w:fill="auto"/>
          </w:tcPr>
          <w:p w:rsidR="0090726B" w:rsidRPr="00857E4F" w:rsidRDefault="0090726B" w:rsidP="00963D04">
            <w:pPr>
              <w:tabs>
                <w:tab w:val="left" w:pos="300"/>
              </w:tabs>
              <w:ind w:right="-31"/>
              <w:rPr>
                <w:rFonts w:eastAsia="Calibri"/>
                <w:szCs w:val="24"/>
              </w:rPr>
            </w:pPr>
            <w:r w:rsidRPr="00857E4F">
              <w:rPr>
                <w:rFonts w:eastAsia="Calibri"/>
                <w:szCs w:val="24"/>
              </w:rPr>
              <w:t>Savivaldybės administracijos Viešųjų pirkimų skyrius</w:t>
            </w:r>
            <w:r w:rsidR="00E521F9">
              <w:rPr>
                <w:rFonts w:eastAsia="Calibri"/>
                <w:szCs w:val="24"/>
              </w:rPr>
              <w:t>.</w:t>
            </w:r>
          </w:p>
        </w:tc>
        <w:tc>
          <w:tcPr>
            <w:tcW w:w="1560" w:type="dxa"/>
            <w:shd w:val="clear" w:color="auto" w:fill="auto"/>
          </w:tcPr>
          <w:p w:rsidR="0090726B" w:rsidRPr="00857E4F" w:rsidRDefault="0090726B" w:rsidP="00963D04">
            <w:pPr>
              <w:tabs>
                <w:tab w:val="left" w:pos="300"/>
              </w:tabs>
              <w:ind w:right="-31"/>
              <w:jc w:val="center"/>
              <w:rPr>
                <w:rFonts w:eastAsia="Calibri"/>
                <w:szCs w:val="24"/>
              </w:rPr>
            </w:pPr>
            <w:r w:rsidRPr="00857E4F">
              <w:rPr>
                <w:rFonts w:eastAsia="Calibri"/>
                <w:szCs w:val="24"/>
              </w:rPr>
              <w:t>Nuolat</w:t>
            </w:r>
          </w:p>
        </w:tc>
        <w:tc>
          <w:tcPr>
            <w:tcW w:w="3402" w:type="dxa"/>
            <w:shd w:val="clear" w:color="auto" w:fill="auto"/>
            <w:vAlign w:val="center"/>
          </w:tcPr>
          <w:p w:rsidR="0090726B" w:rsidRPr="00857E4F" w:rsidRDefault="0090726B" w:rsidP="00963D04">
            <w:pPr>
              <w:tabs>
                <w:tab w:val="left" w:pos="300"/>
                <w:tab w:val="left" w:pos="1160"/>
              </w:tabs>
              <w:ind w:right="-31"/>
              <w:rPr>
                <w:rFonts w:eastAsia="Calibri"/>
                <w:szCs w:val="24"/>
              </w:rPr>
            </w:pPr>
            <w:r w:rsidRPr="00857E4F">
              <w:rPr>
                <w:rFonts w:eastAsia="Calibri"/>
                <w:szCs w:val="24"/>
              </w:rPr>
              <w:t xml:space="preserve">Užtikrinti, kad būtų laikomasi lygiateisiškumo, nediskriminavimo, abipusio pripažinimo, proporcingumo principų. </w:t>
            </w:r>
          </w:p>
          <w:p w:rsidR="0090726B" w:rsidRPr="00857E4F" w:rsidRDefault="0090726B" w:rsidP="00963D04">
            <w:pPr>
              <w:tabs>
                <w:tab w:val="left" w:pos="300"/>
                <w:tab w:val="left" w:pos="1160"/>
              </w:tabs>
              <w:ind w:right="-31"/>
              <w:rPr>
                <w:rFonts w:eastAsia="Calibri"/>
                <w:szCs w:val="24"/>
              </w:rPr>
            </w:pPr>
            <w:r w:rsidRPr="00857E4F">
              <w:rPr>
                <w:rFonts w:eastAsia="Calibri"/>
                <w:szCs w:val="24"/>
              </w:rPr>
              <w:t>Įrašyti visi viešųjų pirkimų komisijos posėdžiai, kuriuose susipažįstama su tiekėjų (teikėjų) pasiūlymais, dalyvauja tiekėjų (teikėjų) atstovai ar jų įgalioti asmenys (perkamų prekių ir paslaugų vertė didesnė nei 30 tūkst. Eur (be PVM), o darbų – 150 tūkst. Eur (be PVM).</w:t>
            </w:r>
          </w:p>
        </w:tc>
      </w:tr>
      <w:tr w:rsidR="0090726B" w:rsidRPr="00857E4F" w:rsidTr="00963D04">
        <w:trPr>
          <w:trHeight w:val="267"/>
        </w:trPr>
        <w:tc>
          <w:tcPr>
            <w:tcW w:w="14851" w:type="dxa"/>
            <w:gridSpan w:val="7"/>
          </w:tcPr>
          <w:p w:rsidR="0090726B" w:rsidRPr="00857E4F" w:rsidRDefault="0090726B" w:rsidP="00963D04">
            <w:pPr>
              <w:tabs>
                <w:tab w:val="left" w:pos="300"/>
                <w:tab w:val="left" w:pos="1160"/>
              </w:tabs>
              <w:ind w:right="-31" w:firstLine="426"/>
              <w:rPr>
                <w:rFonts w:eastAsia="Calibri"/>
                <w:szCs w:val="24"/>
              </w:rPr>
            </w:pPr>
            <w:r w:rsidRPr="00857E4F">
              <w:rPr>
                <w:rFonts w:eastAsia="Calibri"/>
                <w:b/>
                <w:szCs w:val="24"/>
              </w:rPr>
              <w:t>Ketvirtas programos tikslas</w:t>
            </w:r>
            <w:r w:rsidRPr="00857E4F">
              <w:rPr>
                <w:rFonts w:eastAsia="Calibri"/>
                <w:szCs w:val="24"/>
              </w:rPr>
              <w:t xml:space="preserve"> – didinti visuomenės nepakantumą korupcijai ir skatinti visuomenę įsitraukti į antikorupcinę veiklą.</w:t>
            </w:r>
          </w:p>
        </w:tc>
      </w:tr>
      <w:tr w:rsidR="0090726B" w:rsidRPr="00857E4F" w:rsidTr="00963D04">
        <w:trPr>
          <w:trHeight w:val="267"/>
        </w:trPr>
        <w:tc>
          <w:tcPr>
            <w:tcW w:w="14851" w:type="dxa"/>
            <w:gridSpan w:val="7"/>
          </w:tcPr>
          <w:p w:rsidR="0090726B" w:rsidRPr="00857E4F" w:rsidRDefault="0090726B" w:rsidP="00963D04">
            <w:pPr>
              <w:tabs>
                <w:tab w:val="left" w:pos="300"/>
                <w:tab w:val="left" w:pos="1160"/>
              </w:tabs>
              <w:ind w:right="-31"/>
              <w:rPr>
                <w:rFonts w:eastAsia="Calibri"/>
                <w:szCs w:val="24"/>
              </w:rPr>
            </w:pPr>
            <w:r w:rsidRPr="00857E4F">
              <w:rPr>
                <w:rFonts w:eastAsia="Calibri"/>
                <w:szCs w:val="24"/>
              </w:rPr>
              <w:t>Tikslo rezultato kriterijai:</w:t>
            </w:r>
          </w:p>
          <w:p w:rsidR="0090726B" w:rsidRPr="00857E4F" w:rsidRDefault="0090726B" w:rsidP="00963D04">
            <w:pPr>
              <w:numPr>
                <w:ilvl w:val="0"/>
                <w:numId w:val="1"/>
              </w:numPr>
              <w:tabs>
                <w:tab w:val="left" w:pos="300"/>
                <w:tab w:val="left" w:pos="1160"/>
              </w:tabs>
              <w:ind w:right="-31" w:hanging="11"/>
              <w:rPr>
                <w:rFonts w:eastAsia="Calibri"/>
                <w:szCs w:val="24"/>
              </w:rPr>
            </w:pPr>
            <w:r w:rsidRPr="00857E4F">
              <w:rPr>
                <w:rFonts w:eastAsia="Calibri"/>
                <w:szCs w:val="24"/>
              </w:rPr>
              <w:t>Savivaldybės darbuotojų, išklausiusių teisės aktų antikorupcinio švietimo mokymus, skaičius.</w:t>
            </w:r>
          </w:p>
          <w:p w:rsidR="0090726B" w:rsidRPr="00857E4F" w:rsidRDefault="0090726B" w:rsidP="00963D04">
            <w:pPr>
              <w:numPr>
                <w:ilvl w:val="0"/>
                <w:numId w:val="1"/>
              </w:numPr>
              <w:tabs>
                <w:tab w:val="left" w:pos="300"/>
                <w:tab w:val="left" w:pos="1160"/>
              </w:tabs>
              <w:ind w:right="-31" w:hanging="11"/>
              <w:rPr>
                <w:rFonts w:eastAsia="Calibri"/>
                <w:szCs w:val="24"/>
              </w:rPr>
            </w:pPr>
            <w:r w:rsidRPr="00857E4F">
              <w:rPr>
                <w:rFonts w:eastAsia="Calibri"/>
                <w:szCs w:val="24"/>
              </w:rPr>
              <w:t>Renginių, straipsnių, pranešimų, seminarų ir kt. skaičius.</w:t>
            </w:r>
          </w:p>
          <w:p w:rsidR="0090726B" w:rsidRPr="00857E4F" w:rsidRDefault="0090726B" w:rsidP="00963D04">
            <w:pPr>
              <w:numPr>
                <w:ilvl w:val="0"/>
                <w:numId w:val="1"/>
              </w:numPr>
              <w:tabs>
                <w:tab w:val="left" w:pos="300"/>
                <w:tab w:val="left" w:pos="1160"/>
              </w:tabs>
              <w:ind w:right="-31" w:hanging="11"/>
              <w:rPr>
                <w:rFonts w:eastAsia="Calibri"/>
                <w:szCs w:val="24"/>
              </w:rPr>
            </w:pPr>
            <w:r w:rsidRPr="00857E4F">
              <w:rPr>
                <w:szCs w:val="24"/>
                <w:lang w:eastAsia="lt-LT"/>
              </w:rPr>
              <w:t>Panevėžio miesto savivaldybės korupcijos prevencijos programos žinomumas tarp gyventojų.</w:t>
            </w:r>
          </w:p>
          <w:p w:rsidR="0090726B" w:rsidRPr="00857E4F" w:rsidRDefault="0090726B" w:rsidP="00963D04">
            <w:pPr>
              <w:numPr>
                <w:ilvl w:val="0"/>
                <w:numId w:val="1"/>
              </w:numPr>
              <w:tabs>
                <w:tab w:val="left" w:pos="300"/>
                <w:tab w:val="left" w:pos="1160"/>
              </w:tabs>
              <w:ind w:right="-31" w:hanging="11"/>
              <w:rPr>
                <w:rFonts w:eastAsia="Calibri"/>
                <w:szCs w:val="24"/>
              </w:rPr>
            </w:pPr>
            <w:r w:rsidRPr="00857E4F">
              <w:rPr>
                <w:szCs w:val="24"/>
              </w:rPr>
              <w:t>Antikorupciniuose renginiuose dalyvavusių asmenų skaičius.</w:t>
            </w:r>
          </w:p>
        </w:tc>
      </w:tr>
      <w:tr w:rsidR="0090726B" w:rsidRPr="00857E4F" w:rsidTr="00963D04">
        <w:trPr>
          <w:trHeight w:val="267"/>
        </w:trPr>
        <w:tc>
          <w:tcPr>
            <w:tcW w:w="14851" w:type="dxa"/>
            <w:gridSpan w:val="7"/>
          </w:tcPr>
          <w:p w:rsidR="0090726B" w:rsidRPr="00857E4F" w:rsidRDefault="0090726B" w:rsidP="00963D04">
            <w:pPr>
              <w:tabs>
                <w:tab w:val="left" w:pos="300"/>
                <w:tab w:val="left" w:pos="1160"/>
              </w:tabs>
              <w:ind w:right="-31" w:firstLine="426"/>
              <w:rPr>
                <w:rFonts w:eastAsia="Calibri"/>
                <w:szCs w:val="24"/>
              </w:rPr>
            </w:pPr>
            <w:r w:rsidRPr="00857E4F">
              <w:rPr>
                <w:rFonts w:eastAsia="Calibri"/>
                <w:b/>
                <w:szCs w:val="24"/>
              </w:rPr>
              <w:t>Uždavinys</w:t>
            </w:r>
            <w:r w:rsidRPr="00857E4F">
              <w:rPr>
                <w:rFonts w:eastAsia="Calibri"/>
                <w:szCs w:val="24"/>
              </w:rPr>
              <w:t xml:space="preserve"> – </w:t>
            </w:r>
            <w:r w:rsidRPr="00857E4F">
              <w:rPr>
                <w:rFonts w:eastAsia="Calibri"/>
                <w:bCs/>
                <w:szCs w:val="24"/>
              </w:rPr>
              <w:t>plėtoti antikorupcinį švietimą viešajame ir privačiame sektoriuose.</w:t>
            </w:r>
          </w:p>
        </w:tc>
      </w:tr>
      <w:tr w:rsidR="0090726B" w:rsidRPr="00857E4F" w:rsidTr="00963D04">
        <w:trPr>
          <w:trHeight w:val="267"/>
        </w:trPr>
        <w:tc>
          <w:tcPr>
            <w:tcW w:w="675" w:type="dxa"/>
            <w:gridSpan w:val="2"/>
          </w:tcPr>
          <w:p w:rsidR="0090726B" w:rsidRPr="00857E4F" w:rsidRDefault="0090726B" w:rsidP="00963D04">
            <w:pPr>
              <w:tabs>
                <w:tab w:val="left" w:pos="300"/>
              </w:tabs>
              <w:ind w:right="-31"/>
              <w:jc w:val="center"/>
              <w:rPr>
                <w:rFonts w:eastAsia="Calibri"/>
                <w:szCs w:val="24"/>
              </w:rPr>
            </w:pPr>
            <w:r w:rsidRPr="00857E4F">
              <w:rPr>
                <w:rFonts w:eastAsia="Calibri"/>
                <w:szCs w:val="24"/>
              </w:rPr>
              <w:t>24.</w:t>
            </w:r>
          </w:p>
        </w:tc>
        <w:tc>
          <w:tcPr>
            <w:tcW w:w="3261" w:type="dxa"/>
            <w:shd w:val="clear" w:color="auto" w:fill="auto"/>
          </w:tcPr>
          <w:p w:rsidR="0090726B" w:rsidRPr="00857E4F" w:rsidRDefault="0090726B" w:rsidP="00963D04">
            <w:pPr>
              <w:tabs>
                <w:tab w:val="left" w:pos="300"/>
              </w:tabs>
              <w:ind w:right="-31"/>
              <w:rPr>
                <w:rFonts w:eastAsia="Calibri"/>
                <w:szCs w:val="24"/>
              </w:rPr>
            </w:pPr>
            <w:r w:rsidRPr="00857E4F">
              <w:rPr>
                <w:rFonts w:eastAsia="Calibri"/>
                <w:szCs w:val="24"/>
              </w:rPr>
              <w:t>Skatinti visuomenės domėjimąsi Savivaldybės vykdoma korupcijos prevencija.</w:t>
            </w:r>
          </w:p>
        </w:tc>
        <w:tc>
          <w:tcPr>
            <w:tcW w:w="3402" w:type="dxa"/>
            <w:shd w:val="clear" w:color="auto" w:fill="auto"/>
          </w:tcPr>
          <w:p w:rsidR="0090726B" w:rsidRPr="00911D9D" w:rsidRDefault="0090726B" w:rsidP="00963D04">
            <w:pPr>
              <w:tabs>
                <w:tab w:val="left" w:pos="300"/>
              </w:tabs>
              <w:ind w:right="-31"/>
              <w:rPr>
                <w:rFonts w:eastAsia="Calibri"/>
                <w:szCs w:val="24"/>
              </w:rPr>
            </w:pPr>
            <w:r w:rsidRPr="00911D9D">
              <w:rPr>
                <w:rFonts w:eastAsia="Calibri"/>
                <w:szCs w:val="24"/>
              </w:rPr>
              <w:t>Informuoti visuomenę apie Savivaldybės vykdomą korupcijos prevencijos veiklą ir įgyvendinamas antikorupcines priemones.</w:t>
            </w:r>
          </w:p>
        </w:tc>
        <w:tc>
          <w:tcPr>
            <w:tcW w:w="2551" w:type="dxa"/>
            <w:shd w:val="clear" w:color="auto" w:fill="auto"/>
          </w:tcPr>
          <w:p w:rsidR="0090726B" w:rsidRPr="00911D9D" w:rsidRDefault="0090726B" w:rsidP="00E521F9">
            <w:pPr>
              <w:tabs>
                <w:tab w:val="left" w:pos="300"/>
              </w:tabs>
              <w:ind w:right="-31"/>
              <w:rPr>
                <w:rFonts w:eastAsia="Calibri"/>
                <w:szCs w:val="24"/>
              </w:rPr>
            </w:pPr>
            <w:r w:rsidRPr="00911D9D">
              <w:rPr>
                <w:rFonts w:eastAsia="Calibri"/>
                <w:szCs w:val="24"/>
              </w:rPr>
              <w:t xml:space="preserve">Savivaldybės administracijos Centralizuotas </w:t>
            </w:r>
            <w:proofErr w:type="gramStart"/>
            <w:r w:rsidRPr="00911D9D">
              <w:rPr>
                <w:rFonts w:eastAsia="Calibri"/>
                <w:szCs w:val="24"/>
              </w:rPr>
              <w:t>vidaus audito skyrius</w:t>
            </w:r>
            <w:proofErr w:type="gramEnd"/>
            <w:r w:rsidRPr="00911D9D">
              <w:rPr>
                <w:rFonts w:eastAsia="Calibri"/>
                <w:szCs w:val="24"/>
              </w:rPr>
              <w:t xml:space="preserve"> ir </w:t>
            </w:r>
            <w:r w:rsidR="00E521F9" w:rsidRPr="00911D9D">
              <w:rPr>
                <w:rFonts w:eastAsia="Calibri"/>
                <w:szCs w:val="24"/>
              </w:rPr>
              <w:t xml:space="preserve">Komunikacijos </w:t>
            </w:r>
            <w:r w:rsidRPr="00911D9D">
              <w:rPr>
                <w:rFonts w:eastAsia="Calibri"/>
                <w:szCs w:val="24"/>
              </w:rPr>
              <w:t>skyrius</w:t>
            </w:r>
            <w:r w:rsidR="00E521F9" w:rsidRPr="00911D9D">
              <w:rPr>
                <w:rFonts w:eastAsia="Calibri"/>
                <w:szCs w:val="24"/>
              </w:rPr>
              <w:t>.</w:t>
            </w:r>
          </w:p>
        </w:tc>
        <w:tc>
          <w:tcPr>
            <w:tcW w:w="1560" w:type="dxa"/>
            <w:shd w:val="clear" w:color="auto" w:fill="auto"/>
          </w:tcPr>
          <w:p w:rsidR="0090726B" w:rsidRPr="00857E4F" w:rsidRDefault="0090726B" w:rsidP="00963D04">
            <w:pPr>
              <w:tabs>
                <w:tab w:val="left" w:pos="300"/>
              </w:tabs>
              <w:ind w:right="-31"/>
              <w:jc w:val="center"/>
              <w:rPr>
                <w:rFonts w:eastAsia="Calibri"/>
                <w:szCs w:val="24"/>
              </w:rPr>
            </w:pPr>
            <w:r w:rsidRPr="00857E4F">
              <w:rPr>
                <w:rFonts w:eastAsia="Calibri"/>
                <w:szCs w:val="24"/>
              </w:rPr>
              <w:t>Nuolat</w:t>
            </w:r>
          </w:p>
        </w:tc>
        <w:tc>
          <w:tcPr>
            <w:tcW w:w="3402" w:type="dxa"/>
            <w:shd w:val="clear" w:color="auto" w:fill="auto"/>
          </w:tcPr>
          <w:p w:rsidR="0090726B" w:rsidRPr="00857E4F" w:rsidRDefault="0090726B" w:rsidP="00963D04">
            <w:pPr>
              <w:tabs>
                <w:tab w:val="left" w:pos="300"/>
              </w:tabs>
              <w:ind w:right="-31"/>
              <w:rPr>
                <w:rFonts w:eastAsia="Calibri"/>
                <w:szCs w:val="24"/>
              </w:rPr>
            </w:pPr>
            <w:r w:rsidRPr="00857E4F">
              <w:rPr>
                <w:rFonts w:eastAsia="Calibri"/>
                <w:szCs w:val="24"/>
              </w:rPr>
              <w:t xml:space="preserve">Savivaldybės interneto svetainėje skelbiama informacija, skirta šviesti miesto gyventojus apie vykdomas korupcijos prevencijos priemones ir didinti </w:t>
            </w:r>
            <w:r w:rsidRPr="00857E4F">
              <w:rPr>
                <w:rFonts w:eastAsia="Calibri"/>
                <w:szCs w:val="24"/>
              </w:rPr>
              <w:lastRenderedPageBreak/>
              <w:t>pasitikėjimą Savivaldybės administracijos darbu.</w:t>
            </w:r>
          </w:p>
        </w:tc>
      </w:tr>
      <w:tr w:rsidR="0090726B" w:rsidRPr="00857E4F" w:rsidTr="00963D04">
        <w:trPr>
          <w:trHeight w:val="267"/>
        </w:trPr>
        <w:tc>
          <w:tcPr>
            <w:tcW w:w="675" w:type="dxa"/>
            <w:gridSpan w:val="2"/>
          </w:tcPr>
          <w:p w:rsidR="0090726B" w:rsidRPr="00857E4F" w:rsidRDefault="0090726B" w:rsidP="00963D04">
            <w:pPr>
              <w:tabs>
                <w:tab w:val="left" w:pos="300"/>
              </w:tabs>
              <w:ind w:right="-31"/>
              <w:jc w:val="center"/>
              <w:rPr>
                <w:rFonts w:eastAsia="Calibri"/>
                <w:szCs w:val="24"/>
              </w:rPr>
            </w:pPr>
            <w:r w:rsidRPr="00857E4F">
              <w:rPr>
                <w:rFonts w:eastAsia="Calibri"/>
                <w:szCs w:val="24"/>
              </w:rPr>
              <w:lastRenderedPageBreak/>
              <w:t>25.</w:t>
            </w:r>
          </w:p>
        </w:tc>
        <w:tc>
          <w:tcPr>
            <w:tcW w:w="3261" w:type="dxa"/>
            <w:shd w:val="clear" w:color="auto" w:fill="auto"/>
          </w:tcPr>
          <w:p w:rsidR="0090726B" w:rsidRPr="00857E4F" w:rsidRDefault="0090726B" w:rsidP="00963D04">
            <w:pPr>
              <w:tabs>
                <w:tab w:val="left" w:pos="300"/>
              </w:tabs>
              <w:ind w:right="-31"/>
              <w:rPr>
                <w:rFonts w:eastAsia="Calibri"/>
                <w:szCs w:val="24"/>
              </w:rPr>
            </w:pPr>
            <w:r w:rsidRPr="00857E4F">
              <w:rPr>
                <w:rFonts w:eastAsia="Calibri"/>
                <w:szCs w:val="24"/>
              </w:rPr>
              <w:t>Savivaldybės administracijos darbuotojai yra nepakankamai informuoti apie korupcijos prevencijos ir neteisėtų veikų nustatymo veiklą.</w:t>
            </w:r>
          </w:p>
        </w:tc>
        <w:tc>
          <w:tcPr>
            <w:tcW w:w="3402" w:type="dxa"/>
            <w:shd w:val="clear" w:color="auto" w:fill="auto"/>
          </w:tcPr>
          <w:p w:rsidR="0090726B" w:rsidRPr="00911D9D" w:rsidRDefault="0090726B" w:rsidP="00963D04">
            <w:pPr>
              <w:tabs>
                <w:tab w:val="left" w:pos="300"/>
              </w:tabs>
              <w:ind w:right="-31"/>
              <w:rPr>
                <w:rFonts w:eastAsia="Calibri"/>
                <w:szCs w:val="24"/>
              </w:rPr>
            </w:pPr>
            <w:r w:rsidRPr="00911D9D">
              <w:rPr>
                <w:rFonts w:eastAsia="Calibri"/>
                <w:szCs w:val="24"/>
              </w:rPr>
              <w:t>Organizuoti Savivaldybės administracijoje mokymus antikorupcijos temomis.</w:t>
            </w:r>
          </w:p>
        </w:tc>
        <w:tc>
          <w:tcPr>
            <w:tcW w:w="2551" w:type="dxa"/>
            <w:shd w:val="clear" w:color="auto" w:fill="auto"/>
          </w:tcPr>
          <w:p w:rsidR="0090726B" w:rsidRPr="00911D9D" w:rsidRDefault="00E521F9" w:rsidP="00963D04">
            <w:pPr>
              <w:tabs>
                <w:tab w:val="left" w:pos="300"/>
              </w:tabs>
              <w:ind w:right="-31"/>
              <w:rPr>
                <w:rFonts w:eastAsia="Calibri"/>
                <w:szCs w:val="24"/>
              </w:rPr>
            </w:pPr>
            <w:r w:rsidRPr="00911D9D">
              <w:rPr>
                <w:rFonts w:eastAsia="Calibri"/>
                <w:szCs w:val="24"/>
              </w:rPr>
              <w:t>Savivaldybės administracijos Vidaus administravimo skyrius.</w:t>
            </w:r>
          </w:p>
        </w:tc>
        <w:tc>
          <w:tcPr>
            <w:tcW w:w="1560" w:type="dxa"/>
            <w:shd w:val="clear" w:color="auto" w:fill="auto"/>
          </w:tcPr>
          <w:p w:rsidR="0090726B" w:rsidRPr="00857E4F" w:rsidRDefault="0090726B" w:rsidP="00963D04">
            <w:pPr>
              <w:tabs>
                <w:tab w:val="left" w:pos="300"/>
              </w:tabs>
              <w:ind w:right="-31"/>
              <w:jc w:val="center"/>
              <w:rPr>
                <w:rFonts w:eastAsia="Calibri"/>
                <w:szCs w:val="24"/>
              </w:rPr>
            </w:pPr>
            <w:r w:rsidRPr="00857E4F">
              <w:rPr>
                <w:rFonts w:eastAsia="Calibri"/>
                <w:szCs w:val="24"/>
              </w:rPr>
              <w:t>2016–2018 m.</w:t>
            </w:r>
          </w:p>
        </w:tc>
        <w:tc>
          <w:tcPr>
            <w:tcW w:w="3402" w:type="dxa"/>
            <w:shd w:val="clear" w:color="auto" w:fill="auto"/>
            <w:vAlign w:val="center"/>
          </w:tcPr>
          <w:p w:rsidR="0090726B" w:rsidRPr="00857E4F" w:rsidRDefault="0090726B" w:rsidP="00963D04">
            <w:pPr>
              <w:tabs>
                <w:tab w:val="left" w:pos="300"/>
                <w:tab w:val="left" w:pos="1160"/>
              </w:tabs>
              <w:ind w:right="-31"/>
              <w:rPr>
                <w:rFonts w:eastAsia="Calibri"/>
                <w:szCs w:val="24"/>
              </w:rPr>
            </w:pPr>
            <w:r w:rsidRPr="00857E4F">
              <w:rPr>
                <w:rFonts w:eastAsia="Calibri"/>
                <w:szCs w:val="24"/>
              </w:rPr>
              <w:t>Savivaldybės valstybės tarnautojai ir darbuotojai supažindinti su korupcijos pasekmėmis ir prevencinėmis priemonėmis.</w:t>
            </w:r>
          </w:p>
          <w:p w:rsidR="0090726B" w:rsidRPr="00857E4F" w:rsidRDefault="0090726B" w:rsidP="00963D04">
            <w:pPr>
              <w:tabs>
                <w:tab w:val="left" w:pos="300"/>
                <w:tab w:val="left" w:pos="1160"/>
              </w:tabs>
              <w:ind w:right="-31"/>
              <w:rPr>
                <w:rFonts w:eastAsia="Calibri"/>
                <w:szCs w:val="24"/>
              </w:rPr>
            </w:pPr>
            <w:r w:rsidRPr="00857E4F">
              <w:rPr>
                <w:rFonts w:eastAsia="Calibri"/>
                <w:szCs w:val="24"/>
              </w:rPr>
              <w:t>Mokymo renginių ir juose dalyvavusių asmenų skaičius per metus.</w:t>
            </w:r>
          </w:p>
        </w:tc>
      </w:tr>
      <w:tr w:rsidR="0090726B" w:rsidRPr="00857E4F" w:rsidTr="00963D04">
        <w:trPr>
          <w:trHeight w:val="267"/>
        </w:trPr>
        <w:tc>
          <w:tcPr>
            <w:tcW w:w="675" w:type="dxa"/>
            <w:gridSpan w:val="2"/>
          </w:tcPr>
          <w:p w:rsidR="0090726B" w:rsidRPr="00857E4F" w:rsidRDefault="0090726B" w:rsidP="00963D04">
            <w:pPr>
              <w:tabs>
                <w:tab w:val="left" w:pos="300"/>
              </w:tabs>
              <w:ind w:right="-31"/>
              <w:jc w:val="center"/>
              <w:rPr>
                <w:rFonts w:eastAsia="Calibri"/>
                <w:szCs w:val="24"/>
              </w:rPr>
            </w:pPr>
            <w:r w:rsidRPr="00857E4F">
              <w:rPr>
                <w:rFonts w:eastAsia="Calibri"/>
                <w:szCs w:val="24"/>
              </w:rPr>
              <w:t>26.</w:t>
            </w:r>
          </w:p>
        </w:tc>
        <w:tc>
          <w:tcPr>
            <w:tcW w:w="3261" w:type="dxa"/>
            <w:vMerge w:val="restart"/>
            <w:shd w:val="clear" w:color="auto" w:fill="auto"/>
          </w:tcPr>
          <w:p w:rsidR="0090726B" w:rsidRPr="00857E4F" w:rsidRDefault="0090726B" w:rsidP="00963D04">
            <w:pPr>
              <w:tabs>
                <w:tab w:val="left" w:pos="300"/>
              </w:tabs>
              <w:ind w:right="-31"/>
              <w:rPr>
                <w:rFonts w:eastAsia="Calibri"/>
                <w:szCs w:val="24"/>
              </w:rPr>
            </w:pPr>
            <w:r w:rsidRPr="00857E4F">
              <w:rPr>
                <w:rFonts w:eastAsia="Calibri"/>
                <w:szCs w:val="24"/>
              </w:rPr>
              <w:t>Korupcijos užuomazgos atsiranda dar jaunystėje, vaikai ir jaunimas ne visada noriai įsitraukia į antikorupcinę veiklą.</w:t>
            </w:r>
          </w:p>
        </w:tc>
        <w:tc>
          <w:tcPr>
            <w:tcW w:w="3402" w:type="dxa"/>
            <w:shd w:val="clear" w:color="auto" w:fill="auto"/>
          </w:tcPr>
          <w:p w:rsidR="0090726B" w:rsidRPr="00911D9D" w:rsidRDefault="0090726B" w:rsidP="00963D04">
            <w:pPr>
              <w:tabs>
                <w:tab w:val="left" w:pos="300"/>
              </w:tabs>
              <w:ind w:right="-31"/>
              <w:rPr>
                <w:rFonts w:eastAsia="Calibri"/>
                <w:szCs w:val="24"/>
              </w:rPr>
            </w:pPr>
            <w:r w:rsidRPr="00911D9D">
              <w:rPr>
                <w:rFonts w:eastAsia="Calibri"/>
                <w:szCs w:val="24"/>
              </w:rPr>
              <w:t>Integruoti į ugdymo procesą antikorupcinį švietimą.</w:t>
            </w:r>
          </w:p>
        </w:tc>
        <w:tc>
          <w:tcPr>
            <w:tcW w:w="2551" w:type="dxa"/>
            <w:shd w:val="clear" w:color="auto" w:fill="auto"/>
          </w:tcPr>
          <w:p w:rsidR="0090726B" w:rsidRPr="00911D9D" w:rsidRDefault="00E521F9" w:rsidP="00E521F9">
            <w:pPr>
              <w:tabs>
                <w:tab w:val="left" w:pos="300"/>
              </w:tabs>
              <w:ind w:right="-31"/>
              <w:rPr>
                <w:rFonts w:eastAsia="Calibri"/>
                <w:szCs w:val="24"/>
              </w:rPr>
            </w:pPr>
            <w:r w:rsidRPr="00911D9D">
              <w:rPr>
                <w:rFonts w:eastAsia="Calibri"/>
                <w:szCs w:val="24"/>
              </w:rPr>
              <w:t>Savivaldybės administracijos Švietimo ir jaunimo reikalų skyrius.</w:t>
            </w:r>
          </w:p>
        </w:tc>
        <w:tc>
          <w:tcPr>
            <w:tcW w:w="1560" w:type="dxa"/>
            <w:shd w:val="clear" w:color="auto" w:fill="auto"/>
          </w:tcPr>
          <w:p w:rsidR="0090726B" w:rsidRPr="00857E4F" w:rsidRDefault="0090726B" w:rsidP="00963D04">
            <w:pPr>
              <w:tabs>
                <w:tab w:val="left" w:pos="300"/>
              </w:tabs>
              <w:ind w:right="-31"/>
              <w:jc w:val="center"/>
              <w:rPr>
                <w:rFonts w:eastAsia="Calibri"/>
                <w:szCs w:val="24"/>
              </w:rPr>
            </w:pPr>
            <w:r w:rsidRPr="00857E4F">
              <w:rPr>
                <w:rFonts w:eastAsia="Calibri"/>
                <w:szCs w:val="24"/>
              </w:rPr>
              <w:t>Iki 2017 m.</w:t>
            </w:r>
          </w:p>
        </w:tc>
        <w:tc>
          <w:tcPr>
            <w:tcW w:w="3402" w:type="dxa"/>
            <w:vMerge w:val="restart"/>
            <w:shd w:val="clear" w:color="auto" w:fill="auto"/>
            <w:vAlign w:val="center"/>
          </w:tcPr>
          <w:p w:rsidR="0090726B" w:rsidRPr="00857E4F" w:rsidRDefault="0090726B" w:rsidP="00963D04">
            <w:pPr>
              <w:tabs>
                <w:tab w:val="left" w:pos="300"/>
                <w:tab w:val="left" w:pos="1160"/>
              </w:tabs>
              <w:ind w:right="-31"/>
              <w:rPr>
                <w:rFonts w:eastAsia="Calibri"/>
                <w:szCs w:val="24"/>
              </w:rPr>
            </w:pPr>
            <w:r w:rsidRPr="00857E4F">
              <w:rPr>
                <w:rFonts w:eastAsia="Calibri"/>
                <w:szCs w:val="24"/>
              </w:rPr>
              <w:t>Surengti bendrojo ugdymo mokyklų mokinių konkursai, moksleivių debatai, darbų parodos, švietimo renginiuose daugiau mokinių supažindinta su antikorupcinėmis iniciatyvomis ir korupcijos grėsmėmis.</w:t>
            </w:r>
          </w:p>
        </w:tc>
      </w:tr>
      <w:tr w:rsidR="0090726B" w:rsidRPr="00857E4F" w:rsidTr="00963D04">
        <w:trPr>
          <w:trHeight w:val="267"/>
        </w:trPr>
        <w:tc>
          <w:tcPr>
            <w:tcW w:w="675" w:type="dxa"/>
            <w:gridSpan w:val="2"/>
          </w:tcPr>
          <w:p w:rsidR="0090726B" w:rsidRPr="00857E4F" w:rsidRDefault="0090726B" w:rsidP="00963D04">
            <w:pPr>
              <w:tabs>
                <w:tab w:val="left" w:pos="300"/>
              </w:tabs>
              <w:ind w:right="-31"/>
              <w:jc w:val="center"/>
              <w:rPr>
                <w:rFonts w:eastAsia="Calibri"/>
                <w:szCs w:val="24"/>
              </w:rPr>
            </w:pPr>
            <w:r w:rsidRPr="00857E4F">
              <w:rPr>
                <w:rFonts w:eastAsia="Calibri"/>
                <w:szCs w:val="24"/>
              </w:rPr>
              <w:t>27.</w:t>
            </w:r>
          </w:p>
        </w:tc>
        <w:tc>
          <w:tcPr>
            <w:tcW w:w="3261" w:type="dxa"/>
            <w:vMerge/>
            <w:shd w:val="clear" w:color="auto" w:fill="auto"/>
          </w:tcPr>
          <w:p w:rsidR="0090726B" w:rsidRPr="00857E4F" w:rsidRDefault="0090726B" w:rsidP="00963D04">
            <w:pPr>
              <w:tabs>
                <w:tab w:val="left" w:pos="300"/>
              </w:tabs>
              <w:ind w:right="-31"/>
              <w:rPr>
                <w:rFonts w:eastAsia="Calibri"/>
                <w:szCs w:val="24"/>
              </w:rPr>
            </w:pPr>
          </w:p>
        </w:tc>
        <w:tc>
          <w:tcPr>
            <w:tcW w:w="3402" w:type="dxa"/>
            <w:shd w:val="clear" w:color="auto" w:fill="auto"/>
          </w:tcPr>
          <w:p w:rsidR="0090726B" w:rsidRPr="00911D9D" w:rsidRDefault="0090726B" w:rsidP="00963D04">
            <w:pPr>
              <w:tabs>
                <w:tab w:val="left" w:pos="300"/>
              </w:tabs>
              <w:ind w:right="-31"/>
              <w:rPr>
                <w:rFonts w:eastAsia="Calibri"/>
                <w:szCs w:val="24"/>
              </w:rPr>
            </w:pPr>
            <w:r w:rsidRPr="00911D9D">
              <w:rPr>
                <w:rFonts w:eastAsia="Calibri"/>
                <w:szCs w:val="24"/>
              </w:rPr>
              <w:t>Organizuoti konkursus antikorupcijos tematika.</w:t>
            </w:r>
          </w:p>
        </w:tc>
        <w:tc>
          <w:tcPr>
            <w:tcW w:w="2551" w:type="dxa"/>
            <w:shd w:val="clear" w:color="auto" w:fill="auto"/>
          </w:tcPr>
          <w:p w:rsidR="0090726B" w:rsidRPr="00911D9D" w:rsidRDefault="00E521F9" w:rsidP="00963D04">
            <w:pPr>
              <w:tabs>
                <w:tab w:val="left" w:pos="300"/>
              </w:tabs>
              <w:ind w:right="-31"/>
              <w:rPr>
                <w:rFonts w:eastAsia="Calibri"/>
                <w:szCs w:val="24"/>
              </w:rPr>
            </w:pPr>
            <w:r w:rsidRPr="00911D9D">
              <w:rPr>
                <w:rFonts w:eastAsia="Calibri"/>
                <w:szCs w:val="24"/>
              </w:rPr>
              <w:t>Savivaldybės administracijos Švietimo ir jaunimo reikalų skyrius.</w:t>
            </w:r>
          </w:p>
        </w:tc>
        <w:tc>
          <w:tcPr>
            <w:tcW w:w="1560" w:type="dxa"/>
            <w:shd w:val="clear" w:color="auto" w:fill="auto"/>
          </w:tcPr>
          <w:p w:rsidR="0090726B" w:rsidRPr="00857E4F" w:rsidRDefault="0090726B" w:rsidP="00963D04">
            <w:pPr>
              <w:tabs>
                <w:tab w:val="left" w:pos="300"/>
              </w:tabs>
              <w:ind w:right="-31"/>
              <w:jc w:val="center"/>
              <w:rPr>
                <w:rFonts w:eastAsia="Calibri"/>
                <w:szCs w:val="24"/>
              </w:rPr>
            </w:pPr>
            <w:r w:rsidRPr="00857E4F">
              <w:rPr>
                <w:rFonts w:eastAsia="Calibri"/>
                <w:szCs w:val="24"/>
              </w:rPr>
              <w:t>2016–2018 m.</w:t>
            </w:r>
          </w:p>
        </w:tc>
        <w:tc>
          <w:tcPr>
            <w:tcW w:w="3402" w:type="dxa"/>
            <w:vMerge/>
            <w:shd w:val="clear" w:color="auto" w:fill="auto"/>
            <w:vAlign w:val="center"/>
          </w:tcPr>
          <w:p w:rsidR="0090726B" w:rsidRPr="00857E4F" w:rsidRDefault="0090726B" w:rsidP="00963D04">
            <w:pPr>
              <w:tabs>
                <w:tab w:val="left" w:pos="300"/>
                <w:tab w:val="left" w:pos="1160"/>
              </w:tabs>
              <w:ind w:right="-31"/>
              <w:rPr>
                <w:rFonts w:eastAsia="Calibri"/>
                <w:szCs w:val="24"/>
              </w:rPr>
            </w:pPr>
          </w:p>
        </w:tc>
      </w:tr>
      <w:tr w:rsidR="0090726B" w:rsidRPr="00857E4F" w:rsidTr="00963D04">
        <w:trPr>
          <w:trHeight w:val="267"/>
        </w:trPr>
        <w:tc>
          <w:tcPr>
            <w:tcW w:w="675" w:type="dxa"/>
            <w:gridSpan w:val="2"/>
          </w:tcPr>
          <w:p w:rsidR="0090726B" w:rsidRPr="00857E4F" w:rsidRDefault="0090726B" w:rsidP="00963D04">
            <w:pPr>
              <w:tabs>
                <w:tab w:val="left" w:pos="300"/>
              </w:tabs>
              <w:ind w:right="-31"/>
              <w:jc w:val="center"/>
              <w:rPr>
                <w:rFonts w:eastAsia="Calibri"/>
                <w:szCs w:val="24"/>
              </w:rPr>
            </w:pPr>
            <w:r w:rsidRPr="00857E4F">
              <w:rPr>
                <w:rFonts w:eastAsia="Calibri"/>
                <w:szCs w:val="24"/>
              </w:rPr>
              <w:t>28.</w:t>
            </w:r>
          </w:p>
        </w:tc>
        <w:tc>
          <w:tcPr>
            <w:tcW w:w="3261" w:type="dxa"/>
            <w:vMerge/>
            <w:shd w:val="clear" w:color="auto" w:fill="auto"/>
          </w:tcPr>
          <w:p w:rsidR="0090726B" w:rsidRPr="00857E4F" w:rsidRDefault="0090726B" w:rsidP="00963D04">
            <w:pPr>
              <w:tabs>
                <w:tab w:val="left" w:pos="300"/>
              </w:tabs>
              <w:ind w:right="-31"/>
              <w:rPr>
                <w:rFonts w:eastAsia="Calibri"/>
                <w:szCs w:val="24"/>
              </w:rPr>
            </w:pPr>
          </w:p>
        </w:tc>
        <w:tc>
          <w:tcPr>
            <w:tcW w:w="3402" w:type="dxa"/>
            <w:shd w:val="clear" w:color="auto" w:fill="auto"/>
          </w:tcPr>
          <w:p w:rsidR="0090726B" w:rsidRPr="00911D9D" w:rsidRDefault="0090726B" w:rsidP="00963D04">
            <w:pPr>
              <w:tabs>
                <w:tab w:val="left" w:pos="300"/>
              </w:tabs>
              <w:ind w:right="-31"/>
              <w:rPr>
                <w:rFonts w:eastAsia="Calibri"/>
                <w:szCs w:val="24"/>
              </w:rPr>
            </w:pPr>
            <w:r w:rsidRPr="00911D9D">
              <w:rPr>
                <w:rFonts w:eastAsia="Calibri"/>
                <w:szCs w:val="24"/>
              </w:rPr>
              <w:t>Organizuoti pedagogams mokymus, į kurių ugdymo procesą įtraukiama korupcijos prevencijos tema.</w:t>
            </w:r>
          </w:p>
        </w:tc>
        <w:tc>
          <w:tcPr>
            <w:tcW w:w="2551" w:type="dxa"/>
            <w:shd w:val="clear" w:color="auto" w:fill="auto"/>
          </w:tcPr>
          <w:p w:rsidR="0090726B" w:rsidRPr="00911D9D" w:rsidRDefault="00E521F9" w:rsidP="00963D04">
            <w:pPr>
              <w:tabs>
                <w:tab w:val="left" w:pos="300"/>
              </w:tabs>
              <w:ind w:right="-31"/>
              <w:rPr>
                <w:rFonts w:eastAsia="Calibri"/>
                <w:szCs w:val="24"/>
              </w:rPr>
            </w:pPr>
            <w:r w:rsidRPr="00911D9D">
              <w:rPr>
                <w:rFonts w:eastAsia="Calibri"/>
                <w:szCs w:val="24"/>
              </w:rPr>
              <w:t xml:space="preserve">Savivaldybės administracijos Švietimo ir jaunimo reikalų skyrius, </w:t>
            </w:r>
            <w:r w:rsidR="0090726B" w:rsidRPr="00911D9D">
              <w:rPr>
                <w:rFonts w:eastAsia="Calibri"/>
                <w:szCs w:val="24"/>
              </w:rPr>
              <w:t>Pedagogų švietimo centras</w:t>
            </w:r>
          </w:p>
        </w:tc>
        <w:tc>
          <w:tcPr>
            <w:tcW w:w="1559" w:type="dxa"/>
            <w:shd w:val="clear" w:color="auto" w:fill="auto"/>
          </w:tcPr>
          <w:p w:rsidR="0090726B" w:rsidRPr="00857E4F" w:rsidRDefault="0090726B" w:rsidP="00963D04">
            <w:pPr>
              <w:tabs>
                <w:tab w:val="left" w:pos="300"/>
              </w:tabs>
              <w:ind w:right="-31"/>
              <w:jc w:val="center"/>
              <w:rPr>
                <w:rFonts w:eastAsia="Calibri"/>
                <w:szCs w:val="24"/>
              </w:rPr>
            </w:pPr>
            <w:r w:rsidRPr="00857E4F">
              <w:rPr>
                <w:rFonts w:eastAsia="Calibri"/>
                <w:szCs w:val="24"/>
              </w:rPr>
              <w:t>2016–2018 m.</w:t>
            </w:r>
          </w:p>
        </w:tc>
        <w:tc>
          <w:tcPr>
            <w:tcW w:w="3403" w:type="dxa"/>
            <w:shd w:val="clear" w:color="auto" w:fill="auto"/>
          </w:tcPr>
          <w:p w:rsidR="0090726B" w:rsidRPr="00857E4F" w:rsidRDefault="0090726B" w:rsidP="00963D04">
            <w:pPr>
              <w:tabs>
                <w:tab w:val="left" w:pos="300"/>
                <w:tab w:val="left" w:pos="1160"/>
              </w:tabs>
              <w:ind w:left="-108" w:right="-31" w:firstLine="108"/>
              <w:rPr>
                <w:rFonts w:eastAsia="Calibri"/>
                <w:szCs w:val="24"/>
              </w:rPr>
            </w:pPr>
            <w:r w:rsidRPr="00857E4F">
              <w:rPr>
                <w:rFonts w:eastAsia="Calibri"/>
                <w:szCs w:val="24"/>
              </w:rPr>
              <w:t>Mokymų ir juose dalyvaujančių pedagogų skaičius.</w:t>
            </w:r>
          </w:p>
        </w:tc>
      </w:tr>
    </w:tbl>
    <w:p w:rsidR="001049B6" w:rsidRDefault="0090726B" w:rsidP="000C726D">
      <w:pPr>
        <w:ind w:right="-31"/>
        <w:jc w:val="center"/>
      </w:pPr>
      <w:r w:rsidRPr="00857E4F">
        <w:rPr>
          <w:szCs w:val="24"/>
        </w:rPr>
        <w:t>__________________________</w:t>
      </w:r>
    </w:p>
    <w:sectPr w:rsidR="001049B6" w:rsidSect="000C726D">
      <w:pgSz w:w="16838" w:h="11906" w:orient="landscape" w:code="9"/>
      <w:pgMar w:top="1134" w:right="1134"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ADB" w:rsidRDefault="00045ADB">
      <w:r>
        <w:separator/>
      </w:r>
    </w:p>
  </w:endnote>
  <w:endnote w:type="continuationSeparator" w:id="0">
    <w:p w:rsidR="00045ADB" w:rsidRDefault="00045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ADB" w:rsidRDefault="00045ADB">
      <w:r>
        <w:separator/>
      </w:r>
    </w:p>
  </w:footnote>
  <w:footnote w:type="continuationSeparator" w:id="0">
    <w:p w:rsidR="00045ADB" w:rsidRDefault="00045A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E66C6D"/>
    <w:multiLevelType w:val="hybridMultilevel"/>
    <w:tmpl w:val="F6360954"/>
    <w:lvl w:ilvl="0" w:tplc="F4CAB004">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54092BC3"/>
    <w:multiLevelType w:val="hybridMultilevel"/>
    <w:tmpl w:val="4ADAFAE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4EA7BA2"/>
    <w:multiLevelType w:val="hybridMultilevel"/>
    <w:tmpl w:val="AA2CEC7A"/>
    <w:lvl w:ilvl="0" w:tplc="05F02A4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6B"/>
    <w:rsid w:val="000243AA"/>
    <w:rsid w:val="00045ADB"/>
    <w:rsid w:val="000B17BA"/>
    <w:rsid w:val="000C726D"/>
    <w:rsid w:val="001049B6"/>
    <w:rsid w:val="00165A50"/>
    <w:rsid w:val="001B6892"/>
    <w:rsid w:val="00253412"/>
    <w:rsid w:val="003410E2"/>
    <w:rsid w:val="00442BF4"/>
    <w:rsid w:val="004A5ADE"/>
    <w:rsid w:val="0055611D"/>
    <w:rsid w:val="005B7A74"/>
    <w:rsid w:val="006C026C"/>
    <w:rsid w:val="00707EB5"/>
    <w:rsid w:val="007B0D05"/>
    <w:rsid w:val="00801B37"/>
    <w:rsid w:val="00824A91"/>
    <w:rsid w:val="00905122"/>
    <w:rsid w:val="0090726B"/>
    <w:rsid w:val="00911D9D"/>
    <w:rsid w:val="00AC42EE"/>
    <w:rsid w:val="00C15705"/>
    <w:rsid w:val="00D73164"/>
    <w:rsid w:val="00E5057E"/>
    <w:rsid w:val="00E521F9"/>
    <w:rsid w:val="00F26D87"/>
    <w:rsid w:val="00FF21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ABF7BE-1398-4587-945E-8DAF8C9BB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726B"/>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0726B"/>
    <w:pPr>
      <w:tabs>
        <w:tab w:val="center" w:pos="4320"/>
        <w:tab w:val="right" w:pos="8640"/>
      </w:tabs>
    </w:pPr>
  </w:style>
  <w:style w:type="character" w:customStyle="1" w:styleId="AntratsDiagrama">
    <w:name w:val="Antraštės Diagrama"/>
    <w:basedOn w:val="Numatytasispastraiposriftas"/>
    <w:link w:val="Antrats"/>
    <w:uiPriority w:val="99"/>
    <w:rsid w:val="0090726B"/>
    <w:rPr>
      <w:rFonts w:eastAsia="Times New Roman" w:cs="Times New Roman"/>
      <w:szCs w:val="20"/>
    </w:rPr>
  </w:style>
  <w:style w:type="paragraph" w:styleId="Porat">
    <w:name w:val="footer"/>
    <w:basedOn w:val="prastasis"/>
    <w:link w:val="PoratDiagrama"/>
    <w:uiPriority w:val="99"/>
    <w:unhideWhenUsed/>
    <w:rsid w:val="000B17BA"/>
    <w:pPr>
      <w:tabs>
        <w:tab w:val="center" w:pos="4819"/>
        <w:tab w:val="right" w:pos="9638"/>
      </w:tabs>
    </w:pPr>
  </w:style>
  <w:style w:type="character" w:customStyle="1" w:styleId="PoratDiagrama">
    <w:name w:val="Poraštė Diagrama"/>
    <w:basedOn w:val="Numatytasispastraiposriftas"/>
    <w:link w:val="Porat"/>
    <w:uiPriority w:val="99"/>
    <w:rsid w:val="000B17BA"/>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8</Pages>
  <Words>10385</Words>
  <Characters>5920</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Dulevičiūtė</dc:creator>
  <cp:keywords/>
  <dc:description/>
  <cp:lastModifiedBy>Agnė Valužytė</cp:lastModifiedBy>
  <cp:revision>17</cp:revision>
  <dcterms:created xsi:type="dcterms:W3CDTF">2016-11-03T12:00:00Z</dcterms:created>
  <dcterms:modified xsi:type="dcterms:W3CDTF">2016-11-29T13:39:00Z</dcterms:modified>
</cp:coreProperties>
</file>