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DAC59" w14:textId="77777777" w:rsidR="00D019E3" w:rsidRDefault="00D019E3" w:rsidP="00156131">
      <w:pPr>
        <w:tabs>
          <w:tab w:val="left" w:pos="0"/>
        </w:tabs>
        <w:jc w:val="both"/>
        <w:rPr>
          <w:b/>
        </w:rPr>
      </w:pPr>
      <w:bookmarkStart w:id="0" w:name="_GoBack"/>
      <w:bookmarkEnd w:id="0"/>
    </w:p>
    <w:p w14:paraId="51A99504" w14:textId="77777777" w:rsidR="00CE4261" w:rsidRPr="00CC063E" w:rsidRDefault="00CE4261" w:rsidP="00156131">
      <w:pPr>
        <w:tabs>
          <w:tab w:val="left" w:pos="0"/>
        </w:tabs>
        <w:jc w:val="center"/>
        <w:rPr>
          <w:b/>
        </w:rPr>
      </w:pPr>
      <w:r w:rsidRPr="00CC063E">
        <w:rPr>
          <w:b/>
        </w:rPr>
        <w:t>AIŠKINAMASIS RAŠTAS</w:t>
      </w:r>
    </w:p>
    <w:p w14:paraId="55D65925" w14:textId="77777777" w:rsidR="00034A3B" w:rsidRPr="008C7397" w:rsidRDefault="00034A3B" w:rsidP="00034A3B">
      <w:pPr>
        <w:widowControl w:val="0"/>
        <w:tabs>
          <w:tab w:val="left" w:pos="622"/>
        </w:tabs>
        <w:jc w:val="center"/>
        <w:rPr>
          <w:b/>
        </w:rPr>
      </w:pPr>
      <w:r w:rsidRPr="008C7397">
        <w:rPr>
          <w:b/>
        </w:rPr>
        <w:t>DĖL PRITARIMO PANEVĖŽIO MIESTO INTEGRUOTOS TERITORIJ</w:t>
      </w:r>
      <w:r>
        <w:rPr>
          <w:b/>
        </w:rPr>
        <w:t>Ų</w:t>
      </w:r>
      <w:r w:rsidRPr="008C7397">
        <w:rPr>
          <w:b/>
        </w:rPr>
        <w:t xml:space="preserve"> VYSTYMO PROGRAMOS </w:t>
      </w:r>
      <w:r>
        <w:rPr>
          <w:b/>
        </w:rPr>
        <w:t>PAKEITIMUI</w:t>
      </w:r>
    </w:p>
    <w:p w14:paraId="6DFF6734" w14:textId="77777777" w:rsidR="00B0596B" w:rsidRPr="00CC063E" w:rsidRDefault="00B0596B" w:rsidP="00156131">
      <w:pPr>
        <w:pStyle w:val="Pagrindinistekstas3"/>
        <w:rPr>
          <w:bCs/>
          <w:szCs w:val="24"/>
        </w:rPr>
      </w:pPr>
    </w:p>
    <w:p w14:paraId="7A2729CD" w14:textId="20FF7233" w:rsidR="00CE4261" w:rsidRPr="007D7B8A" w:rsidRDefault="00F8746D" w:rsidP="00156131">
      <w:pPr>
        <w:tabs>
          <w:tab w:val="left" w:pos="0"/>
        </w:tabs>
        <w:jc w:val="center"/>
      </w:pPr>
      <w:r>
        <w:t>2016</w:t>
      </w:r>
      <w:r w:rsidR="009B6303">
        <w:t xml:space="preserve"> m. lapkričio</w:t>
      </w:r>
      <w:r w:rsidR="00B7566C">
        <w:t xml:space="preserve"> </w:t>
      </w:r>
      <w:r w:rsidR="00CE4261">
        <w:t xml:space="preserve"> d.</w:t>
      </w:r>
    </w:p>
    <w:p w14:paraId="4B7B9DAD" w14:textId="77777777" w:rsidR="00CE4261" w:rsidRPr="00341BA1" w:rsidRDefault="00CE4261" w:rsidP="00156131">
      <w:pPr>
        <w:tabs>
          <w:tab w:val="left" w:pos="0"/>
        </w:tabs>
        <w:jc w:val="center"/>
        <w:rPr>
          <w:lang w:val="en-US"/>
        </w:rPr>
      </w:pPr>
      <w:r w:rsidRPr="007D7B8A">
        <w:t>Panevėžys</w:t>
      </w:r>
    </w:p>
    <w:p w14:paraId="605CC798" w14:textId="77777777" w:rsidR="001A59CF" w:rsidRDefault="00CE4261" w:rsidP="00C25BD0">
      <w:pPr>
        <w:numPr>
          <w:ilvl w:val="0"/>
          <w:numId w:val="3"/>
        </w:numPr>
        <w:spacing w:line="360" w:lineRule="auto"/>
        <w:jc w:val="both"/>
      </w:pPr>
      <w:r w:rsidRPr="00C25BD0">
        <w:rPr>
          <w:b/>
        </w:rPr>
        <w:t>Problemos esmė</w:t>
      </w:r>
      <w:r w:rsidRPr="00C25BD0">
        <w:t>:</w:t>
      </w:r>
      <w:r w:rsidR="008407DC" w:rsidRPr="00C25BD0">
        <w:t xml:space="preserve"> </w:t>
      </w:r>
    </w:p>
    <w:p w14:paraId="1B26BEC7" w14:textId="0049CBB2" w:rsidR="00034A3B" w:rsidRPr="00C25BD0" w:rsidRDefault="00034A3B" w:rsidP="00034A3B">
      <w:pPr>
        <w:tabs>
          <w:tab w:val="left" w:pos="0"/>
        </w:tabs>
        <w:spacing w:line="360" w:lineRule="auto"/>
        <w:ind w:firstLine="851"/>
        <w:jc w:val="both"/>
      </w:pPr>
      <w:r>
        <w:t>Pakeitimai reikalingi atsižvelgiant į parengtų investicijų projektuose nustatytas bendras projektų vertes.</w:t>
      </w:r>
    </w:p>
    <w:p w14:paraId="09208120" w14:textId="77777777" w:rsidR="00B12A30" w:rsidRPr="00C25BD0" w:rsidRDefault="00CE4261" w:rsidP="00C25BD0">
      <w:pPr>
        <w:numPr>
          <w:ilvl w:val="0"/>
          <w:numId w:val="3"/>
        </w:numPr>
        <w:spacing w:line="360" w:lineRule="auto"/>
        <w:jc w:val="both"/>
      </w:pPr>
      <w:r w:rsidRPr="00C25BD0">
        <w:rPr>
          <w:b/>
        </w:rPr>
        <w:t>Kaip šiuo metu sprendžiami sprendimo projekte aptarti klausimai</w:t>
      </w:r>
      <w:r w:rsidR="00B12A30" w:rsidRPr="00C25BD0">
        <w:rPr>
          <w:b/>
        </w:rPr>
        <w:t>:</w:t>
      </w:r>
    </w:p>
    <w:p w14:paraId="56F8268B" w14:textId="77777777" w:rsidR="00034A3B" w:rsidRDefault="00034A3B" w:rsidP="00034A3B">
      <w:pPr>
        <w:spacing w:line="360" w:lineRule="auto"/>
        <w:ind w:firstLine="709"/>
        <w:jc w:val="both"/>
        <w:rPr>
          <w:b/>
        </w:rPr>
      </w:pPr>
      <w:r>
        <w:t xml:space="preserve">Šiuo metu teikiamas Tarybos sprendimo projektas, kuriame siūloma pritarti Panevėžio miesto integruotos teritorijų vystymo programos, patvirtintos Lietuvos Respublikos vidaus reikalų ministro 2016 m. vasario 19 d. įsakymu Nr. 1V-122 </w:t>
      </w:r>
      <w:r w:rsidRPr="00565237">
        <w:t xml:space="preserve">„Dėl </w:t>
      </w:r>
      <w:r>
        <w:t>Panevėžio</w:t>
      </w:r>
      <w:r w:rsidRPr="00565237">
        <w:t xml:space="preserve"> miesto integruotos teritorijos </w:t>
      </w:r>
      <w:r>
        <w:t>vystymo programos patvirtinimo“ neesminiams pakeitimams.</w:t>
      </w:r>
      <w:r w:rsidRPr="00C25BD0">
        <w:rPr>
          <w:b/>
        </w:rPr>
        <w:t xml:space="preserve"> </w:t>
      </w:r>
    </w:p>
    <w:p w14:paraId="685CEB70" w14:textId="08EB9930" w:rsidR="00C23621" w:rsidRPr="00C25BD0" w:rsidRDefault="00CE4261" w:rsidP="00034A3B">
      <w:pPr>
        <w:numPr>
          <w:ilvl w:val="0"/>
          <w:numId w:val="3"/>
        </w:numPr>
        <w:spacing w:line="360" w:lineRule="auto"/>
        <w:jc w:val="both"/>
        <w:rPr>
          <w:b/>
        </w:rPr>
      </w:pPr>
      <w:r w:rsidRPr="00C25BD0">
        <w:rPr>
          <w:b/>
        </w:rPr>
        <w:t>Sprendimo priėmimo būtinumo pagrindimas, kokių pozityvių rezultatų laukiama:</w:t>
      </w:r>
    </w:p>
    <w:p w14:paraId="7520882E" w14:textId="62A9E658" w:rsidR="00034A3B" w:rsidRDefault="00034A3B" w:rsidP="00034A3B">
      <w:pPr>
        <w:tabs>
          <w:tab w:val="left" w:pos="0"/>
        </w:tabs>
        <w:spacing w:line="360" w:lineRule="auto"/>
        <w:ind w:firstLine="709"/>
        <w:jc w:val="both"/>
      </w:pPr>
      <w:r>
        <w:t>Vadovaujantis Iš Europos Sąjungos struktūrinių fondų lėšų bendrai finansuojamų regionų projektų atrankos tvarkos aprašu, patvirtintu Lietuvos Respublikos vidaus reikalų ministro 2014 m. gruodžio 22 d įsakymu Nr. 1V-893 „Dėl iš Europos sąjungos struktūrinių fondų lėšų bendrai finansuojamų regionų projektų atrankos tvarkos aprašo patvirtinimo“, Regioninės plėtros departamento prie Vidaus reikalų ministerijos atitinkamas teritorinis skyrius, atliekantis regiono plėtros tarybos sekretoriato funkcijas gavęs regiono plėtros tarybai pateiktą projektinį pasiūlymą įvertina ar projektas atitinka integruotos teritorijos vystymo programos veiksmų plano nuostatas (jei taikoma), t. y., ar projektiniame pasiūlyme nurodytas projekto pareiškėjas, projekto veiklos, finansavimo dydis ir šaltiniai atitinka integruotos teritorijos vystymo programos konkretaus veiksmo aprašyme pateiktą informaciją.</w:t>
      </w:r>
    </w:p>
    <w:p w14:paraId="1AEC31F1" w14:textId="3CE5D5A2" w:rsidR="00034A3B" w:rsidRDefault="00034A3B" w:rsidP="00034A3B">
      <w:pPr>
        <w:tabs>
          <w:tab w:val="left" w:pos="0"/>
        </w:tabs>
        <w:spacing w:line="360" w:lineRule="auto"/>
        <w:ind w:firstLine="709"/>
        <w:jc w:val="both"/>
      </w:pPr>
      <w:r>
        <w:t>Siekiant sudaryti sąlygas tinkamai ir laiku pateikti</w:t>
      </w:r>
      <w:r w:rsidR="002047BD">
        <w:t xml:space="preserve"> projekto „</w:t>
      </w:r>
      <w:r w:rsidR="002047BD" w:rsidRPr="002047BD">
        <w:t>Nepriklausomybės aikštės ir jos prieigų sutvarkymas</w:t>
      </w:r>
      <w:r w:rsidR="002047BD">
        <w:t xml:space="preserve">“ </w:t>
      </w:r>
      <w:r>
        <w:t xml:space="preserve"> projektin</w:t>
      </w:r>
      <w:r w:rsidR="002047BD">
        <w:t>į</w:t>
      </w:r>
      <w:r>
        <w:t xml:space="preserve"> pasiūlym</w:t>
      </w:r>
      <w:r w:rsidR="002047BD">
        <w:t xml:space="preserve">ą </w:t>
      </w:r>
      <w:r>
        <w:t>ir paraišk</w:t>
      </w:r>
      <w:r w:rsidR="002047BD">
        <w:t>ą</w:t>
      </w:r>
      <w:r>
        <w:t xml:space="preserve"> teikiamas Tarybos sprendimo projektas.</w:t>
      </w:r>
    </w:p>
    <w:p w14:paraId="1A5F0250" w14:textId="4FF04760" w:rsidR="005E4165" w:rsidRPr="00034A3B" w:rsidRDefault="00CE4261" w:rsidP="00034A3B">
      <w:pPr>
        <w:numPr>
          <w:ilvl w:val="0"/>
          <w:numId w:val="3"/>
        </w:numPr>
        <w:spacing w:line="360" w:lineRule="auto"/>
        <w:jc w:val="both"/>
        <w:rPr>
          <w:b/>
        </w:rPr>
      </w:pPr>
      <w:r w:rsidRPr="00C25BD0">
        <w:rPr>
          <w:b/>
        </w:rPr>
        <w:t>Skaičiavimai, išlaidų sąmatos, finansavimo šaltiniai:</w:t>
      </w:r>
    </w:p>
    <w:p w14:paraId="40C17CDB" w14:textId="0524A3D3" w:rsidR="00EE642D" w:rsidRDefault="002047BD" w:rsidP="002047BD">
      <w:pPr>
        <w:tabs>
          <w:tab w:val="left" w:pos="0"/>
        </w:tabs>
        <w:spacing w:line="360" w:lineRule="auto"/>
        <w:ind w:firstLine="709"/>
        <w:jc w:val="both"/>
      </w:pPr>
      <w:r>
        <w:t>Siūloma pakeisti ITVP 3 priedo</w:t>
      </w:r>
      <w:r w:rsidR="00EE642D">
        <w:t xml:space="preserve"> veiksmus:</w:t>
      </w:r>
    </w:p>
    <w:p w14:paraId="283F4A41" w14:textId="04C6CFE4" w:rsidR="00EE642D" w:rsidRDefault="00EE642D" w:rsidP="00EE642D">
      <w:pPr>
        <w:spacing w:line="249" w:lineRule="auto"/>
        <w:ind w:right="15" w:firstLine="708"/>
        <w:jc w:val="both"/>
      </w:pPr>
      <w:r>
        <w:rPr>
          <w:b/>
          <w:color w:val="000000"/>
        </w:rPr>
        <w:t xml:space="preserve">1.2.2v Veiksmas: Nepriklausomybės aikštės ir jos prieigų sutvarkymas </w:t>
      </w:r>
      <w:r>
        <w:rPr>
          <w:color w:val="000000"/>
        </w:rPr>
        <w:t>(Nepriklausomybės aikštės dangos keitimas, apšvietimo rekonstrukcija ir įrengimas, mažosios architektūros elementų įrengimas, viešojo tualeto sutvarkymas, želdynų ir kraštovaizdžio sutvarkymas).</w:t>
      </w:r>
      <w:r>
        <w:rPr>
          <w:b/>
          <w:color w:val="000000"/>
        </w:rPr>
        <w:t xml:space="preserve"> </w:t>
      </w:r>
      <w:r>
        <w:rPr>
          <w:color w:val="000000"/>
        </w:rPr>
        <w:t xml:space="preserve"> </w:t>
      </w:r>
    </w:p>
    <w:p w14:paraId="1F1054BE" w14:textId="77777777" w:rsidR="00EE642D" w:rsidRDefault="00EE642D" w:rsidP="00EE642D">
      <w:pPr>
        <w:keepNext/>
        <w:keepLines/>
        <w:spacing w:line="268" w:lineRule="auto"/>
        <w:ind w:left="703" w:hanging="10"/>
        <w:rPr>
          <w:b/>
          <w:color w:val="000000"/>
        </w:rPr>
      </w:pPr>
      <w:r>
        <w:rPr>
          <w:b/>
          <w:color w:val="000000"/>
        </w:rPr>
        <w:t>1.2.2v</w:t>
      </w:r>
      <w:r>
        <w:rPr>
          <w:color w:val="000000"/>
        </w:rPr>
        <w:t xml:space="preserve"> </w:t>
      </w:r>
      <w:r>
        <w:rPr>
          <w:b/>
          <w:color w:val="000000"/>
        </w:rPr>
        <w:t xml:space="preserve">Veiksmo lėšų poreikis ir finansavimo šaltiniai (eurais). </w:t>
      </w:r>
    </w:p>
    <w:p w14:paraId="47CF3A15" w14:textId="7241337C" w:rsidR="00EE642D" w:rsidRDefault="00EE642D" w:rsidP="00EE642D">
      <w:pPr>
        <w:keepNext/>
        <w:keepLines/>
        <w:spacing w:line="268" w:lineRule="auto"/>
        <w:ind w:hanging="10"/>
      </w:pPr>
      <w:r>
        <w:t>„</w:t>
      </w:r>
    </w:p>
    <w:tbl>
      <w:tblPr>
        <w:tblW w:w="5000" w:type="pct"/>
        <w:tblCellMar>
          <w:left w:w="10" w:type="dxa"/>
          <w:right w:w="10" w:type="dxa"/>
        </w:tblCellMar>
        <w:tblLook w:val="0000" w:firstRow="0" w:lastRow="0" w:firstColumn="0" w:lastColumn="0" w:noHBand="0" w:noVBand="0"/>
      </w:tblPr>
      <w:tblGrid>
        <w:gridCol w:w="1781"/>
        <w:gridCol w:w="1368"/>
        <w:gridCol w:w="1635"/>
        <w:gridCol w:w="1387"/>
        <w:gridCol w:w="1778"/>
        <w:gridCol w:w="1670"/>
      </w:tblGrid>
      <w:tr w:rsidR="00CF70CD" w14:paraId="37A66305" w14:textId="77777777" w:rsidTr="00CF70CD">
        <w:trPr>
          <w:cantSplit/>
          <w:trHeight w:val="774"/>
        </w:trPr>
        <w:tc>
          <w:tcPr>
            <w:tcW w:w="926"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508FBF2F" w14:textId="77777777" w:rsidR="00CF70CD" w:rsidRPr="00EE642D" w:rsidRDefault="00CF70CD" w:rsidP="005B2BD5">
            <w:pPr>
              <w:spacing w:line="256" w:lineRule="auto"/>
              <w:rPr>
                <w:sz w:val="22"/>
                <w:szCs w:val="22"/>
              </w:rPr>
            </w:pPr>
            <w:r w:rsidRPr="00EE642D">
              <w:rPr>
                <w:b/>
                <w:color w:val="000000"/>
                <w:sz w:val="22"/>
                <w:szCs w:val="22"/>
              </w:rPr>
              <w:t xml:space="preserve">Iš viso veiksmui įgyvendinti: </w:t>
            </w:r>
          </w:p>
        </w:tc>
        <w:tc>
          <w:tcPr>
            <w:tcW w:w="1561" w:type="pct"/>
            <w:gridSpan w:val="2"/>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35A656D3" w14:textId="77777777" w:rsidR="00CF70CD" w:rsidRPr="00EE642D" w:rsidRDefault="00CF70CD" w:rsidP="005B2BD5">
            <w:pPr>
              <w:spacing w:line="256" w:lineRule="auto"/>
              <w:ind w:left="5"/>
              <w:rPr>
                <w:sz w:val="22"/>
                <w:szCs w:val="22"/>
              </w:rPr>
            </w:pPr>
            <w:r w:rsidRPr="00EE642D">
              <w:rPr>
                <w:b/>
                <w:color w:val="000000"/>
                <w:sz w:val="22"/>
                <w:szCs w:val="22"/>
              </w:rPr>
              <w:t xml:space="preserve">Valstybės biudžeto lėšos: </w:t>
            </w:r>
          </w:p>
        </w:tc>
        <w:tc>
          <w:tcPr>
            <w:tcW w:w="1645" w:type="pct"/>
            <w:gridSpan w:val="2"/>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495DB3F2" w14:textId="77777777" w:rsidR="00CF70CD" w:rsidRPr="00EE642D" w:rsidRDefault="00CF70CD" w:rsidP="005B2BD5">
            <w:pPr>
              <w:spacing w:line="256" w:lineRule="auto"/>
              <w:ind w:left="2"/>
              <w:rPr>
                <w:sz w:val="22"/>
                <w:szCs w:val="22"/>
              </w:rPr>
            </w:pPr>
            <w:r w:rsidRPr="00EE642D">
              <w:rPr>
                <w:b/>
                <w:color w:val="000000"/>
                <w:sz w:val="22"/>
                <w:szCs w:val="22"/>
              </w:rPr>
              <w:t xml:space="preserve">Savivaldybės biudžeto lėšos: </w:t>
            </w:r>
          </w:p>
        </w:tc>
        <w:tc>
          <w:tcPr>
            <w:tcW w:w="868"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5D4B952A" w14:textId="77777777" w:rsidR="00CF70CD" w:rsidRPr="00EE642D" w:rsidRDefault="00CF70CD" w:rsidP="005B2BD5">
            <w:pPr>
              <w:spacing w:line="256" w:lineRule="auto"/>
              <w:ind w:left="4"/>
              <w:rPr>
                <w:sz w:val="22"/>
                <w:szCs w:val="22"/>
              </w:rPr>
            </w:pPr>
            <w:r w:rsidRPr="00EE642D">
              <w:rPr>
                <w:b/>
                <w:color w:val="000000"/>
                <w:sz w:val="22"/>
                <w:szCs w:val="22"/>
              </w:rPr>
              <w:t xml:space="preserve">ES lėšos: </w:t>
            </w:r>
          </w:p>
        </w:tc>
      </w:tr>
      <w:tr w:rsidR="00CF70CD" w14:paraId="5C4F10A7" w14:textId="77777777" w:rsidTr="00CF70CD">
        <w:trPr>
          <w:cantSplit/>
          <w:trHeight w:val="475"/>
        </w:trPr>
        <w:tc>
          <w:tcPr>
            <w:tcW w:w="926"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05318CD7" w14:textId="77777777" w:rsidR="00CF70CD" w:rsidRPr="00EE642D" w:rsidRDefault="00CF70CD" w:rsidP="005B2BD5">
            <w:pPr>
              <w:spacing w:line="256" w:lineRule="auto"/>
              <w:ind w:firstLine="62"/>
              <w:rPr>
                <w:color w:val="000000"/>
                <w:sz w:val="22"/>
                <w:szCs w:val="22"/>
              </w:rPr>
            </w:pPr>
          </w:p>
        </w:tc>
        <w:tc>
          <w:tcPr>
            <w:tcW w:w="711"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58F4B54C" w14:textId="77777777" w:rsidR="00CF70CD" w:rsidRPr="00EE642D" w:rsidRDefault="00CF70CD" w:rsidP="005B2BD5">
            <w:pPr>
              <w:spacing w:line="256" w:lineRule="auto"/>
              <w:ind w:left="5"/>
              <w:rPr>
                <w:color w:val="000000"/>
                <w:sz w:val="22"/>
                <w:szCs w:val="22"/>
              </w:rPr>
            </w:pPr>
            <w:r w:rsidRPr="00EE642D">
              <w:rPr>
                <w:color w:val="000000"/>
                <w:sz w:val="22"/>
                <w:szCs w:val="22"/>
              </w:rPr>
              <w:t xml:space="preserve">Iš viso: </w:t>
            </w:r>
          </w:p>
        </w:tc>
        <w:tc>
          <w:tcPr>
            <w:tcW w:w="850"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3EDC105B" w14:textId="77777777" w:rsidR="00CF70CD" w:rsidRPr="00EE642D" w:rsidRDefault="00CF70CD" w:rsidP="005B2BD5">
            <w:pPr>
              <w:spacing w:line="256" w:lineRule="auto"/>
              <w:ind w:left="2"/>
              <w:rPr>
                <w:color w:val="000000"/>
                <w:sz w:val="22"/>
                <w:szCs w:val="22"/>
              </w:rPr>
            </w:pPr>
            <w:r w:rsidRPr="00EE642D">
              <w:rPr>
                <w:color w:val="000000"/>
                <w:sz w:val="22"/>
                <w:szCs w:val="22"/>
              </w:rPr>
              <w:t xml:space="preserve">iš jų </w:t>
            </w:r>
          </w:p>
          <w:p w14:paraId="1B6C548B" w14:textId="77777777" w:rsidR="00CF70CD" w:rsidRPr="00EE642D" w:rsidRDefault="00CF70CD" w:rsidP="005B2BD5">
            <w:pPr>
              <w:spacing w:line="256" w:lineRule="auto"/>
              <w:ind w:left="2"/>
              <w:rPr>
                <w:color w:val="000000"/>
                <w:sz w:val="22"/>
                <w:szCs w:val="22"/>
              </w:rPr>
            </w:pPr>
            <w:r w:rsidRPr="00EE642D">
              <w:rPr>
                <w:color w:val="000000"/>
                <w:sz w:val="22"/>
                <w:szCs w:val="22"/>
              </w:rPr>
              <w:t>bendrasis finansavimas:</w:t>
            </w:r>
          </w:p>
        </w:tc>
        <w:tc>
          <w:tcPr>
            <w:tcW w:w="721"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25F4180A" w14:textId="77777777" w:rsidR="00CF70CD" w:rsidRPr="00EE642D" w:rsidRDefault="00CF70CD" w:rsidP="005B2BD5">
            <w:pPr>
              <w:spacing w:line="256" w:lineRule="auto"/>
              <w:ind w:left="2"/>
              <w:rPr>
                <w:color w:val="000000"/>
                <w:sz w:val="22"/>
                <w:szCs w:val="22"/>
              </w:rPr>
            </w:pPr>
            <w:r w:rsidRPr="00EE642D">
              <w:rPr>
                <w:color w:val="000000"/>
                <w:sz w:val="22"/>
                <w:szCs w:val="22"/>
              </w:rPr>
              <w:t xml:space="preserve">Iš viso: </w:t>
            </w:r>
          </w:p>
        </w:tc>
        <w:tc>
          <w:tcPr>
            <w:tcW w:w="924"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204AEC4F" w14:textId="77777777" w:rsidR="00CF70CD" w:rsidRPr="00EE642D" w:rsidRDefault="00CF70CD" w:rsidP="005B2BD5">
            <w:pPr>
              <w:spacing w:line="256" w:lineRule="auto"/>
              <w:ind w:left="4"/>
              <w:rPr>
                <w:color w:val="000000"/>
                <w:sz w:val="22"/>
                <w:szCs w:val="22"/>
              </w:rPr>
            </w:pPr>
            <w:r w:rsidRPr="00EE642D">
              <w:rPr>
                <w:color w:val="000000"/>
                <w:sz w:val="22"/>
                <w:szCs w:val="22"/>
              </w:rPr>
              <w:t>iš jų bendrasis finansavimas:</w:t>
            </w:r>
          </w:p>
        </w:tc>
        <w:tc>
          <w:tcPr>
            <w:tcW w:w="868"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2512C652" w14:textId="77777777" w:rsidR="00CF70CD" w:rsidRPr="00EE642D" w:rsidRDefault="00CF70CD" w:rsidP="005B2BD5">
            <w:pPr>
              <w:spacing w:line="256" w:lineRule="auto"/>
              <w:ind w:left="4" w:firstLine="62"/>
              <w:rPr>
                <w:color w:val="000000"/>
                <w:sz w:val="22"/>
                <w:szCs w:val="22"/>
              </w:rPr>
            </w:pPr>
          </w:p>
        </w:tc>
      </w:tr>
      <w:tr w:rsidR="00CF70CD" w14:paraId="74CEE17E" w14:textId="77777777" w:rsidTr="00CF70CD">
        <w:trPr>
          <w:cantSplit/>
          <w:trHeight w:val="475"/>
        </w:trPr>
        <w:tc>
          <w:tcPr>
            <w:tcW w:w="926"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603EC0D7" w14:textId="3A1AC33D" w:rsidR="00CF70CD" w:rsidRPr="00EE642D" w:rsidRDefault="00CF70CD" w:rsidP="00EE642D">
            <w:pPr>
              <w:spacing w:line="256" w:lineRule="auto"/>
              <w:jc w:val="center"/>
              <w:rPr>
                <w:color w:val="000000"/>
                <w:sz w:val="22"/>
                <w:szCs w:val="22"/>
              </w:rPr>
            </w:pPr>
            <w:r w:rsidRPr="00EE642D">
              <w:rPr>
                <w:color w:val="000000"/>
                <w:sz w:val="22"/>
                <w:szCs w:val="22"/>
              </w:rPr>
              <w:lastRenderedPageBreak/>
              <w:t>637</w:t>
            </w:r>
            <w:r>
              <w:rPr>
                <w:color w:val="000000"/>
                <w:sz w:val="22"/>
                <w:szCs w:val="22"/>
              </w:rPr>
              <w:t xml:space="preserve"> </w:t>
            </w:r>
            <w:r w:rsidRPr="00EE642D">
              <w:rPr>
                <w:color w:val="000000"/>
                <w:sz w:val="22"/>
                <w:szCs w:val="22"/>
              </w:rPr>
              <w:t>164,03</w:t>
            </w:r>
          </w:p>
        </w:tc>
        <w:tc>
          <w:tcPr>
            <w:tcW w:w="711"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6278E0B4" w14:textId="77777777" w:rsidR="00CF70CD" w:rsidRPr="00EE642D" w:rsidRDefault="00CF70CD" w:rsidP="005B2BD5">
            <w:pPr>
              <w:spacing w:line="256" w:lineRule="auto"/>
              <w:ind w:left="5"/>
              <w:jc w:val="center"/>
              <w:rPr>
                <w:color w:val="000000"/>
                <w:sz w:val="22"/>
                <w:szCs w:val="22"/>
              </w:rPr>
            </w:pPr>
            <w:r w:rsidRPr="00EE642D">
              <w:rPr>
                <w:color w:val="000000"/>
                <w:sz w:val="22"/>
                <w:szCs w:val="22"/>
              </w:rPr>
              <w:t>47 787,30</w:t>
            </w:r>
          </w:p>
        </w:tc>
        <w:tc>
          <w:tcPr>
            <w:tcW w:w="850"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5251491C" w14:textId="77777777" w:rsidR="00CF70CD" w:rsidRPr="00EE642D" w:rsidRDefault="00CF70CD" w:rsidP="005B2BD5">
            <w:pPr>
              <w:spacing w:line="256" w:lineRule="auto"/>
              <w:ind w:left="2"/>
              <w:jc w:val="center"/>
              <w:rPr>
                <w:color w:val="000000"/>
                <w:sz w:val="22"/>
                <w:szCs w:val="22"/>
              </w:rPr>
            </w:pPr>
            <w:r w:rsidRPr="00EE642D">
              <w:rPr>
                <w:color w:val="000000"/>
                <w:sz w:val="22"/>
                <w:szCs w:val="22"/>
              </w:rPr>
              <w:t>47 787,30</w:t>
            </w:r>
          </w:p>
        </w:tc>
        <w:tc>
          <w:tcPr>
            <w:tcW w:w="721"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136E8A58" w14:textId="77777777" w:rsidR="00CF70CD" w:rsidRPr="00EE642D" w:rsidRDefault="00CF70CD" w:rsidP="005B2BD5">
            <w:pPr>
              <w:spacing w:line="256" w:lineRule="auto"/>
              <w:ind w:left="2"/>
              <w:jc w:val="center"/>
              <w:rPr>
                <w:color w:val="000000"/>
                <w:sz w:val="22"/>
                <w:szCs w:val="22"/>
              </w:rPr>
            </w:pPr>
            <w:r w:rsidRPr="00EE642D">
              <w:rPr>
                <w:color w:val="000000"/>
                <w:sz w:val="22"/>
                <w:szCs w:val="22"/>
              </w:rPr>
              <w:t>47 787,30</w:t>
            </w:r>
          </w:p>
        </w:tc>
        <w:tc>
          <w:tcPr>
            <w:tcW w:w="924"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12BE1D46" w14:textId="77777777" w:rsidR="00CF70CD" w:rsidRPr="00EE642D" w:rsidRDefault="00CF70CD" w:rsidP="005B2BD5">
            <w:pPr>
              <w:spacing w:line="256" w:lineRule="auto"/>
              <w:ind w:left="4"/>
              <w:jc w:val="center"/>
              <w:rPr>
                <w:color w:val="000000"/>
                <w:sz w:val="22"/>
                <w:szCs w:val="22"/>
              </w:rPr>
            </w:pPr>
            <w:r w:rsidRPr="00EE642D">
              <w:rPr>
                <w:color w:val="000000"/>
                <w:sz w:val="22"/>
                <w:szCs w:val="22"/>
              </w:rPr>
              <w:t>47 787,30</w:t>
            </w:r>
          </w:p>
        </w:tc>
        <w:tc>
          <w:tcPr>
            <w:tcW w:w="868"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57C9D3CA" w14:textId="77777777" w:rsidR="00CF70CD" w:rsidRPr="00EE642D" w:rsidRDefault="00CF70CD" w:rsidP="005B2BD5">
            <w:pPr>
              <w:spacing w:line="256" w:lineRule="auto"/>
              <w:ind w:left="4"/>
              <w:jc w:val="center"/>
              <w:rPr>
                <w:color w:val="000000"/>
                <w:sz w:val="22"/>
                <w:szCs w:val="22"/>
              </w:rPr>
            </w:pPr>
            <w:r w:rsidRPr="00EE642D">
              <w:rPr>
                <w:color w:val="000000"/>
                <w:sz w:val="22"/>
                <w:szCs w:val="22"/>
              </w:rPr>
              <w:t>541 589,43</w:t>
            </w:r>
          </w:p>
        </w:tc>
      </w:tr>
    </w:tbl>
    <w:p w14:paraId="347CAAEB" w14:textId="6B8C9315" w:rsidR="00EE642D" w:rsidRDefault="00EE642D" w:rsidP="00EE642D">
      <w:pPr>
        <w:tabs>
          <w:tab w:val="left" w:pos="0"/>
        </w:tabs>
        <w:spacing w:line="360" w:lineRule="auto"/>
        <w:jc w:val="both"/>
      </w:pPr>
      <w:r>
        <w:t>„</w:t>
      </w:r>
    </w:p>
    <w:p w14:paraId="0AF38352" w14:textId="3B01897A" w:rsidR="00EE642D" w:rsidRDefault="00EE642D" w:rsidP="00EE642D">
      <w:pPr>
        <w:tabs>
          <w:tab w:val="left" w:pos="0"/>
        </w:tabs>
        <w:spacing w:line="360" w:lineRule="auto"/>
        <w:jc w:val="both"/>
      </w:pPr>
      <w:r>
        <w:t>taip:</w:t>
      </w:r>
    </w:p>
    <w:p w14:paraId="0B56A129" w14:textId="4A611B5A" w:rsidR="00EE642D" w:rsidRDefault="00EE642D" w:rsidP="00EE642D">
      <w:pPr>
        <w:tabs>
          <w:tab w:val="left" w:pos="662"/>
        </w:tabs>
        <w:spacing w:line="360" w:lineRule="auto"/>
        <w:jc w:val="both"/>
      </w:pPr>
      <w:r>
        <w:t>„</w:t>
      </w:r>
      <w:r>
        <w:rPr>
          <w:b/>
          <w:color w:val="000000"/>
        </w:rPr>
        <w:t xml:space="preserve"> </w:t>
      </w:r>
    </w:p>
    <w:tbl>
      <w:tblPr>
        <w:tblW w:w="5000" w:type="pct"/>
        <w:tblCellMar>
          <w:left w:w="10" w:type="dxa"/>
          <w:right w:w="10" w:type="dxa"/>
        </w:tblCellMar>
        <w:tblLook w:val="0000" w:firstRow="0" w:lastRow="0" w:firstColumn="0" w:lastColumn="0" w:noHBand="0" w:noVBand="0"/>
      </w:tblPr>
      <w:tblGrid>
        <w:gridCol w:w="2036"/>
        <w:gridCol w:w="1274"/>
        <w:gridCol w:w="1539"/>
        <w:gridCol w:w="1274"/>
        <w:gridCol w:w="1541"/>
        <w:gridCol w:w="1955"/>
      </w:tblGrid>
      <w:tr w:rsidR="00EE642D" w14:paraId="31FBBCA0" w14:textId="77777777" w:rsidTr="005B2BD5">
        <w:trPr>
          <w:trHeight w:val="774"/>
        </w:trPr>
        <w:tc>
          <w:tcPr>
            <w:tcW w:w="1059"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15715BBE" w14:textId="77777777" w:rsidR="00EE642D" w:rsidRDefault="00EE642D" w:rsidP="005B2BD5">
            <w:pPr>
              <w:spacing w:line="256" w:lineRule="auto"/>
            </w:pPr>
            <w:r>
              <w:rPr>
                <w:b/>
                <w:color w:val="000000"/>
              </w:rPr>
              <w:t xml:space="preserve">Iš viso veiksmui įgyvendinti: </w:t>
            </w:r>
          </w:p>
        </w:tc>
        <w:tc>
          <w:tcPr>
            <w:tcW w:w="1462" w:type="pct"/>
            <w:gridSpan w:val="2"/>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38D94431" w14:textId="77777777" w:rsidR="00EE642D" w:rsidRDefault="00EE642D" w:rsidP="005B2BD5">
            <w:pPr>
              <w:spacing w:line="256" w:lineRule="auto"/>
              <w:ind w:left="5"/>
            </w:pPr>
            <w:r>
              <w:rPr>
                <w:b/>
                <w:color w:val="000000"/>
              </w:rPr>
              <w:t xml:space="preserve">Valstybės biudžeto lėšos: </w:t>
            </w:r>
          </w:p>
        </w:tc>
        <w:tc>
          <w:tcPr>
            <w:tcW w:w="1463" w:type="pct"/>
            <w:gridSpan w:val="2"/>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0219E02D" w14:textId="77777777" w:rsidR="00EE642D" w:rsidRDefault="00EE642D" w:rsidP="005B2BD5">
            <w:pPr>
              <w:spacing w:line="256" w:lineRule="auto"/>
              <w:ind w:left="2"/>
            </w:pPr>
            <w:r>
              <w:rPr>
                <w:b/>
                <w:color w:val="000000"/>
              </w:rPr>
              <w:t xml:space="preserve">Savivaldybės biudžeto lėšos: </w:t>
            </w:r>
          </w:p>
        </w:tc>
        <w:tc>
          <w:tcPr>
            <w:tcW w:w="1016"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35B9BFB1" w14:textId="77777777" w:rsidR="00EE642D" w:rsidRDefault="00EE642D" w:rsidP="005B2BD5">
            <w:pPr>
              <w:spacing w:line="256" w:lineRule="auto"/>
              <w:ind w:left="4"/>
            </w:pPr>
            <w:r>
              <w:rPr>
                <w:b/>
                <w:color w:val="000000"/>
              </w:rPr>
              <w:t xml:space="preserve">ES lėšos: </w:t>
            </w:r>
          </w:p>
        </w:tc>
      </w:tr>
      <w:tr w:rsidR="00EE642D" w14:paraId="39C5250C" w14:textId="77777777" w:rsidTr="005B2BD5">
        <w:trPr>
          <w:trHeight w:val="547"/>
        </w:trPr>
        <w:tc>
          <w:tcPr>
            <w:tcW w:w="1059"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21801002" w14:textId="77777777" w:rsidR="00EE642D" w:rsidRDefault="00EE642D" w:rsidP="005B2BD5">
            <w:pPr>
              <w:spacing w:line="256" w:lineRule="auto"/>
              <w:ind w:firstLine="62"/>
              <w:rPr>
                <w:color w:val="000000"/>
              </w:rPr>
            </w:pPr>
          </w:p>
        </w:tc>
        <w:tc>
          <w:tcPr>
            <w:tcW w:w="662"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48F2D3F3" w14:textId="77777777" w:rsidR="00EE642D" w:rsidRDefault="00EE642D" w:rsidP="005B2BD5">
            <w:pPr>
              <w:spacing w:line="256" w:lineRule="auto"/>
              <w:ind w:left="5"/>
              <w:rPr>
                <w:color w:val="000000"/>
              </w:rPr>
            </w:pPr>
            <w:r>
              <w:rPr>
                <w:color w:val="000000"/>
              </w:rPr>
              <w:t xml:space="preserve">Iš viso: </w:t>
            </w:r>
          </w:p>
        </w:tc>
        <w:tc>
          <w:tcPr>
            <w:tcW w:w="800"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26B9E619" w14:textId="77777777" w:rsidR="00EE642D" w:rsidRDefault="00EE642D" w:rsidP="005B2BD5">
            <w:pPr>
              <w:spacing w:line="256" w:lineRule="auto"/>
              <w:ind w:left="2"/>
              <w:rPr>
                <w:color w:val="000000"/>
              </w:rPr>
            </w:pPr>
            <w:r>
              <w:rPr>
                <w:color w:val="000000"/>
              </w:rPr>
              <w:t xml:space="preserve">iš jų </w:t>
            </w:r>
          </w:p>
          <w:p w14:paraId="44BD183C" w14:textId="77777777" w:rsidR="00EE642D" w:rsidRDefault="00EE642D" w:rsidP="005B2BD5">
            <w:pPr>
              <w:spacing w:line="256" w:lineRule="auto"/>
              <w:ind w:left="2"/>
              <w:rPr>
                <w:color w:val="000000"/>
              </w:rPr>
            </w:pPr>
            <w:r>
              <w:rPr>
                <w:color w:val="000000"/>
              </w:rPr>
              <w:t>bendrasis finansavimas:</w:t>
            </w:r>
          </w:p>
        </w:tc>
        <w:tc>
          <w:tcPr>
            <w:tcW w:w="662"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255796C2" w14:textId="77777777" w:rsidR="00EE642D" w:rsidRDefault="00EE642D" w:rsidP="005B2BD5">
            <w:pPr>
              <w:spacing w:line="256" w:lineRule="auto"/>
              <w:ind w:left="2"/>
              <w:rPr>
                <w:color w:val="000000"/>
              </w:rPr>
            </w:pPr>
            <w:r>
              <w:rPr>
                <w:color w:val="000000"/>
              </w:rPr>
              <w:t xml:space="preserve">Iš viso: </w:t>
            </w:r>
          </w:p>
        </w:tc>
        <w:tc>
          <w:tcPr>
            <w:tcW w:w="801"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2C3F459A" w14:textId="77777777" w:rsidR="00EE642D" w:rsidRDefault="00EE642D" w:rsidP="005B2BD5">
            <w:pPr>
              <w:spacing w:line="256" w:lineRule="auto"/>
              <w:ind w:left="4"/>
              <w:rPr>
                <w:color w:val="000000"/>
              </w:rPr>
            </w:pPr>
            <w:r>
              <w:rPr>
                <w:color w:val="000000"/>
              </w:rPr>
              <w:t>iš jų bendrasis finansavimas:</w:t>
            </w:r>
          </w:p>
        </w:tc>
        <w:tc>
          <w:tcPr>
            <w:tcW w:w="1016"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125DF678" w14:textId="77777777" w:rsidR="00EE642D" w:rsidRDefault="00EE642D" w:rsidP="005B2BD5">
            <w:pPr>
              <w:spacing w:line="256" w:lineRule="auto"/>
              <w:ind w:left="4" w:firstLine="62"/>
              <w:rPr>
                <w:color w:val="000000"/>
              </w:rPr>
            </w:pPr>
          </w:p>
        </w:tc>
      </w:tr>
      <w:tr w:rsidR="00EE642D" w14:paraId="24BAF548" w14:textId="77777777" w:rsidTr="005B2BD5">
        <w:trPr>
          <w:trHeight w:val="475"/>
        </w:trPr>
        <w:tc>
          <w:tcPr>
            <w:tcW w:w="1059"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5B2B13D3" w14:textId="77777777" w:rsidR="00EE642D" w:rsidRDefault="00EE642D" w:rsidP="005B2BD5">
            <w:pPr>
              <w:spacing w:line="256" w:lineRule="auto"/>
              <w:jc w:val="center"/>
              <w:rPr>
                <w:color w:val="000000"/>
              </w:rPr>
            </w:pPr>
            <w:r>
              <w:rPr>
                <w:color w:val="000000"/>
              </w:rPr>
              <w:t>916 016</w:t>
            </w:r>
          </w:p>
        </w:tc>
        <w:tc>
          <w:tcPr>
            <w:tcW w:w="662"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1EA47705" w14:textId="77777777" w:rsidR="00EE642D" w:rsidRDefault="00EE642D" w:rsidP="005B2BD5">
            <w:pPr>
              <w:spacing w:line="256" w:lineRule="auto"/>
              <w:ind w:left="5"/>
              <w:jc w:val="center"/>
              <w:rPr>
                <w:color w:val="000000"/>
              </w:rPr>
            </w:pPr>
            <w:r>
              <w:rPr>
                <w:color w:val="000000"/>
              </w:rPr>
              <w:t>68 701</w:t>
            </w:r>
          </w:p>
        </w:tc>
        <w:tc>
          <w:tcPr>
            <w:tcW w:w="800"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2676CDD7" w14:textId="77777777" w:rsidR="00EE642D" w:rsidRDefault="00EE642D" w:rsidP="005B2BD5">
            <w:pPr>
              <w:spacing w:line="256" w:lineRule="auto"/>
              <w:ind w:left="2"/>
              <w:jc w:val="center"/>
              <w:rPr>
                <w:color w:val="000000"/>
              </w:rPr>
            </w:pPr>
            <w:r>
              <w:rPr>
                <w:color w:val="000000"/>
              </w:rPr>
              <w:t>68 701</w:t>
            </w:r>
          </w:p>
        </w:tc>
        <w:tc>
          <w:tcPr>
            <w:tcW w:w="662"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36C36E79" w14:textId="77777777" w:rsidR="00EE642D" w:rsidRDefault="00EE642D" w:rsidP="005B2BD5">
            <w:pPr>
              <w:spacing w:line="256" w:lineRule="auto"/>
              <w:ind w:left="2"/>
              <w:jc w:val="center"/>
              <w:rPr>
                <w:color w:val="000000"/>
              </w:rPr>
            </w:pPr>
            <w:r>
              <w:rPr>
                <w:color w:val="000000"/>
              </w:rPr>
              <w:t>68 702</w:t>
            </w:r>
          </w:p>
        </w:tc>
        <w:tc>
          <w:tcPr>
            <w:tcW w:w="801"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0271E8BC" w14:textId="77777777" w:rsidR="00EE642D" w:rsidRDefault="00EE642D" w:rsidP="005B2BD5">
            <w:pPr>
              <w:spacing w:line="256" w:lineRule="auto"/>
              <w:ind w:left="4"/>
              <w:jc w:val="center"/>
              <w:rPr>
                <w:color w:val="000000"/>
              </w:rPr>
            </w:pPr>
            <w:r>
              <w:rPr>
                <w:color w:val="000000"/>
              </w:rPr>
              <w:t>68 702</w:t>
            </w:r>
          </w:p>
        </w:tc>
        <w:tc>
          <w:tcPr>
            <w:tcW w:w="1016"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66FA206D" w14:textId="77777777" w:rsidR="00EE642D" w:rsidRDefault="00EE642D" w:rsidP="005B2BD5">
            <w:pPr>
              <w:spacing w:line="256" w:lineRule="auto"/>
              <w:ind w:left="4"/>
              <w:jc w:val="center"/>
              <w:rPr>
                <w:color w:val="000000"/>
              </w:rPr>
            </w:pPr>
            <w:r>
              <w:rPr>
                <w:color w:val="000000"/>
              </w:rPr>
              <w:t>778 613</w:t>
            </w:r>
          </w:p>
        </w:tc>
      </w:tr>
    </w:tbl>
    <w:p w14:paraId="7288002C" w14:textId="792DFB9D" w:rsidR="00EE642D" w:rsidRDefault="00EE642D" w:rsidP="00EE642D">
      <w:pPr>
        <w:tabs>
          <w:tab w:val="left" w:pos="0"/>
        </w:tabs>
        <w:spacing w:line="360" w:lineRule="auto"/>
        <w:jc w:val="both"/>
      </w:pPr>
      <w:r>
        <w:t>„</w:t>
      </w:r>
    </w:p>
    <w:p w14:paraId="4E7EC310" w14:textId="77777777" w:rsidR="00EE642D" w:rsidRDefault="00EE642D" w:rsidP="00EE642D">
      <w:pPr>
        <w:spacing w:line="256" w:lineRule="auto"/>
        <w:ind w:firstLine="709"/>
        <w:jc w:val="both"/>
      </w:pPr>
      <w:r>
        <w:rPr>
          <w:b/>
          <w:color w:val="000000"/>
        </w:rPr>
        <w:t>2.1.3v Veiksmas: Nevėžio upės ir pakrančių sutvarkymas (atkarpa nuo Stoties g. tilto iki Nemuno g. tilto)</w:t>
      </w:r>
      <w:r>
        <w:rPr>
          <w:b/>
          <w:i/>
          <w:color w:val="000000"/>
        </w:rPr>
        <w:t xml:space="preserve"> </w:t>
      </w:r>
      <w:r>
        <w:rPr>
          <w:color w:val="000000"/>
        </w:rPr>
        <w:t>(pakrančių, apšvietimo sistemos rekonstrukcija ir plėtra, kitų viešųjų erdvių infrastruktūros ir mažosios architektūros elementų įrengimas ar atnaujinimas).</w:t>
      </w:r>
    </w:p>
    <w:p w14:paraId="6A87ED42" w14:textId="77777777" w:rsidR="00EE642D" w:rsidRDefault="00EE642D" w:rsidP="00EE642D">
      <w:pPr>
        <w:keepNext/>
        <w:keepLines/>
        <w:spacing w:line="268" w:lineRule="auto"/>
        <w:ind w:left="703" w:hanging="10"/>
        <w:rPr>
          <w:b/>
          <w:color w:val="000000"/>
        </w:rPr>
      </w:pPr>
      <w:r>
        <w:rPr>
          <w:b/>
          <w:color w:val="000000"/>
        </w:rPr>
        <w:t xml:space="preserve">2.1.3v Veiksmo lėšų poreikis ir finansavimo šaltiniai (eurais). </w:t>
      </w:r>
    </w:p>
    <w:p w14:paraId="0A63168D" w14:textId="47BC56B9" w:rsidR="00EE642D" w:rsidRPr="00CF70CD" w:rsidRDefault="00EE642D" w:rsidP="00EE642D">
      <w:pPr>
        <w:keepNext/>
        <w:keepLines/>
        <w:spacing w:line="268" w:lineRule="auto"/>
        <w:rPr>
          <w:color w:val="000000"/>
        </w:rPr>
      </w:pPr>
      <w:r w:rsidRPr="00CF70CD">
        <w:rPr>
          <w:color w:val="000000"/>
        </w:rPr>
        <w:t>„</w:t>
      </w:r>
    </w:p>
    <w:tbl>
      <w:tblPr>
        <w:tblW w:w="4953" w:type="pct"/>
        <w:tblCellMar>
          <w:left w:w="10" w:type="dxa"/>
          <w:right w:w="10" w:type="dxa"/>
        </w:tblCellMar>
        <w:tblLook w:val="0000" w:firstRow="0" w:lastRow="0" w:firstColumn="0" w:lastColumn="0" w:noHBand="0" w:noVBand="0"/>
      </w:tblPr>
      <w:tblGrid>
        <w:gridCol w:w="2072"/>
        <w:gridCol w:w="1136"/>
        <w:gridCol w:w="1536"/>
        <w:gridCol w:w="1241"/>
        <w:gridCol w:w="1709"/>
        <w:gridCol w:w="1835"/>
      </w:tblGrid>
      <w:tr w:rsidR="00CF70CD" w14:paraId="7EB400E4" w14:textId="77777777" w:rsidTr="00CF70CD">
        <w:trPr>
          <w:trHeight w:val="570"/>
        </w:trPr>
        <w:tc>
          <w:tcPr>
            <w:tcW w:w="1091"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47A1B508" w14:textId="77777777" w:rsidR="00CF70CD" w:rsidRDefault="00CF70CD" w:rsidP="005B2BD5">
            <w:pPr>
              <w:spacing w:line="256" w:lineRule="auto"/>
            </w:pPr>
            <w:r>
              <w:rPr>
                <w:b/>
                <w:color w:val="000000"/>
              </w:rPr>
              <w:t xml:space="preserve">Iš viso veiksmui įgyvendinti: </w:t>
            </w:r>
          </w:p>
        </w:tc>
        <w:tc>
          <w:tcPr>
            <w:tcW w:w="1388" w:type="pct"/>
            <w:gridSpan w:val="2"/>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21AADB4F" w14:textId="77777777" w:rsidR="00CF70CD" w:rsidRDefault="00CF70CD" w:rsidP="005B2BD5">
            <w:pPr>
              <w:spacing w:line="256" w:lineRule="auto"/>
              <w:ind w:left="4"/>
            </w:pPr>
            <w:r>
              <w:rPr>
                <w:b/>
                <w:color w:val="000000"/>
              </w:rPr>
              <w:t xml:space="preserve">Valstybės biudžeto lėšos: </w:t>
            </w:r>
          </w:p>
        </w:tc>
        <w:tc>
          <w:tcPr>
            <w:tcW w:w="1555" w:type="pct"/>
            <w:gridSpan w:val="2"/>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32AC32A7" w14:textId="77777777" w:rsidR="00CF70CD" w:rsidRDefault="00CF70CD" w:rsidP="005B2BD5">
            <w:pPr>
              <w:spacing w:line="256" w:lineRule="auto"/>
              <w:ind w:left="5"/>
            </w:pPr>
            <w:r>
              <w:rPr>
                <w:b/>
                <w:color w:val="000000"/>
              </w:rPr>
              <w:t xml:space="preserve">Savivaldybės biudžeto lėšos: </w:t>
            </w:r>
          </w:p>
        </w:tc>
        <w:tc>
          <w:tcPr>
            <w:tcW w:w="966"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04A6666C" w14:textId="77777777" w:rsidR="00CF70CD" w:rsidRDefault="00CF70CD" w:rsidP="005B2BD5">
            <w:pPr>
              <w:spacing w:line="256" w:lineRule="auto"/>
              <w:ind w:left="2"/>
            </w:pPr>
            <w:r>
              <w:rPr>
                <w:b/>
                <w:color w:val="000000"/>
              </w:rPr>
              <w:t xml:space="preserve">ES lėšos: </w:t>
            </w:r>
          </w:p>
        </w:tc>
      </w:tr>
      <w:tr w:rsidR="00CF70CD" w14:paraId="28CD5C30" w14:textId="77777777" w:rsidTr="00CF70CD">
        <w:trPr>
          <w:trHeight w:val="1124"/>
        </w:trPr>
        <w:tc>
          <w:tcPr>
            <w:tcW w:w="1091"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5A932BDA" w14:textId="77777777" w:rsidR="00CF70CD" w:rsidRDefault="00CF70CD" w:rsidP="005B2BD5">
            <w:pPr>
              <w:spacing w:line="256" w:lineRule="auto"/>
              <w:ind w:firstLine="62"/>
              <w:rPr>
                <w:color w:val="000000"/>
              </w:rPr>
            </w:pPr>
          </w:p>
        </w:tc>
        <w:tc>
          <w:tcPr>
            <w:tcW w:w="600"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5B064227" w14:textId="77777777" w:rsidR="00CF70CD" w:rsidRDefault="00CF70CD" w:rsidP="005B2BD5">
            <w:pPr>
              <w:spacing w:line="256" w:lineRule="auto"/>
              <w:ind w:left="4"/>
              <w:rPr>
                <w:color w:val="000000"/>
              </w:rPr>
            </w:pPr>
            <w:r>
              <w:rPr>
                <w:color w:val="000000"/>
              </w:rPr>
              <w:t xml:space="preserve">Iš viso: </w:t>
            </w:r>
          </w:p>
        </w:tc>
        <w:tc>
          <w:tcPr>
            <w:tcW w:w="788"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1A24CAF4" w14:textId="77777777" w:rsidR="00CF70CD" w:rsidRDefault="00CF70CD" w:rsidP="005B2BD5">
            <w:pPr>
              <w:spacing w:line="256" w:lineRule="auto"/>
              <w:ind w:left="4"/>
              <w:rPr>
                <w:color w:val="000000"/>
              </w:rPr>
            </w:pPr>
            <w:r>
              <w:rPr>
                <w:color w:val="000000"/>
              </w:rPr>
              <w:t xml:space="preserve">iš jų bendrasis finansavimas: </w:t>
            </w:r>
          </w:p>
        </w:tc>
        <w:tc>
          <w:tcPr>
            <w:tcW w:w="655"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108AC4FD" w14:textId="77777777" w:rsidR="00CF70CD" w:rsidRDefault="00CF70CD" w:rsidP="005B2BD5">
            <w:pPr>
              <w:spacing w:line="256" w:lineRule="auto"/>
              <w:ind w:left="5"/>
              <w:rPr>
                <w:color w:val="000000"/>
              </w:rPr>
            </w:pPr>
            <w:r>
              <w:rPr>
                <w:color w:val="000000"/>
              </w:rPr>
              <w:t xml:space="preserve">Iš viso: </w:t>
            </w:r>
          </w:p>
        </w:tc>
        <w:tc>
          <w:tcPr>
            <w:tcW w:w="900"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36B3E94A" w14:textId="77777777" w:rsidR="00CF70CD" w:rsidRDefault="00CF70CD" w:rsidP="005B2BD5">
            <w:pPr>
              <w:spacing w:line="256" w:lineRule="auto"/>
              <w:ind w:left="4"/>
              <w:rPr>
                <w:color w:val="000000"/>
              </w:rPr>
            </w:pPr>
            <w:r>
              <w:rPr>
                <w:color w:val="000000"/>
              </w:rPr>
              <w:t xml:space="preserve">iš jų bendrasis finansavimas: </w:t>
            </w:r>
          </w:p>
        </w:tc>
        <w:tc>
          <w:tcPr>
            <w:tcW w:w="966"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3B50E0D0" w14:textId="77777777" w:rsidR="00CF70CD" w:rsidRDefault="00CF70CD" w:rsidP="005B2BD5">
            <w:pPr>
              <w:spacing w:line="256" w:lineRule="auto"/>
              <w:ind w:left="2" w:firstLine="62"/>
              <w:rPr>
                <w:color w:val="000000"/>
              </w:rPr>
            </w:pPr>
          </w:p>
        </w:tc>
      </w:tr>
      <w:tr w:rsidR="00CF70CD" w14:paraId="02EA2120" w14:textId="77777777" w:rsidTr="00CF70CD">
        <w:trPr>
          <w:trHeight w:val="330"/>
        </w:trPr>
        <w:tc>
          <w:tcPr>
            <w:tcW w:w="1091"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695661FF" w14:textId="77777777" w:rsidR="00CF70CD" w:rsidRDefault="00CF70CD" w:rsidP="005B2BD5">
            <w:pPr>
              <w:spacing w:line="256" w:lineRule="auto"/>
              <w:jc w:val="center"/>
              <w:rPr>
                <w:color w:val="000000"/>
              </w:rPr>
            </w:pPr>
            <w:r>
              <w:rPr>
                <w:color w:val="000000"/>
              </w:rPr>
              <w:t>941 265</w:t>
            </w:r>
          </w:p>
        </w:tc>
        <w:tc>
          <w:tcPr>
            <w:tcW w:w="600"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31FA5532" w14:textId="77777777" w:rsidR="00CF70CD" w:rsidRDefault="00CF70CD" w:rsidP="005B2BD5">
            <w:pPr>
              <w:spacing w:line="256" w:lineRule="auto"/>
              <w:ind w:left="4"/>
              <w:jc w:val="center"/>
              <w:rPr>
                <w:color w:val="000000"/>
              </w:rPr>
            </w:pPr>
            <w:r>
              <w:rPr>
                <w:color w:val="000000"/>
              </w:rPr>
              <w:t>70 595</w:t>
            </w:r>
          </w:p>
        </w:tc>
        <w:tc>
          <w:tcPr>
            <w:tcW w:w="788"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6BA325AB" w14:textId="77777777" w:rsidR="00CF70CD" w:rsidRDefault="00CF70CD" w:rsidP="005B2BD5">
            <w:pPr>
              <w:spacing w:line="256" w:lineRule="auto"/>
              <w:ind w:left="4"/>
              <w:jc w:val="center"/>
              <w:rPr>
                <w:color w:val="000000"/>
              </w:rPr>
            </w:pPr>
            <w:r>
              <w:rPr>
                <w:color w:val="000000"/>
              </w:rPr>
              <w:t>70 595</w:t>
            </w:r>
          </w:p>
        </w:tc>
        <w:tc>
          <w:tcPr>
            <w:tcW w:w="655"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6CE90E66" w14:textId="77777777" w:rsidR="00CF70CD" w:rsidRDefault="00CF70CD" w:rsidP="005B2BD5">
            <w:pPr>
              <w:spacing w:line="256" w:lineRule="auto"/>
              <w:ind w:left="5"/>
              <w:jc w:val="center"/>
              <w:rPr>
                <w:color w:val="000000"/>
              </w:rPr>
            </w:pPr>
            <w:r>
              <w:rPr>
                <w:color w:val="000000"/>
              </w:rPr>
              <w:t>70 595</w:t>
            </w:r>
          </w:p>
        </w:tc>
        <w:tc>
          <w:tcPr>
            <w:tcW w:w="900"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43DA53DE" w14:textId="77777777" w:rsidR="00CF70CD" w:rsidRDefault="00CF70CD" w:rsidP="005B2BD5">
            <w:pPr>
              <w:spacing w:line="256" w:lineRule="auto"/>
              <w:ind w:left="4"/>
              <w:jc w:val="center"/>
              <w:rPr>
                <w:color w:val="000000"/>
              </w:rPr>
            </w:pPr>
            <w:r>
              <w:rPr>
                <w:color w:val="000000"/>
              </w:rPr>
              <w:t>70 595</w:t>
            </w:r>
          </w:p>
        </w:tc>
        <w:tc>
          <w:tcPr>
            <w:tcW w:w="966"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173FBAB3" w14:textId="77777777" w:rsidR="00CF70CD" w:rsidRDefault="00CF70CD" w:rsidP="005B2BD5">
            <w:pPr>
              <w:spacing w:line="256" w:lineRule="auto"/>
              <w:ind w:left="2"/>
              <w:jc w:val="center"/>
              <w:rPr>
                <w:color w:val="000000"/>
              </w:rPr>
            </w:pPr>
            <w:r>
              <w:rPr>
                <w:color w:val="000000"/>
              </w:rPr>
              <w:t>800 075</w:t>
            </w:r>
          </w:p>
        </w:tc>
      </w:tr>
    </w:tbl>
    <w:p w14:paraId="52C5B103" w14:textId="6B056FA9" w:rsidR="00EE642D" w:rsidRDefault="00CF70CD" w:rsidP="00EE642D">
      <w:pPr>
        <w:tabs>
          <w:tab w:val="left" w:pos="0"/>
        </w:tabs>
        <w:spacing w:line="360" w:lineRule="auto"/>
        <w:jc w:val="both"/>
      </w:pPr>
      <w:r>
        <w:t xml:space="preserve"> </w:t>
      </w:r>
      <w:r w:rsidR="00EE642D">
        <w:t>„</w:t>
      </w:r>
    </w:p>
    <w:p w14:paraId="6F9F2773" w14:textId="77777777" w:rsidR="00CF70CD" w:rsidRDefault="002047BD" w:rsidP="00CF70CD">
      <w:pPr>
        <w:tabs>
          <w:tab w:val="left" w:pos="0"/>
        </w:tabs>
        <w:spacing w:line="360" w:lineRule="auto"/>
        <w:jc w:val="both"/>
      </w:pPr>
      <w:r>
        <w:t>taip:</w:t>
      </w:r>
    </w:p>
    <w:p w14:paraId="6E68814A" w14:textId="47B96BDA" w:rsidR="002047BD" w:rsidRPr="00EE642D" w:rsidRDefault="002047BD" w:rsidP="00CF70CD">
      <w:pPr>
        <w:tabs>
          <w:tab w:val="left" w:pos="0"/>
        </w:tabs>
        <w:spacing w:line="360" w:lineRule="auto"/>
        <w:jc w:val="both"/>
      </w:pPr>
      <w:r>
        <w:t>„</w:t>
      </w:r>
      <w:r>
        <w:rPr>
          <w:b/>
          <w:color w:val="000000"/>
        </w:rPr>
        <w:t xml:space="preserve"> </w:t>
      </w:r>
    </w:p>
    <w:tbl>
      <w:tblPr>
        <w:tblW w:w="5000" w:type="pct"/>
        <w:tblCellMar>
          <w:left w:w="10" w:type="dxa"/>
          <w:right w:w="10" w:type="dxa"/>
        </w:tblCellMar>
        <w:tblLook w:val="0000" w:firstRow="0" w:lastRow="0" w:firstColumn="0" w:lastColumn="0" w:noHBand="0" w:noVBand="0"/>
      </w:tblPr>
      <w:tblGrid>
        <w:gridCol w:w="2048"/>
        <w:gridCol w:w="1272"/>
        <w:gridCol w:w="1543"/>
        <w:gridCol w:w="1272"/>
        <w:gridCol w:w="1543"/>
        <w:gridCol w:w="1941"/>
      </w:tblGrid>
      <w:tr w:rsidR="002047BD" w14:paraId="26327594" w14:textId="77777777" w:rsidTr="00154B83">
        <w:trPr>
          <w:trHeight w:val="570"/>
        </w:trPr>
        <w:tc>
          <w:tcPr>
            <w:tcW w:w="1065"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3A34F163" w14:textId="77777777" w:rsidR="002047BD" w:rsidRDefault="002047BD" w:rsidP="00154B83">
            <w:pPr>
              <w:keepNext/>
              <w:keepLines/>
              <w:spacing w:line="256" w:lineRule="auto"/>
            </w:pPr>
            <w:r>
              <w:rPr>
                <w:b/>
                <w:color w:val="000000"/>
              </w:rPr>
              <w:t xml:space="preserve">Iš viso veiksmui įgyvendinti: </w:t>
            </w:r>
          </w:p>
        </w:tc>
        <w:tc>
          <w:tcPr>
            <w:tcW w:w="1463" w:type="pct"/>
            <w:gridSpan w:val="2"/>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1C1D4666" w14:textId="77777777" w:rsidR="002047BD" w:rsidRDefault="002047BD" w:rsidP="00154B83">
            <w:pPr>
              <w:keepNext/>
              <w:keepLines/>
              <w:spacing w:line="256" w:lineRule="auto"/>
              <w:ind w:left="4"/>
            </w:pPr>
            <w:r>
              <w:rPr>
                <w:b/>
                <w:color w:val="000000"/>
              </w:rPr>
              <w:t xml:space="preserve">Valstybės biudžeto lėšos: </w:t>
            </w:r>
          </w:p>
        </w:tc>
        <w:tc>
          <w:tcPr>
            <w:tcW w:w="1463" w:type="pct"/>
            <w:gridSpan w:val="2"/>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2A226BF5" w14:textId="77777777" w:rsidR="002047BD" w:rsidRDefault="002047BD" w:rsidP="00154B83">
            <w:pPr>
              <w:keepNext/>
              <w:keepLines/>
              <w:spacing w:line="256" w:lineRule="auto"/>
              <w:ind w:left="5"/>
            </w:pPr>
            <w:r>
              <w:rPr>
                <w:b/>
                <w:color w:val="000000"/>
              </w:rPr>
              <w:t xml:space="preserve">Savivaldybės biudžeto lėšos: </w:t>
            </w:r>
          </w:p>
        </w:tc>
        <w:tc>
          <w:tcPr>
            <w:tcW w:w="1009"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059452A0" w14:textId="77777777" w:rsidR="002047BD" w:rsidRDefault="002047BD" w:rsidP="00154B83">
            <w:pPr>
              <w:keepNext/>
              <w:keepLines/>
              <w:spacing w:line="256" w:lineRule="auto"/>
              <w:ind w:left="2"/>
            </w:pPr>
            <w:r>
              <w:rPr>
                <w:b/>
                <w:color w:val="000000"/>
              </w:rPr>
              <w:t xml:space="preserve">ES lėšos: </w:t>
            </w:r>
          </w:p>
        </w:tc>
      </w:tr>
      <w:tr w:rsidR="002047BD" w14:paraId="0523C8A3" w14:textId="77777777" w:rsidTr="00154B83">
        <w:trPr>
          <w:trHeight w:val="595"/>
        </w:trPr>
        <w:tc>
          <w:tcPr>
            <w:tcW w:w="1065"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78D5841B" w14:textId="77777777" w:rsidR="002047BD" w:rsidRDefault="002047BD" w:rsidP="00154B83">
            <w:pPr>
              <w:keepNext/>
              <w:keepLines/>
              <w:spacing w:line="256" w:lineRule="auto"/>
              <w:ind w:firstLine="62"/>
              <w:rPr>
                <w:color w:val="000000"/>
              </w:rPr>
            </w:pPr>
          </w:p>
        </w:tc>
        <w:tc>
          <w:tcPr>
            <w:tcW w:w="661"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3239FBBE" w14:textId="77777777" w:rsidR="002047BD" w:rsidRDefault="002047BD" w:rsidP="00154B83">
            <w:pPr>
              <w:keepNext/>
              <w:keepLines/>
              <w:spacing w:line="256" w:lineRule="auto"/>
              <w:ind w:left="4"/>
              <w:rPr>
                <w:color w:val="000000"/>
              </w:rPr>
            </w:pPr>
            <w:r>
              <w:rPr>
                <w:color w:val="000000"/>
              </w:rPr>
              <w:t xml:space="preserve">Iš viso: </w:t>
            </w:r>
          </w:p>
        </w:tc>
        <w:tc>
          <w:tcPr>
            <w:tcW w:w="802"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757B6C48" w14:textId="77777777" w:rsidR="002047BD" w:rsidRDefault="002047BD" w:rsidP="00154B83">
            <w:pPr>
              <w:keepNext/>
              <w:keepLines/>
              <w:spacing w:line="256" w:lineRule="auto"/>
              <w:ind w:left="4"/>
              <w:rPr>
                <w:color w:val="000000"/>
              </w:rPr>
            </w:pPr>
            <w:r>
              <w:rPr>
                <w:color w:val="000000"/>
              </w:rPr>
              <w:t xml:space="preserve">iš jų bendrasis finansavimas: </w:t>
            </w:r>
          </w:p>
        </w:tc>
        <w:tc>
          <w:tcPr>
            <w:tcW w:w="661"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1AF5F235" w14:textId="77777777" w:rsidR="002047BD" w:rsidRDefault="002047BD" w:rsidP="00154B83">
            <w:pPr>
              <w:keepNext/>
              <w:keepLines/>
              <w:spacing w:line="256" w:lineRule="auto"/>
              <w:ind w:left="5"/>
              <w:rPr>
                <w:color w:val="000000"/>
              </w:rPr>
            </w:pPr>
            <w:r>
              <w:rPr>
                <w:color w:val="000000"/>
              </w:rPr>
              <w:t xml:space="preserve">Iš viso: </w:t>
            </w:r>
          </w:p>
        </w:tc>
        <w:tc>
          <w:tcPr>
            <w:tcW w:w="802"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68598C08" w14:textId="77777777" w:rsidR="002047BD" w:rsidRDefault="002047BD" w:rsidP="00154B83">
            <w:pPr>
              <w:keepNext/>
              <w:keepLines/>
              <w:spacing w:line="256" w:lineRule="auto"/>
              <w:ind w:left="4"/>
              <w:rPr>
                <w:color w:val="000000"/>
              </w:rPr>
            </w:pPr>
            <w:r>
              <w:rPr>
                <w:color w:val="000000"/>
              </w:rPr>
              <w:t xml:space="preserve">iš jų bendrasis finansavimas: </w:t>
            </w:r>
          </w:p>
        </w:tc>
        <w:tc>
          <w:tcPr>
            <w:tcW w:w="1009"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4E5DF243" w14:textId="77777777" w:rsidR="002047BD" w:rsidRDefault="002047BD" w:rsidP="00154B83">
            <w:pPr>
              <w:keepNext/>
              <w:keepLines/>
              <w:spacing w:line="256" w:lineRule="auto"/>
              <w:ind w:left="2" w:firstLine="62"/>
              <w:rPr>
                <w:color w:val="000000"/>
              </w:rPr>
            </w:pPr>
          </w:p>
        </w:tc>
      </w:tr>
      <w:tr w:rsidR="002047BD" w14:paraId="14F84CDF" w14:textId="77777777" w:rsidTr="00154B83">
        <w:trPr>
          <w:trHeight w:val="330"/>
        </w:trPr>
        <w:tc>
          <w:tcPr>
            <w:tcW w:w="1065"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48D4D5F4" w14:textId="77777777" w:rsidR="002047BD" w:rsidRDefault="002047BD" w:rsidP="00154B83">
            <w:pPr>
              <w:keepNext/>
              <w:keepLines/>
              <w:spacing w:line="256" w:lineRule="auto"/>
              <w:jc w:val="center"/>
              <w:rPr>
                <w:color w:val="000000"/>
              </w:rPr>
            </w:pPr>
            <w:r>
              <w:rPr>
                <w:color w:val="000000"/>
              </w:rPr>
              <w:t>662 413</w:t>
            </w:r>
          </w:p>
        </w:tc>
        <w:tc>
          <w:tcPr>
            <w:tcW w:w="661"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2820C915" w14:textId="77777777" w:rsidR="002047BD" w:rsidRDefault="002047BD" w:rsidP="00154B83">
            <w:pPr>
              <w:keepNext/>
              <w:keepLines/>
              <w:spacing w:line="256" w:lineRule="auto"/>
              <w:ind w:left="4"/>
              <w:jc w:val="center"/>
              <w:rPr>
                <w:color w:val="000000"/>
              </w:rPr>
            </w:pPr>
            <w:r w:rsidRPr="00380421">
              <w:rPr>
                <w:color w:val="000000"/>
              </w:rPr>
              <w:t>49 68</w:t>
            </w:r>
            <w:r>
              <w:rPr>
                <w:color w:val="000000"/>
              </w:rPr>
              <w:t>0</w:t>
            </w:r>
          </w:p>
        </w:tc>
        <w:tc>
          <w:tcPr>
            <w:tcW w:w="802"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0CCF037F" w14:textId="77777777" w:rsidR="002047BD" w:rsidRDefault="002047BD" w:rsidP="00154B83">
            <w:pPr>
              <w:keepNext/>
              <w:keepLines/>
              <w:spacing w:line="256" w:lineRule="auto"/>
              <w:ind w:left="4"/>
              <w:jc w:val="center"/>
              <w:rPr>
                <w:color w:val="000000"/>
              </w:rPr>
            </w:pPr>
            <w:r w:rsidRPr="00380421">
              <w:rPr>
                <w:color w:val="000000"/>
              </w:rPr>
              <w:t>49 68</w:t>
            </w:r>
            <w:r>
              <w:rPr>
                <w:color w:val="000000"/>
              </w:rPr>
              <w:t>0</w:t>
            </w:r>
          </w:p>
        </w:tc>
        <w:tc>
          <w:tcPr>
            <w:tcW w:w="661"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7CC5E2F2" w14:textId="77777777" w:rsidR="002047BD" w:rsidRDefault="002047BD" w:rsidP="00154B83">
            <w:pPr>
              <w:keepNext/>
              <w:keepLines/>
              <w:spacing w:line="256" w:lineRule="auto"/>
              <w:ind w:left="5"/>
              <w:jc w:val="center"/>
              <w:rPr>
                <w:color w:val="000000"/>
              </w:rPr>
            </w:pPr>
            <w:r w:rsidRPr="00380421">
              <w:rPr>
                <w:color w:val="000000"/>
              </w:rPr>
              <w:t>49 68</w:t>
            </w:r>
            <w:r>
              <w:rPr>
                <w:color w:val="000000"/>
              </w:rPr>
              <w:t>2</w:t>
            </w:r>
          </w:p>
        </w:tc>
        <w:tc>
          <w:tcPr>
            <w:tcW w:w="802"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4EA04683" w14:textId="77777777" w:rsidR="002047BD" w:rsidRDefault="002047BD" w:rsidP="00154B83">
            <w:pPr>
              <w:keepNext/>
              <w:keepLines/>
              <w:spacing w:line="256" w:lineRule="auto"/>
              <w:ind w:left="4"/>
              <w:jc w:val="center"/>
              <w:rPr>
                <w:color w:val="000000"/>
              </w:rPr>
            </w:pPr>
            <w:r w:rsidRPr="00380421">
              <w:rPr>
                <w:color w:val="000000"/>
              </w:rPr>
              <w:t>49 68</w:t>
            </w:r>
            <w:r>
              <w:rPr>
                <w:color w:val="000000"/>
              </w:rPr>
              <w:t>2</w:t>
            </w:r>
          </w:p>
        </w:tc>
        <w:tc>
          <w:tcPr>
            <w:tcW w:w="1009"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75BDFF4E" w14:textId="77777777" w:rsidR="002047BD" w:rsidRPr="00E864BC" w:rsidRDefault="002047BD" w:rsidP="002047BD">
            <w:pPr>
              <w:pStyle w:val="Sraopastraipa"/>
              <w:keepNext/>
              <w:keepLines/>
              <w:numPr>
                <w:ilvl w:val="0"/>
                <w:numId w:val="11"/>
              </w:numPr>
              <w:spacing w:line="256" w:lineRule="auto"/>
              <w:jc w:val="center"/>
              <w:rPr>
                <w:color w:val="000000"/>
              </w:rPr>
            </w:pPr>
            <w:r>
              <w:rPr>
                <w:sz w:val="22"/>
              </w:rPr>
              <w:t>05</w:t>
            </w:r>
            <w:r w:rsidRPr="00E864BC">
              <w:rPr>
                <w:sz w:val="22"/>
              </w:rPr>
              <w:t>1</w:t>
            </w:r>
          </w:p>
        </w:tc>
      </w:tr>
    </w:tbl>
    <w:p w14:paraId="14A9D278" w14:textId="77777777" w:rsidR="002047BD" w:rsidRDefault="002047BD" w:rsidP="002047BD">
      <w:pPr>
        <w:tabs>
          <w:tab w:val="left" w:pos="662"/>
        </w:tabs>
        <w:spacing w:line="360" w:lineRule="auto"/>
        <w:jc w:val="both"/>
      </w:pPr>
      <w:r>
        <w:t>„</w:t>
      </w:r>
    </w:p>
    <w:p w14:paraId="51FBF5B2" w14:textId="77777777" w:rsidR="002047BD" w:rsidRDefault="002047BD" w:rsidP="002047BD">
      <w:pPr>
        <w:tabs>
          <w:tab w:val="left" w:pos="662"/>
        </w:tabs>
        <w:spacing w:line="360" w:lineRule="auto"/>
        <w:jc w:val="both"/>
      </w:pPr>
      <w:r>
        <w:tab/>
        <w:t>Pakeitimai reikalingi atsižvelgiant į investicijų projektuose nustatytas bendras projektų vertes:</w:t>
      </w:r>
    </w:p>
    <w:p w14:paraId="4A0D9F08" w14:textId="77777777" w:rsidR="002047BD" w:rsidRDefault="002047BD" w:rsidP="002047BD">
      <w:pPr>
        <w:pStyle w:val="Sraopastraipa"/>
        <w:numPr>
          <w:ilvl w:val="0"/>
          <w:numId w:val="10"/>
        </w:numPr>
        <w:tabs>
          <w:tab w:val="left" w:pos="662"/>
        </w:tabs>
        <w:spacing w:line="360" w:lineRule="auto"/>
        <w:jc w:val="both"/>
      </w:pPr>
      <w:r>
        <w:t>investicijų projekte „</w:t>
      </w:r>
      <w:r w:rsidRPr="00496ED2">
        <w:t>Nevėžio upės ir pakrančių sutvarkymas (atkarpa nuo Stoties g. tilto iki Nemuno g. tilto)</w:t>
      </w:r>
      <w:r>
        <w:t>“ bendrą projekto vertę (</w:t>
      </w:r>
      <w:r w:rsidRPr="00AE66AA">
        <w:t>662 413 Eur</w:t>
      </w:r>
      <w:r>
        <w:t xml:space="preserve">.), lyginant su ITVP numatytų lėšų poreikiu (941 265 Eur.) sumažėjo 278 852 Eur.  </w:t>
      </w:r>
    </w:p>
    <w:p w14:paraId="079AC8EE" w14:textId="77777777" w:rsidR="002047BD" w:rsidRDefault="002047BD" w:rsidP="002047BD">
      <w:pPr>
        <w:pStyle w:val="Sraopastraipa"/>
        <w:numPr>
          <w:ilvl w:val="0"/>
          <w:numId w:val="10"/>
        </w:numPr>
        <w:tabs>
          <w:tab w:val="left" w:pos="662"/>
        </w:tabs>
        <w:spacing w:line="360" w:lineRule="auto"/>
        <w:jc w:val="both"/>
      </w:pPr>
      <w:r>
        <w:t>rengiamame investicijų projekte „</w:t>
      </w:r>
      <w:r w:rsidRPr="00E864BC">
        <w:t>Nepriklausomybės aikštės ir jos prieigų sutvarkymas</w:t>
      </w:r>
      <w:r>
        <w:t xml:space="preserve">“ numatytą bendrą projekto vertę (916 016 Eur.) lyginant su ITVP numatytų lėšų poreikiu (637 164,03 Eur.) atitinkamai padidėjo 278 852 Eur.  </w:t>
      </w:r>
    </w:p>
    <w:p w14:paraId="581B0FD3" w14:textId="77777777" w:rsidR="002047BD" w:rsidRPr="00380421" w:rsidRDefault="002047BD" w:rsidP="002047BD">
      <w:pPr>
        <w:tabs>
          <w:tab w:val="left" w:pos="662"/>
        </w:tabs>
        <w:spacing w:line="360" w:lineRule="auto"/>
        <w:jc w:val="both"/>
      </w:pPr>
      <w:r>
        <w:tab/>
        <w:t>Atitinkamai prašome pakeisti ITVP 2 priede nurodytus susijusių priemonių lėšų poreikį.</w:t>
      </w:r>
    </w:p>
    <w:p w14:paraId="522F9A09" w14:textId="77777777" w:rsidR="00C25BD0" w:rsidRPr="00C25BD0" w:rsidRDefault="00CE4261" w:rsidP="00C25BD0">
      <w:pPr>
        <w:numPr>
          <w:ilvl w:val="0"/>
          <w:numId w:val="3"/>
        </w:numPr>
        <w:spacing w:line="360" w:lineRule="auto"/>
        <w:jc w:val="both"/>
        <w:rPr>
          <w:b/>
        </w:rPr>
      </w:pPr>
      <w:r w:rsidRPr="00C25BD0">
        <w:rPr>
          <w:b/>
        </w:rPr>
        <w:lastRenderedPageBreak/>
        <w:t xml:space="preserve">Galimos neigiamos pasekmės priėmus sprendimą, kokių priemonių reikėtų imtis, kad tokių pasekmių būtų išvengta: </w:t>
      </w:r>
    </w:p>
    <w:p w14:paraId="073533B9" w14:textId="77777777" w:rsidR="00CE4261" w:rsidRPr="00C25BD0" w:rsidRDefault="008A4728" w:rsidP="002047BD">
      <w:pPr>
        <w:spacing w:line="360" w:lineRule="auto"/>
        <w:ind w:firstLine="709"/>
        <w:jc w:val="both"/>
      </w:pPr>
      <w:r w:rsidRPr="00C25BD0">
        <w:t>Nenumatomos</w:t>
      </w:r>
    </w:p>
    <w:p w14:paraId="1F0DFBA1" w14:textId="77777777" w:rsidR="00C25BD0" w:rsidRPr="002047BD" w:rsidRDefault="00CE4261" w:rsidP="002047BD">
      <w:pPr>
        <w:numPr>
          <w:ilvl w:val="0"/>
          <w:numId w:val="3"/>
        </w:numPr>
        <w:spacing w:line="360" w:lineRule="auto"/>
        <w:jc w:val="both"/>
        <w:rPr>
          <w:b/>
        </w:rPr>
      </w:pPr>
      <w:r w:rsidRPr="00C25BD0">
        <w:rPr>
          <w:b/>
        </w:rPr>
        <w:t xml:space="preserve">Kieno iniciatyva parengtas sprendimo projektas: </w:t>
      </w:r>
    </w:p>
    <w:p w14:paraId="767B0489" w14:textId="77777777" w:rsidR="00CE4261" w:rsidRPr="00C25BD0" w:rsidRDefault="008A4728" w:rsidP="002047BD">
      <w:pPr>
        <w:tabs>
          <w:tab w:val="left" w:pos="0"/>
        </w:tabs>
        <w:spacing w:line="360" w:lineRule="auto"/>
        <w:ind w:firstLine="709"/>
        <w:jc w:val="both"/>
      </w:pPr>
      <w:r w:rsidRPr="00C25BD0">
        <w:t>Panevėžio miesto savivaldybės administracijos</w:t>
      </w:r>
      <w:r w:rsidR="00F436F6" w:rsidRPr="00C25BD0">
        <w:t>.</w:t>
      </w:r>
    </w:p>
    <w:p w14:paraId="6869ECAF" w14:textId="77777777" w:rsidR="00C25BD0" w:rsidRPr="00C25BD0" w:rsidRDefault="00CE4261" w:rsidP="002047BD">
      <w:pPr>
        <w:numPr>
          <w:ilvl w:val="0"/>
          <w:numId w:val="3"/>
        </w:numPr>
        <w:spacing w:line="360" w:lineRule="auto"/>
        <w:jc w:val="both"/>
        <w:rPr>
          <w:b/>
        </w:rPr>
      </w:pPr>
      <w:r w:rsidRPr="00C25BD0">
        <w:rPr>
          <w:b/>
        </w:rPr>
        <w:t xml:space="preserve">Sprendimas suderintas: </w:t>
      </w:r>
    </w:p>
    <w:p w14:paraId="430D5D5A" w14:textId="77777777" w:rsidR="00E53E75" w:rsidRPr="00B8132B" w:rsidRDefault="00E53E75" w:rsidP="002047BD">
      <w:pPr>
        <w:spacing w:line="276" w:lineRule="auto"/>
        <w:ind w:firstLine="709"/>
        <w:jc w:val="both"/>
      </w:pPr>
      <w:r>
        <w:t>Sprendimo projektas suderintas su Mero patarėja I.Kisiele</w:t>
      </w:r>
      <w:r w:rsidRPr="00B8132B">
        <w:t>, Mero pavaduotoju A. Varna, Adminis</w:t>
      </w:r>
      <w:r>
        <w:t xml:space="preserve">tracijos direktoriumi T. Jukna, </w:t>
      </w:r>
      <w:r w:rsidRPr="00B8132B">
        <w:t>Teisės</w:t>
      </w:r>
      <w:r>
        <w:t xml:space="preserve"> ir viešosios tvarkos </w:t>
      </w:r>
      <w:r w:rsidRPr="00B8132B">
        <w:t xml:space="preserve">skyriaus </w:t>
      </w:r>
      <w:r>
        <w:t>vedėjo pavaduotoju</w:t>
      </w:r>
      <w:r w:rsidRPr="00B8132B">
        <w:t>, atliekančiu skyriaus vedėjo funkcijas A. Valkūnu,</w:t>
      </w:r>
      <w:r w:rsidRPr="00387BEC">
        <w:t xml:space="preserve"> Strateginio planavimo, investicijų ir biudžeto skyriaus vyr. specialiste, </w:t>
      </w:r>
      <w:r>
        <w:t>atliekančia</w:t>
      </w:r>
      <w:r w:rsidRPr="0011226B">
        <w:t xml:space="preserve"> skyriaus vedėjo funkcijas</w:t>
      </w:r>
      <w:r>
        <w:t xml:space="preserve"> </w:t>
      </w:r>
      <w:r w:rsidRPr="0011226B">
        <w:t>A</w:t>
      </w:r>
      <w:r>
        <w:t xml:space="preserve">. </w:t>
      </w:r>
      <w:r w:rsidRPr="0011226B">
        <w:t>Meškauskien</w:t>
      </w:r>
      <w:r>
        <w:t>e,</w:t>
      </w:r>
      <w:r w:rsidRPr="00387BEC">
        <w:t xml:space="preserve"> Investicijų projektų poskyrio vedėja </w:t>
      </w:r>
      <w:r>
        <w:t xml:space="preserve">L. Bareikiene, Dokumentų valdymo poskyrio </w:t>
      </w:r>
      <w:r w:rsidRPr="00B8132B">
        <w:t>vyr</w:t>
      </w:r>
      <w:r>
        <w:t>.</w:t>
      </w:r>
      <w:r w:rsidRPr="00B8132B">
        <w:t xml:space="preserve"> specialist</w:t>
      </w:r>
      <w:r>
        <w:t>e</w:t>
      </w:r>
      <w:r w:rsidRPr="00B8132B">
        <w:t xml:space="preserve"> </w:t>
      </w:r>
      <w:r>
        <w:t>A</w:t>
      </w:r>
      <w:r w:rsidRPr="00B8132B">
        <w:t xml:space="preserve">. </w:t>
      </w:r>
      <w:r>
        <w:t>Pakalne.</w:t>
      </w:r>
    </w:p>
    <w:p w14:paraId="72C32C92" w14:textId="77777777" w:rsidR="00E53E75" w:rsidRDefault="00E53E75" w:rsidP="00E53E75">
      <w:pPr>
        <w:pStyle w:val="Sraopastraipa"/>
        <w:ind w:left="0"/>
        <w:jc w:val="both"/>
      </w:pPr>
    </w:p>
    <w:p w14:paraId="5E3627DB" w14:textId="77777777" w:rsidR="00E53E75" w:rsidRDefault="00E53E75" w:rsidP="00E53E75">
      <w:pPr>
        <w:pStyle w:val="Sraopastraipa"/>
        <w:ind w:left="0"/>
        <w:jc w:val="both"/>
      </w:pPr>
    </w:p>
    <w:p w14:paraId="4491C5F0" w14:textId="77777777" w:rsidR="00E53E75" w:rsidRDefault="00E53E75" w:rsidP="00E53E75">
      <w:pPr>
        <w:pStyle w:val="Sraopastraipa"/>
        <w:ind w:left="0"/>
        <w:jc w:val="both"/>
      </w:pPr>
    </w:p>
    <w:p w14:paraId="27636D6B" w14:textId="77777777" w:rsidR="00E53E75" w:rsidRDefault="00E53E75" w:rsidP="00E53E75">
      <w:pPr>
        <w:jc w:val="both"/>
      </w:pPr>
      <w:r>
        <w:t>Strateginio planavimo, investicijų ir biudžeto skyriaus</w:t>
      </w:r>
      <w:r w:rsidRPr="00556AC1">
        <w:t xml:space="preserve"> </w:t>
      </w:r>
    </w:p>
    <w:p w14:paraId="2C69648F" w14:textId="77777777" w:rsidR="00E53E75" w:rsidRDefault="00E53E75" w:rsidP="00E53E75">
      <w:pPr>
        <w:tabs>
          <w:tab w:val="left" w:pos="7513"/>
        </w:tabs>
        <w:jc w:val="both"/>
      </w:pPr>
      <w:r>
        <w:t>Investicijų projektų poskyrio vyriausiasis specialistas</w:t>
      </w:r>
      <w:r>
        <w:tab/>
        <w:t>Donatas Mickevičius</w:t>
      </w:r>
    </w:p>
    <w:p w14:paraId="5C234113" w14:textId="77777777" w:rsidR="00501AD3" w:rsidRPr="00C25BD0" w:rsidRDefault="00501AD3" w:rsidP="00C25BD0">
      <w:pPr>
        <w:spacing w:line="360" w:lineRule="auto"/>
        <w:jc w:val="both"/>
        <w:rPr>
          <w:color w:val="0070C0"/>
        </w:rPr>
      </w:pPr>
    </w:p>
    <w:sectPr w:rsidR="00501AD3" w:rsidRPr="00C25BD0" w:rsidSect="00D610C3">
      <w:headerReference w:type="default" r:id="rId8"/>
      <w:pgSz w:w="11907" w:h="16840" w:code="9"/>
      <w:pgMar w:top="851" w:right="708" w:bottom="709" w:left="1560"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4D16B" w14:textId="77777777" w:rsidR="00A14A7F" w:rsidRDefault="00A14A7F" w:rsidP="00D610C3">
      <w:r>
        <w:separator/>
      </w:r>
    </w:p>
  </w:endnote>
  <w:endnote w:type="continuationSeparator" w:id="0">
    <w:p w14:paraId="2F882898" w14:textId="77777777" w:rsidR="00A14A7F" w:rsidRDefault="00A14A7F"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38C40" w14:textId="77777777" w:rsidR="00A14A7F" w:rsidRDefault="00A14A7F" w:rsidP="00D610C3">
      <w:r>
        <w:separator/>
      </w:r>
    </w:p>
  </w:footnote>
  <w:footnote w:type="continuationSeparator" w:id="0">
    <w:p w14:paraId="59119523" w14:textId="77777777" w:rsidR="00A14A7F" w:rsidRDefault="00A14A7F"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13D5C865" w14:textId="36507F77" w:rsidR="00D610C3" w:rsidRDefault="00D610C3">
        <w:pPr>
          <w:pStyle w:val="Antrats"/>
          <w:jc w:val="center"/>
        </w:pPr>
        <w:r>
          <w:fldChar w:fldCharType="begin"/>
        </w:r>
        <w:r>
          <w:instrText>PAGE   \* MERGEFORMAT</w:instrText>
        </w:r>
        <w:r>
          <w:fldChar w:fldCharType="separate"/>
        </w:r>
        <w:r w:rsidR="002F5869">
          <w:rPr>
            <w:noProof/>
          </w:rPr>
          <w:t>3</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CE4558"/>
    <w:multiLevelType w:val="hybridMultilevel"/>
    <w:tmpl w:val="A70017CA"/>
    <w:lvl w:ilvl="0" w:tplc="24DA086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7700E33"/>
    <w:multiLevelType w:val="hybridMultilevel"/>
    <w:tmpl w:val="E23EDF56"/>
    <w:lvl w:ilvl="0" w:tplc="693220D4">
      <w:start w:val="563"/>
      <w:numFmt w:val="decimal"/>
      <w:lvlText w:val="%1"/>
      <w:lvlJc w:val="left"/>
      <w:pPr>
        <w:ind w:left="422" w:hanging="360"/>
      </w:pPr>
      <w:rPr>
        <w:rFonts w:hint="default"/>
        <w:color w:val="auto"/>
        <w:sz w:val="22"/>
      </w:rPr>
    </w:lvl>
    <w:lvl w:ilvl="1" w:tplc="04270019" w:tentative="1">
      <w:start w:val="1"/>
      <w:numFmt w:val="lowerLetter"/>
      <w:lvlText w:val="%2."/>
      <w:lvlJc w:val="left"/>
      <w:pPr>
        <w:ind w:left="1142" w:hanging="360"/>
      </w:pPr>
    </w:lvl>
    <w:lvl w:ilvl="2" w:tplc="0427001B" w:tentative="1">
      <w:start w:val="1"/>
      <w:numFmt w:val="lowerRoman"/>
      <w:lvlText w:val="%3."/>
      <w:lvlJc w:val="right"/>
      <w:pPr>
        <w:ind w:left="1862" w:hanging="180"/>
      </w:pPr>
    </w:lvl>
    <w:lvl w:ilvl="3" w:tplc="0427000F" w:tentative="1">
      <w:start w:val="1"/>
      <w:numFmt w:val="decimal"/>
      <w:lvlText w:val="%4."/>
      <w:lvlJc w:val="left"/>
      <w:pPr>
        <w:ind w:left="2582" w:hanging="360"/>
      </w:pPr>
    </w:lvl>
    <w:lvl w:ilvl="4" w:tplc="04270019" w:tentative="1">
      <w:start w:val="1"/>
      <w:numFmt w:val="lowerLetter"/>
      <w:lvlText w:val="%5."/>
      <w:lvlJc w:val="left"/>
      <w:pPr>
        <w:ind w:left="3302" w:hanging="360"/>
      </w:pPr>
    </w:lvl>
    <w:lvl w:ilvl="5" w:tplc="0427001B" w:tentative="1">
      <w:start w:val="1"/>
      <w:numFmt w:val="lowerRoman"/>
      <w:lvlText w:val="%6."/>
      <w:lvlJc w:val="right"/>
      <w:pPr>
        <w:ind w:left="4022" w:hanging="180"/>
      </w:pPr>
    </w:lvl>
    <w:lvl w:ilvl="6" w:tplc="0427000F" w:tentative="1">
      <w:start w:val="1"/>
      <w:numFmt w:val="decimal"/>
      <w:lvlText w:val="%7."/>
      <w:lvlJc w:val="left"/>
      <w:pPr>
        <w:ind w:left="4742" w:hanging="360"/>
      </w:pPr>
    </w:lvl>
    <w:lvl w:ilvl="7" w:tplc="04270019" w:tentative="1">
      <w:start w:val="1"/>
      <w:numFmt w:val="lowerLetter"/>
      <w:lvlText w:val="%8."/>
      <w:lvlJc w:val="left"/>
      <w:pPr>
        <w:ind w:left="5462" w:hanging="360"/>
      </w:pPr>
    </w:lvl>
    <w:lvl w:ilvl="8" w:tplc="0427001B" w:tentative="1">
      <w:start w:val="1"/>
      <w:numFmt w:val="lowerRoman"/>
      <w:lvlText w:val="%9."/>
      <w:lvlJc w:val="right"/>
      <w:pPr>
        <w:ind w:left="6182"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9"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15:restartNumberingAfterBreak="0">
    <w:nsid w:val="7E1663ED"/>
    <w:multiLevelType w:val="hybridMultilevel"/>
    <w:tmpl w:val="7A6AA3D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8"/>
  </w:num>
  <w:num w:numId="3">
    <w:abstractNumId w:val="2"/>
  </w:num>
  <w:num w:numId="4">
    <w:abstractNumId w:val="6"/>
  </w:num>
  <w:num w:numId="5">
    <w:abstractNumId w:val="7"/>
  </w:num>
  <w:num w:numId="6">
    <w:abstractNumId w:val="5"/>
  </w:num>
  <w:num w:numId="7">
    <w:abstractNumId w:val="4"/>
  </w:num>
  <w:num w:numId="8">
    <w:abstractNumId w:val="11"/>
  </w:num>
  <w:num w:numId="9">
    <w:abstractNumId w:val="9"/>
  </w:num>
  <w:num w:numId="10">
    <w:abstractNumId w:val="1"/>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114DD"/>
    <w:rsid w:val="00012A0B"/>
    <w:rsid w:val="00023946"/>
    <w:rsid w:val="00034A3B"/>
    <w:rsid w:val="00035DF8"/>
    <w:rsid w:val="00050CB3"/>
    <w:rsid w:val="00050D33"/>
    <w:rsid w:val="000D1CCA"/>
    <w:rsid w:val="000E6FCA"/>
    <w:rsid w:val="000F142F"/>
    <w:rsid w:val="000F6EAA"/>
    <w:rsid w:val="00101EF7"/>
    <w:rsid w:val="00105414"/>
    <w:rsid w:val="0011768C"/>
    <w:rsid w:val="00134410"/>
    <w:rsid w:val="00144285"/>
    <w:rsid w:val="00153CDD"/>
    <w:rsid w:val="00153D8F"/>
    <w:rsid w:val="00156131"/>
    <w:rsid w:val="00173464"/>
    <w:rsid w:val="0019105B"/>
    <w:rsid w:val="00194B34"/>
    <w:rsid w:val="001A31DD"/>
    <w:rsid w:val="001A59CF"/>
    <w:rsid w:val="001B1CD5"/>
    <w:rsid w:val="001C60B4"/>
    <w:rsid w:val="001F0F56"/>
    <w:rsid w:val="002047BD"/>
    <w:rsid w:val="0021352E"/>
    <w:rsid w:val="002316BC"/>
    <w:rsid w:val="00237E62"/>
    <w:rsid w:val="00244250"/>
    <w:rsid w:val="00264EEB"/>
    <w:rsid w:val="00292DCE"/>
    <w:rsid w:val="0029507D"/>
    <w:rsid w:val="002A2E19"/>
    <w:rsid w:val="002A40B1"/>
    <w:rsid w:val="002B5A69"/>
    <w:rsid w:val="002C0792"/>
    <w:rsid w:val="002C333C"/>
    <w:rsid w:val="002D1241"/>
    <w:rsid w:val="002D5815"/>
    <w:rsid w:val="002E30B2"/>
    <w:rsid w:val="002E51AC"/>
    <w:rsid w:val="002F52D8"/>
    <w:rsid w:val="002F5869"/>
    <w:rsid w:val="00311EF9"/>
    <w:rsid w:val="00327D6D"/>
    <w:rsid w:val="00341BA1"/>
    <w:rsid w:val="003647E6"/>
    <w:rsid w:val="003666E4"/>
    <w:rsid w:val="003A43A7"/>
    <w:rsid w:val="003C4CFD"/>
    <w:rsid w:val="003E056D"/>
    <w:rsid w:val="0040182A"/>
    <w:rsid w:val="004127D6"/>
    <w:rsid w:val="00414B0D"/>
    <w:rsid w:val="0046421B"/>
    <w:rsid w:val="004717F3"/>
    <w:rsid w:val="004826A2"/>
    <w:rsid w:val="004D7DA8"/>
    <w:rsid w:val="004E19F6"/>
    <w:rsid w:val="00501AD3"/>
    <w:rsid w:val="00533821"/>
    <w:rsid w:val="00542F1D"/>
    <w:rsid w:val="00556676"/>
    <w:rsid w:val="00580FF4"/>
    <w:rsid w:val="005817D7"/>
    <w:rsid w:val="005821EF"/>
    <w:rsid w:val="005865D5"/>
    <w:rsid w:val="005978A6"/>
    <w:rsid w:val="005A3F6A"/>
    <w:rsid w:val="005B7CC3"/>
    <w:rsid w:val="005E4165"/>
    <w:rsid w:val="005F4AB2"/>
    <w:rsid w:val="00607A29"/>
    <w:rsid w:val="00616A7A"/>
    <w:rsid w:val="00647C0A"/>
    <w:rsid w:val="00651020"/>
    <w:rsid w:val="006633D5"/>
    <w:rsid w:val="00673E98"/>
    <w:rsid w:val="006748DD"/>
    <w:rsid w:val="00675968"/>
    <w:rsid w:val="006808AA"/>
    <w:rsid w:val="006A3F4E"/>
    <w:rsid w:val="006D1BEC"/>
    <w:rsid w:val="007010AF"/>
    <w:rsid w:val="00710A07"/>
    <w:rsid w:val="00714A9E"/>
    <w:rsid w:val="007258D5"/>
    <w:rsid w:val="00751EAE"/>
    <w:rsid w:val="00761009"/>
    <w:rsid w:val="00776D79"/>
    <w:rsid w:val="0080253F"/>
    <w:rsid w:val="00802F82"/>
    <w:rsid w:val="008217A7"/>
    <w:rsid w:val="00831518"/>
    <w:rsid w:val="008407DC"/>
    <w:rsid w:val="00843093"/>
    <w:rsid w:val="00876427"/>
    <w:rsid w:val="00885D3F"/>
    <w:rsid w:val="00891F8B"/>
    <w:rsid w:val="008A4728"/>
    <w:rsid w:val="008C7A8F"/>
    <w:rsid w:val="008D65D6"/>
    <w:rsid w:val="009104ED"/>
    <w:rsid w:val="00915CAB"/>
    <w:rsid w:val="00916F0F"/>
    <w:rsid w:val="00924E14"/>
    <w:rsid w:val="009268AA"/>
    <w:rsid w:val="0095798B"/>
    <w:rsid w:val="00976D44"/>
    <w:rsid w:val="00991168"/>
    <w:rsid w:val="009A096E"/>
    <w:rsid w:val="009A5834"/>
    <w:rsid w:val="009B127A"/>
    <w:rsid w:val="009B2D57"/>
    <w:rsid w:val="009B5DBB"/>
    <w:rsid w:val="009B6303"/>
    <w:rsid w:val="009F2BF9"/>
    <w:rsid w:val="009F706A"/>
    <w:rsid w:val="00A043FD"/>
    <w:rsid w:val="00A10F3E"/>
    <w:rsid w:val="00A14A7F"/>
    <w:rsid w:val="00A359FC"/>
    <w:rsid w:val="00A42799"/>
    <w:rsid w:val="00A57B12"/>
    <w:rsid w:val="00A77EA0"/>
    <w:rsid w:val="00A8179F"/>
    <w:rsid w:val="00A84DD9"/>
    <w:rsid w:val="00AB18B3"/>
    <w:rsid w:val="00AB1A7D"/>
    <w:rsid w:val="00AB4B05"/>
    <w:rsid w:val="00AC1759"/>
    <w:rsid w:val="00AC740E"/>
    <w:rsid w:val="00AD7EB7"/>
    <w:rsid w:val="00AF352B"/>
    <w:rsid w:val="00B0063E"/>
    <w:rsid w:val="00B0596B"/>
    <w:rsid w:val="00B12A30"/>
    <w:rsid w:val="00B31656"/>
    <w:rsid w:val="00B40FB8"/>
    <w:rsid w:val="00B500B7"/>
    <w:rsid w:val="00B64AE4"/>
    <w:rsid w:val="00B679D1"/>
    <w:rsid w:val="00B7566C"/>
    <w:rsid w:val="00B7592A"/>
    <w:rsid w:val="00BE171C"/>
    <w:rsid w:val="00BF4BB8"/>
    <w:rsid w:val="00BF5709"/>
    <w:rsid w:val="00C22CD9"/>
    <w:rsid w:val="00C23621"/>
    <w:rsid w:val="00C25BD0"/>
    <w:rsid w:val="00C526B7"/>
    <w:rsid w:val="00C56D5C"/>
    <w:rsid w:val="00C60A01"/>
    <w:rsid w:val="00C64801"/>
    <w:rsid w:val="00C96D4D"/>
    <w:rsid w:val="00CA23AE"/>
    <w:rsid w:val="00CA7E83"/>
    <w:rsid w:val="00CC063E"/>
    <w:rsid w:val="00CC6D07"/>
    <w:rsid w:val="00CC7B37"/>
    <w:rsid w:val="00CE4261"/>
    <w:rsid w:val="00CF1251"/>
    <w:rsid w:val="00CF6FD9"/>
    <w:rsid w:val="00CF70CD"/>
    <w:rsid w:val="00D019E3"/>
    <w:rsid w:val="00D04B9C"/>
    <w:rsid w:val="00D24BC8"/>
    <w:rsid w:val="00D55973"/>
    <w:rsid w:val="00D610C3"/>
    <w:rsid w:val="00D72E08"/>
    <w:rsid w:val="00D91DC5"/>
    <w:rsid w:val="00DC1ACF"/>
    <w:rsid w:val="00DD1CE9"/>
    <w:rsid w:val="00DE774C"/>
    <w:rsid w:val="00E01517"/>
    <w:rsid w:val="00E142DD"/>
    <w:rsid w:val="00E14F26"/>
    <w:rsid w:val="00E30C40"/>
    <w:rsid w:val="00E34D0F"/>
    <w:rsid w:val="00E421BD"/>
    <w:rsid w:val="00E53E75"/>
    <w:rsid w:val="00E600EB"/>
    <w:rsid w:val="00E7201B"/>
    <w:rsid w:val="00E77D95"/>
    <w:rsid w:val="00E966EA"/>
    <w:rsid w:val="00EB0BEF"/>
    <w:rsid w:val="00EB2F9A"/>
    <w:rsid w:val="00EB65FA"/>
    <w:rsid w:val="00EC373D"/>
    <w:rsid w:val="00EC4035"/>
    <w:rsid w:val="00ED5674"/>
    <w:rsid w:val="00EE642D"/>
    <w:rsid w:val="00EF1E80"/>
    <w:rsid w:val="00F16EA1"/>
    <w:rsid w:val="00F20CFE"/>
    <w:rsid w:val="00F24CDA"/>
    <w:rsid w:val="00F2547C"/>
    <w:rsid w:val="00F436F6"/>
    <w:rsid w:val="00F5430F"/>
    <w:rsid w:val="00F73A98"/>
    <w:rsid w:val="00F74901"/>
    <w:rsid w:val="00F8746D"/>
    <w:rsid w:val="00F931C0"/>
    <w:rsid w:val="00F966EC"/>
    <w:rsid w:val="00FA04C3"/>
    <w:rsid w:val="00FE4127"/>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14451344-5A62-4E50-8760-F5DAECDFB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BAC40-C613-4BCA-81D9-EF49A46BD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3201</Words>
  <Characters>1826</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5017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Raimonda Misevičienė</cp:lastModifiedBy>
  <cp:revision>2</cp:revision>
  <cp:lastPrinted>2016-11-07T15:09:00Z</cp:lastPrinted>
  <dcterms:created xsi:type="dcterms:W3CDTF">2016-11-23T08:11:00Z</dcterms:created>
  <dcterms:modified xsi:type="dcterms:W3CDTF">2016-11-23T08:11:00Z</dcterms:modified>
</cp:coreProperties>
</file>