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41" w:rsidRPr="009806A5" w:rsidRDefault="003C6641" w:rsidP="003C6641">
      <w:pPr>
        <w:pStyle w:val="Pagrindinistekstas"/>
        <w:ind w:left="5103"/>
        <w:rPr>
          <w:bCs/>
          <w:lang w:val="lt-LT"/>
        </w:rPr>
      </w:pPr>
      <w:r w:rsidRPr="009806A5">
        <w:rPr>
          <w:bCs/>
          <w:lang w:val="lt-LT"/>
        </w:rPr>
        <w:t>Panevėžio miesto savivaldybės tarybos</w:t>
      </w:r>
    </w:p>
    <w:p w:rsidR="003C6641" w:rsidRPr="009806A5" w:rsidRDefault="003C6641" w:rsidP="003C6641">
      <w:pPr>
        <w:pStyle w:val="Pagrindinistekstas"/>
        <w:ind w:left="5103"/>
        <w:rPr>
          <w:bCs/>
          <w:lang w:val="lt-LT"/>
        </w:rPr>
      </w:pPr>
      <w:r w:rsidRPr="009806A5">
        <w:rPr>
          <w:bCs/>
          <w:lang w:val="lt-LT"/>
        </w:rPr>
        <w:t xml:space="preserve">2016 m. </w:t>
      </w:r>
      <w:r w:rsidR="000E620C" w:rsidRPr="009806A5">
        <w:rPr>
          <w:bCs/>
          <w:lang w:val="lt-LT"/>
        </w:rPr>
        <w:t xml:space="preserve">rugpjūčio </w:t>
      </w:r>
      <w:r w:rsidRPr="009806A5">
        <w:rPr>
          <w:bCs/>
          <w:lang w:val="lt-LT"/>
        </w:rPr>
        <w:t xml:space="preserve">  d. sprendimo Nr. </w:t>
      </w:r>
    </w:p>
    <w:p w:rsidR="003C6641" w:rsidRPr="009806A5" w:rsidRDefault="000E620C" w:rsidP="003C6641">
      <w:pPr>
        <w:pStyle w:val="Pagrindinistekstas"/>
        <w:ind w:left="5103"/>
        <w:rPr>
          <w:bCs/>
          <w:lang w:val="lt-LT"/>
        </w:rPr>
      </w:pPr>
      <w:r w:rsidRPr="009806A5">
        <w:rPr>
          <w:bCs/>
          <w:lang w:val="lt-LT"/>
        </w:rPr>
        <w:t>9</w:t>
      </w:r>
      <w:r w:rsidR="003C6641" w:rsidRPr="009806A5">
        <w:rPr>
          <w:bCs/>
          <w:lang w:val="lt-LT"/>
        </w:rPr>
        <w:t xml:space="preserve"> priedas</w:t>
      </w:r>
    </w:p>
    <w:p w:rsidR="006324FA" w:rsidRDefault="006324FA" w:rsidP="00272830">
      <w:pPr>
        <w:ind w:left="5103"/>
      </w:pPr>
    </w:p>
    <w:p w:rsidR="0039637D" w:rsidRPr="0039670A" w:rsidRDefault="0039637D" w:rsidP="0039637D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39670A">
        <w:rPr>
          <w:b/>
          <w:bCs/>
          <w:szCs w:val="22"/>
          <w:lang w:val="lt-LT"/>
        </w:rPr>
        <w:t>Formos 1b tęsinys</w:t>
      </w:r>
    </w:p>
    <w:p w:rsidR="0039637D" w:rsidRPr="0039670A" w:rsidRDefault="0039637D" w:rsidP="0039637D">
      <w:pPr>
        <w:pStyle w:val="Pavadinimas"/>
        <w:rPr>
          <w:bCs w:val="0"/>
          <w:szCs w:val="22"/>
        </w:rPr>
      </w:pPr>
      <w:r w:rsidRPr="0039670A">
        <w:rPr>
          <w:szCs w:val="22"/>
        </w:rPr>
        <w:t>ŠVIETIMO IR UGDYMO PROGRAMOS (13)</w:t>
      </w:r>
    </w:p>
    <w:p w:rsidR="0039637D" w:rsidRPr="0039670A" w:rsidRDefault="0039637D" w:rsidP="0039637D">
      <w:pPr>
        <w:pStyle w:val="Pagrindinistekstas"/>
        <w:spacing w:line="360" w:lineRule="auto"/>
        <w:jc w:val="center"/>
        <w:rPr>
          <w:b/>
          <w:szCs w:val="22"/>
          <w:lang w:val="lt-LT"/>
        </w:rPr>
      </w:pPr>
      <w:r w:rsidRPr="0039670A">
        <w:rPr>
          <w:b/>
          <w:szCs w:val="22"/>
          <w:lang w:val="lt-LT"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39637D" w:rsidTr="0039637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670A">
              <w:rPr>
                <w:b/>
                <w:bCs/>
                <w:color w:val="000000"/>
              </w:rPr>
              <w:t>Asignavimai 2015 m. (bazinis biudžetas)</w:t>
            </w:r>
            <w:r w:rsidRPr="0039670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637D" w:rsidRPr="0039670A" w:rsidRDefault="0039637D" w:rsidP="00191F44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Asignavimai biudžetiniams 2016 m.</w:t>
            </w:r>
          </w:p>
          <w:p w:rsidR="0039637D" w:rsidRPr="0039670A" w:rsidRDefault="0039637D" w:rsidP="00191F44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 xml:space="preserve">2017 m. projektas </w:t>
            </w:r>
          </w:p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2018 m. projektas</w:t>
            </w:r>
          </w:p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   </w:t>
            </w: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</w:rPr>
            </w:pPr>
            <w:r w:rsidRPr="0039670A">
              <w:rPr>
                <w:b/>
              </w:rPr>
              <w:t>34099,0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9637D" w:rsidRPr="0039670A" w:rsidRDefault="009806A5" w:rsidP="001935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387</w:t>
            </w:r>
            <w:r w:rsidR="00193522">
              <w:rPr>
                <w:b/>
              </w:rPr>
              <w:t>6</w:t>
            </w:r>
            <w:r>
              <w:rPr>
                <w:b/>
              </w:rPr>
              <w:t>3,</w:t>
            </w:r>
            <w:r w:rsidR="00193522">
              <w:rPr>
                <w:b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 w:rsidP="00135AAE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3839</w:t>
            </w:r>
            <w:r w:rsidR="00135AAE" w:rsidRPr="0039670A">
              <w:rPr>
                <w:b/>
              </w:rPr>
              <w:t>6</w:t>
            </w:r>
            <w:r w:rsidRPr="0039670A">
              <w:rPr>
                <w:b/>
              </w:rPr>
              <w:t>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 w:rsidP="00135AAE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3908</w:t>
            </w:r>
            <w:r w:rsidR="00135AAE" w:rsidRPr="0039670A">
              <w:rPr>
                <w:b/>
              </w:rPr>
              <w:t>4</w:t>
            </w:r>
            <w:r w:rsidRPr="0039670A">
              <w:rPr>
                <w:b/>
              </w:rPr>
              <w:t>,5</w:t>
            </w: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23143,1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9806A5" w:rsidP="006324FA">
            <w:pPr>
              <w:spacing w:line="276" w:lineRule="auto"/>
              <w:jc w:val="center"/>
            </w:pPr>
            <w:r>
              <w:t>24639,5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65,9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9806A5" w:rsidP="00191F44">
            <w:pPr>
              <w:spacing w:line="276" w:lineRule="auto"/>
              <w:jc w:val="center"/>
            </w:pPr>
            <w:r>
              <w:t>214,3</w:t>
            </w:r>
          </w:p>
          <w:p w:rsidR="006324FA" w:rsidRPr="0039670A" w:rsidRDefault="006324FA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34099,0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9637D" w:rsidRPr="0039670A" w:rsidRDefault="009806A5" w:rsidP="00191F4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387</w:t>
            </w:r>
            <w:r w:rsidR="00193522">
              <w:rPr>
                <w:b/>
              </w:rPr>
              <w:t>6</w:t>
            </w:r>
            <w:r>
              <w:rPr>
                <w:b/>
              </w:rPr>
              <w:t>3,</w:t>
            </w:r>
            <w:r w:rsidR="00193522">
              <w:rPr>
                <w:b/>
              </w:rPr>
              <w:t>9</w:t>
            </w:r>
          </w:p>
          <w:p w:rsidR="006324FA" w:rsidRPr="0039670A" w:rsidRDefault="006324FA" w:rsidP="00191F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 w:rsidP="00135AAE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3839</w:t>
            </w:r>
            <w:r w:rsidR="00135AAE" w:rsidRPr="0039670A">
              <w:rPr>
                <w:b/>
              </w:rPr>
              <w:t>6</w:t>
            </w:r>
            <w:r w:rsidRPr="0039670A">
              <w:rPr>
                <w:b/>
              </w:rPr>
              <w:t>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 w:rsidP="00135AAE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3908</w:t>
            </w:r>
            <w:r w:rsidR="00135AAE" w:rsidRPr="0039670A">
              <w:rPr>
                <w:b/>
              </w:rPr>
              <w:t>4</w:t>
            </w:r>
            <w:r w:rsidRPr="0039670A">
              <w:rPr>
                <w:b/>
              </w:rPr>
              <w:t>,5</w:t>
            </w: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2.1.1. Savivaldybės biudžeto lėšos </w:t>
            </w:r>
            <w:r w:rsidRPr="0039670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13990,0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9806A5" w:rsidP="007C24E9">
            <w:pPr>
              <w:spacing w:line="276" w:lineRule="auto"/>
              <w:jc w:val="center"/>
            </w:pPr>
            <w:r>
              <w:t>175</w:t>
            </w:r>
            <w:r w:rsidR="007C24E9">
              <w:t>1</w:t>
            </w:r>
            <w:r>
              <w:t>4,</w:t>
            </w:r>
            <w:r w:rsidR="007C24E9">
              <w:t>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rPr>
                <w:lang w:eastAsia="lt-LT"/>
              </w:rPr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 2.1.2.Savivaldybės aplinkos apsaugos rėmimo specialiosios programos lėšos </w:t>
            </w:r>
            <w:r w:rsidRPr="0039670A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  <w:bookmarkStart w:id="0" w:name="_GoBack"/>
            <w:bookmarkEnd w:id="0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2.1.3. Specialiosios programos lėšos </w:t>
            </w:r>
            <w:r w:rsidRPr="0039670A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2.1.4. Valstybės biudžeto specialiosios tikslinės dotacijos lėšos </w:t>
            </w:r>
            <w:r w:rsidRPr="0039670A">
              <w:rPr>
                <w:b/>
                <w:color w:val="000000"/>
              </w:rPr>
              <w:t>SB (VB</w:t>
            </w:r>
            <w:r w:rsidRPr="0039670A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18906,1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9806A5" w:rsidP="00191F44">
            <w:pPr>
              <w:spacing w:line="276" w:lineRule="auto"/>
              <w:jc w:val="center"/>
            </w:pPr>
            <w:r>
              <w:t>19519,7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rPr>
                <w:lang w:eastAsia="lt-LT"/>
              </w:rPr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2.1.5. Valstybės biudžeto lėšos </w:t>
            </w:r>
            <w:r w:rsidRPr="0039670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1202,9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 w:rsidP="00191F44">
            <w:pPr>
              <w:spacing w:line="276" w:lineRule="auto"/>
              <w:jc w:val="center"/>
            </w:pPr>
            <w:r w:rsidRPr="0039670A">
              <w:t>1481,4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rPr>
                <w:lang w:eastAsia="lt-LT"/>
              </w:rPr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2.2.1. Paskolos lėšos </w:t>
            </w:r>
            <w:r w:rsidRPr="0039670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2.2.2. Privatizavimo fondo lėšos </w:t>
            </w:r>
            <w:r w:rsidRPr="0039670A">
              <w:rPr>
                <w:b/>
              </w:rPr>
              <w:t>PF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2.2.3. ES  paramos lėšos </w:t>
            </w:r>
            <w:r w:rsidRPr="0039670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6324FA" w:rsidP="00191F44">
            <w:pPr>
              <w:spacing w:line="276" w:lineRule="auto"/>
              <w:jc w:val="center"/>
            </w:pPr>
            <w:r w:rsidRPr="0039670A">
              <w:t>248,2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2.2.4.  Kelių priežiūros ir plėtros programos lėšos </w:t>
            </w:r>
            <w:r w:rsidRPr="0039670A">
              <w:rPr>
                <w:b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2.2.5. Kiti finansavimo šaltiniai </w:t>
            </w:r>
            <w:proofErr w:type="spellStart"/>
            <w:r w:rsidRPr="0039670A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37D" w:rsidRPr="0039670A" w:rsidRDefault="0039637D">
            <w:pPr>
              <w:spacing w:line="276" w:lineRule="auto"/>
            </w:pPr>
          </w:p>
        </w:tc>
      </w:tr>
    </w:tbl>
    <w:p w:rsidR="00AE3C3C" w:rsidRDefault="00AE3C3C" w:rsidP="0039637D">
      <w:pPr>
        <w:rPr>
          <w:color w:val="4F81BD"/>
        </w:rPr>
      </w:pPr>
    </w:p>
    <w:sectPr w:rsidR="00AE3C3C" w:rsidSect="0039670A">
      <w:headerReference w:type="even" r:id="rId7"/>
      <w:footerReference w:type="even" r:id="rId8"/>
      <w:footerReference w:type="default" r:id="rId9"/>
      <w:pgSz w:w="11907" w:h="16840" w:code="9"/>
      <w:pgMar w:top="568" w:right="567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E6E" w:rsidRDefault="00940E6E">
      <w:r>
        <w:separator/>
      </w:r>
    </w:p>
  </w:endnote>
  <w:endnote w:type="continuationSeparator" w:id="0">
    <w:p w:rsidR="00940E6E" w:rsidRDefault="0094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 w:rsidP="0039670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E6E" w:rsidRDefault="00940E6E">
      <w:r>
        <w:separator/>
      </w:r>
    </w:p>
  </w:footnote>
  <w:footnote w:type="continuationSeparator" w:id="0">
    <w:p w:rsidR="00940E6E" w:rsidRDefault="00940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9AB"/>
    <w:rsid w:val="00025EA5"/>
    <w:rsid w:val="00026B79"/>
    <w:rsid w:val="000314FE"/>
    <w:rsid w:val="00031F88"/>
    <w:rsid w:val="00034A26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288A"/>
    <w:rsid w:val="000966ED"/>
    <w:rsid w:val="000A25E3"/>
    <w:rsid w:val="000A7BB1"/>
    <w:rsid w:val="000B0E16"/>
    <w:rsid w:val="000B6626"/>
    <w:rsid w:val="000C1155"/>
    <w:rsid w:val="000D7C73"/>
    <w:rsid w:val="000E1BCE"/>
    <w:rsid w:val="000E620C"/>
    <w:rsid w:val="000F3674"/>
    <w:rsid w:val="00102127"/>
    <w:rsid w:val="0010730F"/>
    <w:rsid w:val="00110499"/>
    <w:rsid w:val="00113AF1"/>
    <w:rsid w:val="00123E4D"/>
    <w:rsid w:val="001352FC"/>
    <w:rsid w:val="00135AAE"/>
    <w:rsid w:val="001366BE"/>
    <w:rsid w:val="00143697"/>
    <w:rsid w:val="00146012"/>
    <w:rsid w:val="00151CDF"/>
    <w:rsid w:val="00161F80"/>
    <w:rsid w:val="00165DEE"/>
    <w:rsid w:val="0016622C"/>
    <w:rsid w:val="00182ADF"/>
    <w:rsid w:val="00185886"/>
    <w:rsid w:val="00191F44"/>
    <w:rsid w:val="00193522"/>
    <w:rsid w:val="001B0E19"/>
    <w:rsid w:val="001B75EB"/>
    <w:rsid w:val="001C3C33"/>
    <w:rsid w:val="001D2BE3"/>
    <w:rsid w:val="001D4B96"/>
    <w:rsid w:val="001E52FC"/>
    <w:rsid w:val="001F38AB"/>
    <w:rsid w:val="001F5A60"/>
    <w:rsid w:val="00200836"/>
    <w:rsid w:val="00201C2B"/>
    <w:rsid w:val="002044C6"/>
    <w:rsid w:val="00204EC9"/>
    <w:rsid w:val="00213998"/>
    <w:rsid w:val="00225E72"/>
    <w:rsid w:val="00226B3B"/>
    <w:rsid w:val="0023067E"/>
    <w:rsid w:val="00235CBB"/>
    <w:rsid w:val="00235F3F"/>
    <w:rsid w:val="002378F1"/>
    <w:rsid w:val="00243F1B"/>
    <w:rsid w:val="00246A8B"/>
    <w:rsid w:val="00262E86"/>
    <w:rsid w:val="00272830"/>
    <w:rsid w:val="002823A0"/>
    <w:rsid w:val="00290096"/>
    <w:rsid w:val="00292240"/>
    <w:rsid w:val="002960DC"/>
    <w:rsid w:val="002A20EB"/>
    <w:rsid w:val="002A28D1"/>
    <w:rsid w:val="002B1709"/>
    <w:rsid w:val="002B2F9A"/>
    <w:rsid w:val="002B644D"/>
    <w:rsid w:val="002C1BC8"/>
    <w:rsid w:val="002C2C88"/>
    <w:rsid w:val="002D37AD"/>
    <w:rsid w:val="002E05A0"/>
    <w:rsid w:val="002E61BB"/>
    <w:rsid w:val="002E72C1"/>
    <w:rsid w:val="002E7F2C"/>
    <w:rsid w:val="002F22AD"/>
    <w:rsid w:val="002F6270"/>
    <w:rsid w:val="002F676A"/>
    <w:rsid w:val="003035DF"/>
    <w:rsid w:val="00304385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5C91"/>
    <w:rsid w:val="0036652F"/>
    <w:rsid w:val="003705CE"/>
    <w:rsid w:val="00374C28"/>
    <w:rsid w:val="00384B2E"/>
    <w:rsid w:val="0039637D"/>
    <w:rsid w:val="0039670A"/>
    <w:rsid w:val="003A2642"/>
    <w:rsid w:val="003A46BF"/>
    <w:rsid w:val="003B062F"/>
    <w:rsid w:val="003B3615"/>
    <w:rsid w:val="003B52DF"/>
    <w:rsid w:val="003B62D6"/>
    <w:rsid w:val="003C3842"/>
    <w:rsid w:val="003C4383"/>
    <w:rsid w:val="003C6641"/>
    <w:rsid w:val="003D2E05"/>
    <w:rsid w:val="003D72CB"/>
    <w:rsid w:val="003E2B60"/>
    <w:rsid w:val="003F1918"/>
    <w:rsid w:val="00407E45"/>
    <w:rsid w:val="00412573"/>
    <w:rsid w:val="00416288"/>
    <w:rsid w:val="00436381"/>
    <w:rsid w:val="004403A6"/>
    <w:rsid w:val="00444B1B"/>
    <w:rsid w:val="00447A70"/>
    <w:rsid w:val="00454359"/>
    <w:rsid w:val="004572BC"/>
    <w:rsid w:val="00466475"/>
    <w:rsid w:val="00475C09"/>
    <w:rsid w:val="00495AB6"/>
    <w:rsid w:val="00495D73"/>
    <w:rsid w:val="004B20EF"/>
    <w:rsid w:val="004B77EE"/>
    <w:rsid w:val="004C1755"/>
    <w:rsid w:val="004C72AC"/>
    <w:rsid w:val="004E03AC"/>
    <w:rsid w:val="004E50F3"/>
    <w:rsid w:val="004F2293"/>
    <w:rsid w:val="004F7DE1"/>
    <w:rsid w:val="005018D1"/>
    <w:rsid w:val="00505F64"/>
    <w:rsid w:val="00513309"/>
    <w:rsid w:val="005222FD"/>
    <w:rsid w:val="005367BF"/>
    <w:rsid w:val="00551DE6"/>
    <w:rsid w:val="0055304F"/>
    <w:rsid w:val="0055477B"/>
    <w:rsid w:val="0056162A"/>
    <w:rsid w:val="0056792C"/>
    <w:rsid w:val="0058796C"/>
    <w:rsid w:val="0059673D"/>
    <w:rsid w:val="005A09F4"/>
    <w:rsid w:val="005A0D88"/>
    <w:rsid w:val="005A52B5"/>
    <w:rsid w:val="005A643A"/>
    <w:rsid w:val="005A7714"/>
    <w:rsid w:val="005C453F"/>
    <w:rsid w:val="005C526B"/>
    <w:rsid w:val="005F41F4"/>
    <w:rsid w:val="005F4AF9"/>
    <w:rsid w:val="00606F2D"/>
    <w:rsid w:val="006324FA"/>
    <w:rsid w:val="006334B0"/>
    <w:rsid w:val="00653B43"/>
    <w:rsid w:val="00656B63"/>
    <w:rsid w:val="006634BE"/>
    <w:rsid w:val="00663AAE"/>
    <w:rsid w:val="0066598C"/>
    <w:rsid w:val="0066738A"/>
    <w:rsid w:val="00671B19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AB1"/>
    <w:rsid w:val="006D7305"/>
    <w:rsid w:val="006E069E"/>
    <w:rsid w:val="006F0158"/>
    <w:rsid w:val="006F1372"/>
    <w:rsid w:val="006F56FB"/>
    <w:rsid w:val="0070417A"/>
    <w:rsid w:val="007120F7"/>
    <w:rsid w:val="0074082E"/>
    <w:rsid w:val="00750E51"/>
    <w:rsid w:val="0075115C"/>
    <w:rsid w:val="0076150B"/>
    <w:rsid w:val="00792DA8"/>
    <w:rsid w:val="007A2F9E"/>
    <w:rsid w:val="007A78B5"/>
    <w:rsid w:val="007B2416"/>
    <w:rsid w:val="007B328A"/>
    <w:rsid w:val="007C049F"/>
    <w:rsid w:val="007C206D"/>
    <w:rsid w:val="007C24E9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84C5F"/>
    <w:rsid w:val="008923D7"/>
    <w:rsid w:val="00897CEB"/>
    <w:rsid w:val="008C1CC3"/>
    <w:rsid w:val="008C558B"/>
    <w:rsid w:val="008C5FD6"/>
    <w:rsid w:val="008E0394"/>
    <w:rsid w:val="008E1738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0E6E"/>
    <w:rsid w:val="009410B2"/>
    <w:rsid w:val="00941972"/>
    <w:rsid w:val="0094510C"/>
    <w:rsid w:val="00945D37"/>
    <w:rsid w:val="0094710B"/>
    <w:rsid w:val="0094723B"/>
    <w:rsid w:val="0094767F"/>
    <w:rsid w:val="0094795A"/>
    <w:rsid w:val="00954AD2"/>
    <w:rsid w:val="00964044"/>
    <w:rsid w:val="0096487D"/>
    <w:rsid w:val="00970EB1"/>
    <w:rsid w:val="00971CA1"/>
    <w:rsid w:val="0097293E"/>
    <w:rsid w:val="00972D05"/>
    <w:rsid w:val="00977D9B"/>
    <w:rsid w:val="009806A5"/>
    <w:rsid w:val="00983FEB"/>
    <w:rsid w:val="00987FBF"/>
    <w:rsid w:val="00995AFE"/>
    <w:rsid w:val="00995D58"/>
    <w:rsid w:val="009A154B"/>
    <w:rsid w:val="009C7AEB"/>
    <w:rsid w:val="009E6F86"/>
    <w:rsid w:val="009F136F"/>
    <w:rsid w:val="009F194B"/>
    <w:rsid w:val="009F451E"/>
    <w:rsid w:val="009F459B"/>
    <w:rsid w:val="009F4B02"/>
    <w:rsid w:val="00A13551"/>
    <w:rsid w:val="00A30273"/>
    <w:rsid w:val="00A36840"/>
    <w:rsid w:val="00A42E8A"/>
    <w:rsid w:val="00A51C43"/>
    <w:rsid w:val="00A641E8"/>
    <w:rsid w:val="00A70566"/>
    <w:rsid w:val="00A75C30"/>
    <w:rsid w:val="00A8159C"/>
    <w:rsid w:val="00A8744B"/>
    <w:rsid w:val="00A91876"/>
    <w:rsid w:val="00A95918"/>
    <w:rsid w:val="00A96A99"/>
    <w:rsid w:val="00AA794C"/>
    <w:rsid w:val="00AC3602"/>
    <w:rsid w:val="00AD1692"/>
    <w:rsid w:val="00AE06BB"/>
    <w:rsid w:val="00AE3C3C"/>
    <w:rsid w:val="00AF5B2A"/>
    <w:rsid w:val="00AF67B2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CF3"/>
    <w:rsid w:val="00B57886"/>
    <w:rsid w:val="00B6559C"/>
    <w:rsid w:val="00B729B3"/>
    <w:rsid w:val="00B81CBA"/>
    <w:rsid w:val="00B90F0A"/>
    <w:rsid w:val="00BA68E8"/>
    <w:rsid w:val="00BB24D5"/>
    <w:rsid w:val="00BB2C1A"/>
    <w:rsid w:val="00BC5092"/>
    <w:rsid w:val="00BD060A"/>
    <w:rsid w:val="00BF0F86"/>
    <w:rsid w:val="00BF26F3"/>
    <w:rsid w:val="00C05806"/>
    <w:rsid w:val="00C06D0B"/>
    <w:rsid w:val="00C07783"/>
    <w:rsid w:val="00C12137"/>
    <w:rsid w:val="00C1408B"/>
    <w:rsid w:val="00C211DE"/>
    <w:rsid w:val="00C31D40"/>
    <w:rsid w:val="00C3240D"/>
    <w:rsid w:val="00C43509"/>
    <w:rsid w:val="00C43745"/>
    <w:rsid w:val="00C453BB"/>
    <w:rsid w:val="00C5111A"/>
    <w:rsid w:val="00C521C2"/>
    <w:rsid w:val="00C544DB"/>
    <w:rsid w:val="00C647BD"/>
    <w:rsid w:val="00C66D5F"/>
    <w:rsid w:val="00C750D5"/>
    <w:rsid w:val="00C81D5D"/>
    <w:rsid w:val="00C84C10"/>
    <w:rsid w:val="00C94BFC"/>
    <w:rsid w:val="00C97D11"/>
    <w:rsid w:val="00CA5E54"/>
    <w:rsid w:val="00CA6ECD"/>
    <w:rsid w:val="00CB3484"/>
    <w:rsid w:val="00CC36DB"/>
    <w:rsid w:val="00CC7A1A"/>
    <w:rsid w:val="00CD2ADC"/>
    <w:rsid w:val="00CF0714"/>
    <w:rsid w:val="00CF6AB2"/>
    <w:rsid w:val="00D056E9"/>
    <w:rsid w:val="00D05948"/>
    <w:rsid w:val="00D443B2"/>
    <w:rsid w:val="00D63211"/>
    <w:rsid w:val="00D67494"/>
    <w:rsid w:val="00D676E3"/>
    <w:rsid w:val="00D71526"/>
    <w:rsid w:val="00D75FB5"/>
    <w:rsid w:val="00D8344C"/>
    <w:rsid w:val="00D96E18"/>
    <w:rsid w:val="00DA56A6"/>
    <w:rsid w:val="00DA640E"/>
    <w:rsid w:val="00DB5FF6"/>
    <w:rsid w:val="00DC02A9"/>
    <w:rsid w:val="00DC2C1F"/>
    <w:rsid w:val="00DD6D45"/>
    <w:rsid w:val="00DF1877"/>
    <w:rsid w:val="00DF2863"/>
    <w:rsid w:val="00E120C7"/>
    <w:rsid w:val="00E17C06"/>
    <w:rsid w:val="00E220B9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93F22"/>
    <w:rsid w:val="00EA25FC"/>
    <w:rsid w:val="00EA465A"/>
    <w:rsid w:val="00EB5361"/>
    <w:rsid w:val="00EB689C"/>
    <w:rsid w:val="00EB7FDF"/>
    <w:rsid w:val="00EC0D78"/>
    <w:rsid w:val="00EC77B2"/>
    <w:rsid w:val="00EC7ED1"/>
    <w:rsid w:val="00EE18F2"/>
    <w:rsid w:val="00EE29F9"/>
    <w:rsid w:val="00EF6FD2"/>
    <w:rsid w:val="00F03B60"/>
    <w:rsid w:val="00F03CF3"/>
    <w:rsid w:val="00F065A9"/>
    <w:rsid w:val="00F0779D"/>
    <w:rsid w:val="00F1225C"/>
    <w:rsid w:val="00F1316D"/>
    <w:rsid w:val="00F17210"/>
    <w:rsid w:val="00F30B28"/>
    <w:rsid w:val="00F32382"/>
    <w:rsid w:val="00F37D99"/>
    <w:rsid w:val="00F46D1B"/>
    <w:rsid w:val="00F503BF"/>
    <w:rsid w:val="00F50E1D"/>
    <w:rsid w:val="00F52BEC"/>
    <w:rsid w:val="00F5607C"/>
    <w:rsid w:val="00F67121"/>
    <w:rsid w:val="00F72F9C"/>
    <w:rsid w:val="00F85191"/>
    <w:rsid w:val="00F91A37"/>
    <w:rsid w:val="00FA237D"/>
    <w:rsid w:val="00FA41EA"/>
    <w:rsid w:val="00FA75BB"/>
    <w:rsid w:val="00FC482A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935BD0-DE20-45AB-A386-7924975E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Asta Puodžiūnienė</cp:lastModifiedBy>
  <cp:revision>6</cp:revision>
  <cp:lastPrinted>2016-08-09T12:35:00Z</cp:lastPrinted>
  <dcterms:created xsi:type="dcterms:W3CDTF">2016-08-09T12:33:00Z</dcterms:created>
  <dcterms:modified xsi:type="dcterms:W3CDTF">2016-08-12T10:17:00Z</dcterms:modified>
</cp:coreProperties>
</file>