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54" w:rsidRDefault="006B3D54" w:rsidP="009B7AAB">
      <w:pPr>
        <w:jc w:val="center"/>
        <w:rPr>
          <w:sz w:val="24"/>
          <w:szCs w:val="24"/>
        </w:rPr>
      </w:pPr>
    </w:p>
    <w:p w:rsidR="006B3D54" w:rsidRDefault="006B3D54" w:rsidP="009B7AAB">
      <w:pPr>
        <w:jc w:val="center"/>
        <w:rPr>
          <w:sz w:val="24"/>
          <w:szCs w:val="24"/>
        </w:rPr>
      </w:pPr>
    </w:p>
    <w:p w:rsidR="009B7AAB" w:rsidRPr="00B31AE0" w:rsidRDefault="009B7AAB" w:rsidP="009B7AAB">
      <w:pPr>
        <w:jc w:val="center"/>
        <w:rPr>
          <w:sz w:val="24"/>
          <w:szCs w:val="24"/>
        </w:rPr>
      </w:pPr>
      <w:r w:rsidRPr="00B31AE0">
        <w:rPr>
          <w:sz w:val="24"/>
          <w:szCs w:val="24"/>
        </w:rPr>
        <w:t>AIŠKINAMASIS RAŠTAS</w:t>
      </w:r>
    </w:p>
    <w:p w:rsidR="009B7AAB" w:rsidRPr="00B31AE0" w:rsidRDefault="009B7AAB" w:rsidP="009B7AAB">
      <w:pPr>
        <w:jc w:val="center"/>
        <w:rPr>
          <w:sz w:val="24"/>
          <w:szCs w:val="24"/>
        </w:rPr>
      </w:pPr>
    </w:p>
    <w:p w:rsidR="008668EF" w:rsidRDefault="009B7AAB" w:rsidP="008668EF">
      <w:pPr>
        <w:jc w:val="center"/>
        <w:rPr>
          <w:b/>
          <w:sz w:val="24"/>
          <w:szCs w:val="24"/>
        </w:rPr>
      </w:pPr>
      <w:r w:rsidRPr="00B31AE0">
        <w:rPr>
          <w:b/>
          <w:sz w:val="24"/>
          <w:szCs w:val="24"/>
        </w:rPr>
        <w:t>DĖL SPRENDIMO</w:t>
      </w:r>
      <w:r>
        <w:rPr>
          <w:b/>
          <w:sz w:val="24"/>
          <w:szCs w:val="24"/>
        </w:rPr>
        <w:t xml:space="preserve"> </w:t>
      </w:r>
    </w:p>
    <w:p w:rsidR="008668EF" w:rsidRDefault="008668EF" w:rsidP="008668EF">
      <w:pPr>
        <w:jc w:val="center"/>
        <w:rPr>
          <w:b/>
          <w:sz w:val="24"/>
          <w:szCs w:val="24"/>
        </w:rPr>
      </w:pPr>
      <w:r>
        <w:rPr>
          <w:b/>
          <w:sz w:val="24"/>
          <w:szCs w:val="24"/>
        </w:rPr>
        <w:t>,,DĖL</w:t>
      </w:r>
      <w:r w:rsidRPr="008668EF">
        <w:rPr>
          <w:b/>
          <w:sz w:val="24"/>
          <w:szCs w:val="24"/>
        </w:rPr>
        <w:t xml:space="preserve"> </w:t>
      </w:r>
      <w:r>
        <w:rPr>
          <w:b/>
          <w:sz w:val="24"/>
          <w:szCs w:val="24"/>
        </w:rPr>
        <w:t xml:space="preserve">PRITARIMO </w:t>
      </w:r>
      <w:r w:rsidRPr="00DC6EC4">
        <w:rPr>
          <w:b/>
          <w:sz w:val="24"/>
          <w:szCs w:val="24"/>
        </w:rPr>
        <w:t>BENDRADARBIAVIMO</w:t>
      </w:r>
      <w:r>
        <w:rPr>
          <w:b/>
          <w:sz w:val="24"/>
          <w:szCs w:val="24"/>
        </w:rPr>
        <w:t xml:space="preserve">,  </w:t>
      </w:r>
      <w:r w:rsidRPr="00DC6EC4">
        <w:rPr>
          <w:b/>
          <w:bCs/>
          <w:sz w:val="24"/>
          <w:szCs w:val="24"/>
        </w:rPr>
        <w:t xml:space="preserve">ĮGYVENDINANT </w:t>
      </w:r>
      <w:r w:rsidRPr="00DC6EC4">
        <w:rPr>
          <w:b/>
          <w:caps/>
          <w:sz w:val="24"/>
          <w:szCs w:val="24"/>
        </w:rPr>
        <w:t>PROJEKTĄ</w:t>
      </w:r>
      <w:r>
        <w:rPr>
          <w:b/>
          <w:caps/>
          <w:sz w:val="24"/>
          <w:szCs w:val="24"/>
        </w:rPr>
        <w:t xml:space="preserve"> </w:t>
      </w:r>
      <w:r w:rsidRPr="00DC6EC4">
        <w:rPr>
          <w:b/>
          <w:sz w:val="24"/>
          <w:szCs w:val="24"/>
        </w:rPr>
        <w:t xml:space="preserve">„PANEVĖŽIO SENJORŲ SENĖJIMO PROCESO PASEKMIŲ MAŽINIMAS ĮTRAUKIANT JUOS Į </w:t>
      </w:r>
      <w:r>
        <w:rPr>
          <w:b/>
          <w:sz w:val="24"/>
          <w:szCs w:val="24"/>
        </w:rPr>
        <w:t xml:space="preserve"> </w:t>
      </w:r>
      <w:r w:rsidRPr="00DC6EC4">
        <w:rPr>
          <w:b/>
          <w:sz w:val="24"/>
          <w:szCs w:val="24"/>
        </w:rPr>
        <w:t>SAVANORYSTĖS VEIKLAS“</w:t>
      </w:r>
      <w:r>
        <w:rPr>
          <w:b/>
          <w:sz w:val="24"/>
          <w:szCs w:val="24"/>
        </w:rPr>
        <w:t xml:space="preserve">, </w:t>
      </w:r>
    </w:p>
    <w:p w:rsidR="008668EF" w:rsidRDefault="008668EF" w:rsidP="008668EF">
      <w:pPr>
        <w:jc w:val="center"/>
        <w:rPr>
          <w:b/>
          <w:sz w:val="24"/>
          <w:szCs w:val="24"/>
        </w:rPr>
      </w:pPr>
      <w:r>
        <w:rPr>
          <w:b/>
          <w:sz w:val="24"/>
          <w:szCs w:val="24"/>
        </w:rPr>
        <w:t xml:space="preserve">SUTARTIES </w:t>
      </w:r>
      <w:r w:rsidRPr="00DC6EC4">
        <w:rPr>
          <w:b/>
          <w:sz w:val="24"/>
          <w:szCs w:val="24"/>
        </w:rPr>
        <w:t xml:space="preserve">  PASIRAŠYMUI </w:t>
      </w:r>
      <w:r>
        <w:rPr>
          <w:b/>
          <w:sz w:val="24"/>
          <w:szCs w:val="24"/>
        </w:rPr>
        <w:t>‘‘</w:t>
      </w:r>
    </w:p>
    <w:p w:rsidR="009B7AAB" w:rsidRPr="00B31AE0" w:rsidRDefault="008668EF" w:rsidP="009B7AAB">
      <w:pPr>
        <w:jc w:val="center"/>
        <w:rPr>
          <w:b/>
          <w:sz w:val="24"/>
          <w:szCs w:val="24"/>
        </w:rPr>
      </w:pPr>
      <w:r>
        <w:rPr>
          <w:b/>
          <w:sz w:val="24"/>
          <w:szCs w:val="24"/>
        </w:rPr>
        <w:t xml:space="preserve"> </w:t>
      </w:r>
    </w:p>
    <w:p w:rsidR="009B7AAB" w:rsidRPr="00B31AE0" w:rsidRDefault="009B7AAB" w:rsidP="009B7AAB">
      <w:pPr>
        <w:jc w:val="center"/>
        <w:rPr>
          <w:sz w:val="24"/>
          <w:szCs w:val="24"/>
        </w:rPr>
      </w:pPr>
      <w:r>
        <w:rPr>
          <w:sz w:val="24"/>
          <w:szCs w:val="24"/>
        </w:rPr>
        <w:t>2016</w:t>
      </w:r>
      <w:r w:rsidRPr="00B31AE0">
        <w:rPr>
          <w:sz w:val="24"/>
          <w:szCs w:val="24"/>
        </w:rPr>
        <w:t xml:space="preserve"> </w:t>
      </w:r>
      <w:r>
        <w:rPr>
          <w:sz w:val="24"/>
          <w:szCs w:val="24"/>
        </w:rPr>
        <w:t>-08- 03</w:t>
      </w:r>
    </w:p>
    <w:p w:rsidR="009B7AAB" w:rsidRPr="00B31AE0" w:rsidRDefault="009B7AAB" w:rsidP="009B7AAB">
      <w:pPr>
        <w:jc w:val="center"/>
        <w:rPr>
          <w:sz w:val="24"/>
          <w:szCs w:val="24"/>
        </w:rPr>
      </w:pPr>
      <w:r w:rsidRPr="00B31AE0">
        <w:rPr>
          <w:sz w:val="24"/>
          <w:szCs w:val="24"/>
        </w:rPr>
        <w:t>Panevėžys</w:t>
      </w:r>
    </w:p>
    <w:p w:rsidR="009B7AAB" w:rsidRPr="00B31AE0" w:rsidRDefault="009B7AAB" w:rsidP="009B7AAB">
      <w:pPr>
        <w:jc w:val="center"/>
        <w:rPr>
          <w:sz w:val="24"/>
          <w:szCs w:val="24"/>
        </w:rPr>
      </w:pPr>
    </w:p>
    <w:p w:rsidR="009B7AAB" w:rsidRPr="00FF3E1A" w:rsidRDefault="009B7AAB" w:rsidP="009B7AAB">
      <w:pPr>
        <w:rPr>
          <w:b/>
          <w:sz w:val="24"/>
          <w:szCs w:val="24"/>
        </w:rPr>
      </w:pPr>
      <w:r>
        <w:rPr>
          <w:b/>
          <w:sz w:val="24"/>
          <w:szCs w:val="24"/>
        </w:rPr>
        <w:t xml:space="preserve">1. </w:t>
      </w:r>
      <w:r w:rsidRPr="00B31AE0">
        <w:rPr>
          <w:b/>
          <w:sz w:val="24"/>
          <w:szCs w:val="24"/>
        </w:rPr>
        <w:t xml:space="preserve">Problemos esmė: </w:t>
      </w:r>
    </w:p>
    <w:p w:rsidR="009B7AAB" w:rsidRDefault="009B7AAB" w:rsidP="009B7AAB">
      <w:pPr>
        <w:ind w:firstLine="1298"/>
        <w:jc w:val="both"/>
        <w:rPr>
          <w:sz w:val="24"/>
          <w:szCs w:val="24"/>
        </w:rPr>
      </w:pPr>
      <w:r>
        <w:rPr>
          <w:sz w:val="24"/>
          <w:szCs w:val="24"/>
        </w:rPr>
        <w:t xml:space="preserve">Partnerystės sutarties pasirašymas ir įgaliojimų suteikimas įgyvendinant ir teikiant konkursui pareiškėjo Viešosios įstaigos Šv. Juozapo globos namų projektą </w:t>
      </w:r>
      <w:r w:rsidRPr="00A96E99">
        <w:rPr>
          <w:sz w:val="24"/>
          <w:szCs w:val="24"/>
        </w:rPr>
        <w:t xml:space="preserve">„Panevėžio senjorų senėjimo proceso pasekmių mažinimas įtraukiant juos į </w:t>
      </w:r>
      <w:proofErr w:type="spellStart"/>
      <w:r w:rsidRPr="00A96E99">
        <w:rPr>
          <w:sz w:val="24"/>
          <w:szCs w:val="24"/>
        </w:rPr>
        <w:t>savanorystės</w:t>
      </w:r>
      <w:proofErr w:type="spellEnd"/>
      <w:r w:rsidRPr="00A96E99">
        <w:rPr>
          <w:sz w:val="24"/>
          <w:szCs w:val="24"/>
        </w:rPr>
        <w:t xml:space="preserve"> veiklas</w:t>
      </w:r>
      <w:r>
        <w:rPr>
          <w:sz w:val="24"/>
          <w:szCs w:val="24"/>
        </w:rPr>
        <w:t>“.</w:t>
      </w:r>
    </w:p>
    <w:p w:rsidR="009B7AAB" w:rsidRPr="00A96E99" w:rsidRDefault="009B7AAB" w:rsidP="009B7AAB">
      <w:pPr>
        <w:ind w:firstLine="1298"/>
        <w:jc w:val="both"/>
        <w:rPr>
          <w:color w:val="333333"/>
          <w:sz w:val="24"/>
          <w:szCs w:val="24"/>
          <w:shd w:val="clear" w:color="auto" w:fill="FFFFFF"/>
        </w:rPr>
      </w:pPr>
      <w:r w:rsidRPr="00A96E99">
        <w:rPr>
          <w:sz w:val="24"/>
          <w:szCs w:val="24"/>
        </w:rPr>
        <w:t xml:space="preserve">Viešoji įstaiga Šv. Juozapo globos namai paruošė projektą „Panevėžio senjorų senėjimo proceso pasekmių mažinimas įtraukiant juos į </w:t>
      </w:r>
      <w:proofErr w:type="spellStart"/>
      <w:r w:rsidRPr="00A96E99">
        <w:rPr>
          <w:sz w:val="24"/>
          <w:szCs w:val="24"/>
        </w:rPr>
        <w:t>savanorystės</w:t>
      </w:r>
      <w:proofErr w:type="spellEnd"/>
      <w:r w:rsidRPr="00A96E99">
        <w:rPr>
          <w:sz w:val="24"/>
          <w:szCs w:val="24"/>
        </w:rPr>
        <w:t xml:space="preserve"> veiklas“ </w:t>
      </w:r>
      <w:r w:rsidR="00813D00">
        <w:rPr>
          <w:sz w:val="24"/>
          <w:szCs w:val="24"/>
        </w:rPr>
        <w:t>p</w:t>
      </w:r>
      <w:r w:rsidRPr="00A96E99">
        <w:rPr>
          <w:sz w:val="24"/>
          <w:szCs w:val="24"/>
        </w:rPr>
        <w:t xml:space="preserve">agal </w:t>
      </w:r>
      <w:r w:rsidRPr="00A96E99">
        <w:rPr>
          <w:color w:val="333333"/>
          <w:sz w:val="24"/>
          <w:szCs w:val="24"/>
        </w:rPr>
        <w:t xml:space="preserve">Europos socialinio fondo agentūros ir LR </w:t>
      </w:r>
      <w:r w:rsidR="00813D00">
        <w:rPr>
          <w:color w:val="333333"/>
          <w:sz w:val="24"/>
          <w:szCs w:val="24"/>
        </w:rPr>
        <w:t>S</w:t>
      </w:r>
      <w:r w:rsidRPr="00A96E99">
        <w:rPr>
          <w:color w:val="333333"/>
          <w:sz w:val="24"/>
          <w:szCs w:val="24"/>
        </w:rPr>
        <w:t xml:space="preserve">ocialinės apsaugos ir darbo ministerijos kvietimą teikti paraiškas pagal 2014-2020 metų Europos Sąjungos fondų investicijų veiksmų programos priemonę Nr. 08.3.2-ESFA-K-415 </w:t>
      </w:r>
      <w:r w:rsidRPr="00A96E99">
        <w:rPr>
          <w:bCs/>
          <w:color w:val="333333"/>
          <w:sz w:val="24"/>
          <w:szCs w:val="24"/>
        </w:rPr>
        <w:t xml:space="preserve">„54+“. </w:t>
      </w:r>
      <w:r w:rsidRPr="00A96E99">
        <w:rPr>
          <w:color w:val="333333"/>
          <w:sz w:val="24"/>
          <w:szCs w:val="24"/>
        </w:rPr>
        <w:t>Šios priemonės finansavimo tikslas – </w:t>
      </w:r>
      <w:r w:rsidRPr="00A96E99">
        <w:rPr>
          <w:color w:val="333333"/>
          <w:sz w:val="24"/>
          <w:szCs w:val="24"/>
          <w:shd w:val="clear" w:color="auto" w:fill="FFFFFF"/>
        </w:rPr>
        <w:t>sukurti palankias sąlygas vyresniems darbingo amžiaus asmenims aktyviai dalyvauti sprendžiant socialinius ir pilietinius klausimus, padidinti jų dalyvavimo darbo rinkoje galimybes.</w:t>
      </w:r>
    </w:p>
    <w:p w:rsidR="009B7AAB" w:rsidRPr="00A96E99" w:rsidRDefault="009B7AAB" w:rsidP="009B7AAB">
      <w:pPr>
        <w:ind w:firstLine="1298"/>
        <w:jc w:val="both"/>
        <w:rPr>
          <w:color w:val="333333"/>
          <w:sz w:val="24"/>
          <w:szCs w:val="24"/>
        </w:rPr>
      </w:pPr>
      <w:r w:rsidRPr="00A96E99">
        <w:rPr>
          <w:color w:val="333333"/>
          <w:sz w:val="24"/>
          <w:szCs w:val="24"/>
          <w:shd w:val="clear" w:color="auto" w:fill="FFFFFF"/>
        </w:rPr>
        <w:t>P</w:t>
      </w:r>
      <w:r w:rsidRPr="00A96E99">
        <w:rPr>
          <w:sz w:val="24"/>
          <w:szCs w:val="24"/>
        </w:rPr>
        <w:t xml:space="preserve">rojektu bus siekiama vyresnio amžiaus asmenų Panevėžio mieste užimtumo ir socialinės sanglaudos. Šio projekto veiklomis siekiama suburti </w:t>
      </w:r>
      <w:proofErr w:type="spellStart"/>
      <w:r w:rsidRPr="00A96E99">
        <w:rPr>
          <w:sz w:val="24"/>
          <w:szCs w:val="24"/>
        </w:rPr>
        <w:t>savanorystės</w:t>
      </w:r>
      <w:proofErr w:type="spellEnd"/>
      <w:r w:rsidRPr="00A96E99">
        <w:rPr>
          <w:sz w:val="24"/>
          <w:szCs w:val="24"/>
        </w:rPr>
        <w:t xml:space="preserve"> veikl</w:t>
      </w:r>
      <w:r w:rsidR="00813D00">
        <w:rPr>
          <w:sz w:val="24"/>
          <w:szCs w:val="24"/>
        </w:rPr>
        <w:t xml:space="preserve">oms Panevėžio miesto gyventojus </w:t>
      </w:r>
      <w:r w:rsidRPr="00A96E99">
        <w:rPr>
          <w:sz w:val="24"/>
          <w:szCs w:val="24"/>
        </w:rPr>
        <w:t xml:space="preserve"> nuo penkiasdešimt penkerių metų iki pensinio  amžiaus ir įgytus bendruosius gebėjimus panaudoti Panevėžio bendruomenės ir asmeniniams poreikiams </w:t>
      </w:r>
      <w:r w:rsidR="00813D00">
        <w:rPr>
          <w:sz w:val="24"/>
          <w:szCs w:val="24"/>
        </w:rPr>
        <w:t>realizuoti</w:t>
      </w:r>
      <w:r w:rsidRPr="00A96E99">
        <w:rPr>
          <w:sz w:val="24"/>
          <w:szCs w:val="24"/>
        </w:rPr>
        <w:t xml:space="preserve"> bei pagerinti viešąją </w:t>
      </w:r>
      <w:r w:rsidR="00813D00">
        <w:rPr>
          <w:sz w:val="24"/>
          <w:szCs w:val="24"/>
        </w:rPr>
        <w:t>nuomonę</w:t>
      </w:r>
      <w:r w:rsidRPr="00A96E99">
        <w:rPr>
          <w:sz w:val="24"/>
          <w:szCs w:val="24"/>
        </w:rPr>
        <w:t xml:space="preserve"> apie senjorus. Taip pat projektu siekiama informacijos sklaidos, skirtos vyresnio amžiaus (nuo 55 metų) darbingų asmenų potencialui skatinti, motyvuoti juos aktyviai dalyvauti visuomenės gyvenime, teigiamai formuoti visuomenės ir darbdavių nuomonę apie vyresnio amžiaus asmeni</w:t>
      </w:r>
      <w:r w:rsidR="00813D00">
        <w:rPr>
          <w:sz w:val="24"/>
          <w:szCs w:val="24"/>
        </w:rPr>
        <w:t>s Panevėžio miesto</w:t>
      </w:r>
      <w:r w:rsidRPr="00A96E99">
        <w:rPr>
          <w:sz w:val="24"/>
          <w:szCs w:val="24"/>
        </w:rPr>
        <w:t xml:space="preserve">. </w:t>
      </w:r>
    </w:p>
    <w:p w:rsidR="009B7AAB" w:rsidRPr="002731C2" w:rsidRDefault="009B7AAB" w:rsidP="009B7AAB">
      <w:pPr>
        <w:ind w:firstLine="1298"/>
        <w:jc w:val="both"/>
        <w:rPr>
          <w:sz w:val="24"/>
          <w:szCs w:val="24"/>
        </w:rPr>
      </w:pPr>
      <w:r w:rsidRPr="002731C2">
        <w:rPr>
          <w:sz w:val="24"/>
          <w:szCs w:val="24"/>
        </w:rPr>
        <w:t>Pasirašydama pa</w:t>
      </w:r>
      <w:r w:rsidR="00813D00">
        <w:rPr>
          <w:sz w:val="24"/>
          <w:szCs w:val="24"/>
        </w:rPr>
        <w:t>rtne</w:t>
      </w:r>
      <w:r w:rsidRPr="002731C2">
        <w:rPr>
          <w:sz w:val="24"/>
          <w:szCs w:val="24"/>
        </w:rPr>
        <w:t>rystės sutartį su Viešąja įstaiga Šv. Juozapo globos namais ir būdama šio projek</w:t>
      </w:r>
      <w:r w:rsidR="00813D00">
        <w:rPr>
          <w:sz w:val="24"/>
          <w:szCs w:val="24"/>
        </w:rPr>
        <w:t>t</w:t>
      </w:r>
      <w:r w:rsidRPr="002731C2">
        <w:rPr>
          <w:sz w:val="24"/>
          <w:szCs w:val="24"/>
        </w:rPr>
        <w:t>o par</w:t>
      </w:r>
      <w:r w:rsidR="00813D00">
        <w:rPr>
          <w:sz w:val="24"/>
          <w:szCs w:val="24"/>
        </w:rPr>
        <w:t>tneriu Panevėžio miesto savivaldybės</w:t>
      </w:r>
      <w:r w:rsidRPr="002731C2">
        <w:rPr>
          <w:sz w:val="24"/>
          <w:szCs w:val="24"/>
        </w:rPr>
        <w:t xml:space="preserve"> administracija išreikštų aktyvų </w:t>
      </w:r>
      <w:r>
        <w:rPr>
          <w:sz w:val="24"/>
          <w:szCs w:val="24"/>
        </w:rPr>
        <w:t xml:space="preserve">projekto </w:t>
      </w:r>
      <w:r w:rsidRPr="002731C2">
        <w:rPr>
          <w:sz w:val="24"/>
          <w:szCs w:val="24"/>
        </w:rPr>
        <w:t>palaikymą ir vyresnių asmenų Panevėžio mieste aktyvumo skatinimą</w:t>
      </w:r>
      <w:r>
        <w:rPr>
          <w:sz w:val="24"/>
          <w:szCs w:val="24"/>
        </w:rPr>
        <w:t>. Par</w:t>
      </w:r>
      <w:r w:rsidR="00813D00">
        <w:rPr>
          <w:sz w:val="24"/>
          <w:szCs w:val="24"/>
        </w:rPr>
        <w:t>t</w:t>
      </w:r>
      <w:r>
        <w:rPr>
          <w:sz w:val="24"/>
          <w:szCs w:val="24"/>
        </w:rPr>
        <w:t>nerystės esmė dalyvauti</w:t>
      </w:r>
      <w:r w:rsidRPr="002731C2">
        <w:rPr>
          <w:sz w:val="24"/>
          <w:szCs w:val="24"/>
        </w:rPr>
        <w:t xml:space="preserve"> viešinant </w:t>
      </w:r>
      <w:r>
        <w:rPr>
          <w:sz w:val="24"/>
          <w:szCs w:val="24"/>
        </w:rPr>
        <w:t>projektą ir</w:t>
      </w:r>
      <w:r w:rsidRPr="002731C2">
        <w:rPr>
          <w:sz w:val="24"/>
          <w:szCs w:val="24"/>
        </w:rPr>
        <w:t xml:space="preserve"> kvie</w:t>
      </w:r>
      <w:r>
        <w:rPr>
          <w:sz w:val="24"/>
          <w:szCs w:val="24"/>
        </w:rPr>
        <w:t xml:space="preserve">sti </w:t>
      </w:r>
      <w:r w:rsidRPr="002731C2">
        <w:rPr>
          <w:sz w:val="24"/>
          <w:szCs w:val="24"/>
        </w:rPr>
        <w:t xml:space="preserve">Panevėžio miesto </w:t>
      </w:r>
      <w:r w:rsidR="00366E51">
        <w:rPr>
          <w:sz w:val="24"/>
          <w:szCs w:val="24"/>
        </w:rPr>
        <w:t>vyresnio</w:t>
      </w:r>
      <w:r w:rsidRPr="002731C2">
        <w:rPr>
          <w:sz w:val="24"/>
          <w:szCs w:val="24"/>
        </w:rPr>
        <w:t xml:space="preserve"> amžiaus asmenis dalyvauti projekte numatytose veiklose. </w:t>
      </w:r>
    </w:p>
    <w:p w:rsidR="009B7AAB" w:rsidRPr="00B31AE0" w:rsidRDefault="009B7AAB" w:rsidP="00813D00">
      <w:pPr>
        <w:jc w:val="both"/>
        <w:rPr>
          <w:b/>
          <w:sz w:val="24"/>
          <w:szCs w:val="24"/>
        </w:rPr>
      </w:pPr>
      <w:r>
        <w:rPr>
          <w:b/>
          <w:sz w:val="24"/>
          <w:szCs w:val="24"/>
        </w:rPr>
        <w:t xml:space="preserve">2. </w:t>
      </w:r>
      <w:r w:rsidRPr="00B31AE0">
        <w:rPr>
          <w:b/>
          <w:sz w:val="24"/>
          <w:szCs w:val="24"/>
        </w:rPr>
        <w:t xml:space="preserve">Kaip šiuo metu sprendžiami sprendimo projekte aptarti klausimai: </w:t>
      </w:r>
    </w:p>
    <w:p w:rsidR="009B7AAB" w:rsidRDefault="009B7AAB" w:rsidP="00813D00">
      <w:pPr>
        <w:ind w:firstLine="1296"/>
        <w:jc w:val="both"/>
        <w:rPr>
          <w:b/>
          <w:sz w:val="24"/>
          <w:szCs w:val="24"/>
        </w:rPr>
      </w:pPr>
      <w:r w:rsidRPr="0081087A">
        <w:rPr>
          <w:sz w:val="24"/>
          <w:szCs w:val="24"/>
        </w:rPr>
        <w:t>Šiuo metu yra gautas Viešosios įstaigos</w:t>
      </w:r>
      <w:r>
        <w:rPr>
          <w:b/>
          <w:sz w:val="24"/>
          <w:szCs w:val="24"/>
        </w:rPr>
        <w:t xml:space="preserve"> </w:t>
      </w:r>
      <w:r>
        <w:rPr>
          <w:sz w:val="24"/>
          <w:szCs w:val="24"/>
        </w:rPr>
        <w:t>2016-07</w:t>
      </w:r>
      <w:r w:rsidRPr="003A3471">
        <w:rPr>
          <w:sz w:val="24"/>
          <w:szCs w:val="24"/>
        </w:rPr>
        <w:t>-</w:t>
      </w:r>
      <w:r>
        <w:rPr>
          <w:sz w:val="24"/>
          <w:szCs w:val="24"/>
        </w:rPr>
        <w:t xml:space="preserve">14 Nr. S-116 </w:t>
      </w:r>
      <w:r w:rsidRPr="0081087A">
        <w:rPr>
          <w:sz w:val="24"/>
          <w:szCs w:val="24"/>
        </w:rPr>
        <w:t xml:space="preserve">raštas </w:t>
      </w:r>
      <w:r>
        <w:rPr>
          <w:b/>
          <w:sz w:val="24"/>
          <w:szCs w:val="24"/>
        </w:rPr>
        <w:t>„</w:t>
      </w:r>
      <w:r>
        <w:rPr>
          <w:sz w:val="24"/>
          <w:szCs w:val="24"/>
        </w:rPr>
        <w:t>D</w:t>
      </w:r>
      <w:r w:rsidRPr="00FF3E1A">
        <w:rPr>
          <w:sz w:val="24"/>
          <w:szCs w:val="24"/>
        </w:rPr>
        <w:t xml:space="preserve">ėl bendradarbiavimo </w:t>
      </w:r>
      <w:r w:rsidRPr="00FF3E1A">
        <w:rPr>
          <w:bCs/>
          <w:sz w:val="24"/>
          <w:szCs w:val="24"/>
        </w:rPr>
        <w:t xml:space="preserve">įgyvendinant </w:t>
      </w:r>
      <w:r w:rsidRPr="00FF3E1A">
        <w:rPr>
          <w:sz w:val="24"/>
          <w:szCs w:val="24"/>
        </w:rPr>
        <w:t>projektą</w:t>
      </w:r>
      <w:r>
        <w:rPr>
          <w:sz w:val="24"/>
          <w:szCs w:val="24"/>
        </w:rPr>
        <w:t>:</w:t>
      </w:r>
      <w:r w:rsidRPr="00FF3E1A">
        <w:rPr>
          <w:sz w:val="24"/>
          <w:szCs w:val="24"/>
        </w:rPr>
        <w:t xml:space="preserve"> </w:t>
      </w:r>
      <w:r>
        <w:rPr>
          <w:sz w:val="24"/>
          <w:szCs w:val="24"/>
        </w:rPr>
        <w:t>P</w:t>
      </w:r>
      <w:r w:rsidRPr="00FF3E1A">
        <w:rPr>
          <w:sz w:val="24"/>
          <w:szCs w:val="24"/>
        </w:rPr>
        <w:t xml:space="preserve">anevėžio senjorų senėjimo proceso pasekmių mažinimas įtraukiant juos į </w:t>
      </w:r>
      <w:proofErr w:type="spellStart"/>
      <w:r w:rsidRPr="00FF3E1A">
        <w:rPr>
          <w:sz w:val="24"/>
          <w:szCs w:val="24"/>
        </w:rPr>
        <w:t>savanorystės</w:t>
      </w:r>
      <w:proofErr w:type="spellEnd"/>
      <w:r w:rsidRPr="00FF3E1A">
        <w:rPr>
          <w:sz w:val="24"/>
          <w:szCs w:val="24"/>
        </w:rPr>
        <w:t xml:space="preserve"> veiklas</w:t>
      </w:r>
      <w:r w:rsidR="00813D00">
        <w:rPr>
          <w:sz w:val="24"/>
          <w:szCs w:val="24"/>
        </w:rPr>
        <w:t>“ (pridedama</w:t>
      </w:r>
      <w:r>
        <w:rPr>
          <w:sz w:val="24"/>
          <w:szCs w:val="24"/>
        </w:rPr>
        <w:t xml:space="preserve">). </w:t>
      </w:r>
    </w:p>
    <w:p w:rsidR="009B7AAB" w:rsidRPr="00B31AE0" w:rsidRDefault="009B7AAB" w:rsidP="009B7AAB">
      <w:pPr>
        <w:jc w:val="both"/>
        <w:rPr>
          <w:sz w:val="24"/>
          <w:szCs w:val="24"/>
        </w:rPr>
      </w:pPr>
      <w:r w:rsidRPr="00B31AE0">
        <w:rPr>
          <w:b/>
          <w:sz w:val="24"/>
          <w:szCs w:val="24"/>
        </w:rPr>
        <w:t>3.</w:t>
      </w:r>
      <w:r w:rsidRPr="00B31AE0">
        <w:rPr>
          <w:sz w:val="24"/>
          <w:szCs w:val="24"/>
        </w:rPr>
        <w:t xml:space="preserve"> </w:t>
      </w:r>
      <w:r w:rsidRPr="00B31AE0">
        <w:rPr>
          <w:b/>
          <w:sz w:val="24"/>
          <w:szCs w:val="24"/>
        </w:rPr>
        <w:t>Sprendimo priėmimo būtinumo pagrindimas, kokių pozityvių rezultatų laukiama</w:t>
      </w:r>
      <w:r w:rsidRPr="00B31AE0">
        <w:rPr>
          <w:sz w:val="24"/>
          <w:szCs w:val="24"/>
        </w:rPr>
        <w:t xml:space="preserve">: </w:t>
      </w:r>
    </w:p>
    <w:p w:rsidR="009B7AAB" w:rsidRPr="00BB1CE2" w:rsidRDefault="009B7AAB" w:rsidP="009B7AAB">
      <w:pPr>
        <w:pStyle w:val="prastasistinklapis"/>
        <w:shd w:val="clear" w:color="auto" w:fill="FFFFFF"/>
        <w:spacing w:line="225" w:lineRule="atLeast"/>
        <w:ind w:firstLine="1296"/>
        <w:jc w:val="both"/>
        <w:rPr>
          <w:shd w:val="clear" w:color="auto" w:fill="F3F3F3"/>
        </w:rPr>
      </w:pPr>
      <w:r>
        <w:t xml:space="preserve">Sprendimas būtinas, nes </w:t>
      </w:r>
      <w:r w:rsidRPr="00A96E99">
        <w:t xml:space="preserve">projektas </w:t>
      </w:r>
      <w:r>
        <w:t>„P</w:t>
      </w:r>
      <w:r w:rsidRPr="008D3189">
        <w:t xml:space="preserve">anevėžio senjorų senėjimo proceso pasekmių mažinimas įtraukiant juos į </w:t>
      </w:r>
      <w:proofErr w:type="spellStart"/>
      <w:r w:rsidRPr="008D3189">
        <w:t>savanorystės</w:t>
      </w:r>
      <w:proofErr w:type="spellEnd"/>
      <w:r w:rsidRPr="008D3189">
        <w:t xml:space="preserve"> veiklas“</w:t>
      </w:r>
      <w:r>
        <w:rPr>
          <w:b/>
        </w:rPr>
        <w:t xml:space="preserve"> </w:t>
      </w:r>
      <w:r w:rsidRPr="00A96E99">
        <w:t xml:space="preserve">savo veiklomis prisidės </w:t>
      </w:r>
      <w:r w:rsidR="006B3D54">
        <w:t xml:space="preserve">prie </w:t>
      </w:r>
      <w:r w:rsidRPr="00A96E99">
        <w:t>vyresnio amžiaus Panevėžio miesto gyventojų aktyvumo skatinimo ir naujų socialinių modelių kūrimo</w:t>
      </w:r>
      <w:r>
        <w:t xml:space="preserve"> bei vyresnio amžiaus asmenų </w:t>
      </w:r>
      <w:proofErr w:type="spellStart"/>
      <w:r>
        <w:t>savanorystės</w:t>
      </w:r>
      <w:proofErr w:type="spellEnd"/>
      <w:r>
        <w:t xml:space="preserve"> veiklų skatinimo. Savivaldybės par</w:t>
      </w:r>
      <w:r w:rsidR="00D3160E">
        <w:t>t</w:t>
      </w:r>
      <w:r>
        <w:t>nerystė šiame projekte prisidės prie nuoseklios valstybės vyresnių asmenų aktyvumo skatinimo politikos įg</w:t>
      </w:r>
      <w:r w:rsidR="00D3160E">
        <w:t>y</w:t>
      </w:r>
      <w:r>
        <w:t>vendinimo.</w:t>
      </w:r>
    </w:p>
    <w:p w:rsidR="009B7AAB" w:rsidRPr="00B31AE0" w:rsidRDefault="009B7AAB" w:rsidP="009B7AAB">
      <w:pPr>
        <w:rPr>
          <w:b/>
          <w:sz w:val="24"/>
          <w:szCs w:val="24"/>
        </w:rPr>
      </w:pPr>
      <w:r>
        <w:rPr>
          <w:b/>
          <w:sz w:val="24"/>
          <w:szCs w:val="24"/>
        </w:rPr>
        <w:t xml:space="preserve">4. </w:t>
      </w:r>
      <w:r w:rsidRPr="00B31AE0">
        <w:rPr>
          <w:b/>
          <w:sz w:val="24"/>
          <w:szCs w:val="24"/>
        </w:rPr>
        <w:t>Skaičiavimai, išlaidų sąmatos, finansavimo šaltiniai:</w:t>
      </w:r>
    </w:p>
    <w:p w:rsidR="009B7AAB" w:rsidRPr="00FF3E1A" w:rsidRDefault="009B7AAB" w:rsidP="009B7AAB">
      <w:pPr>
        <w:ind w:firstLine="1296"/>
        <w:jc w:val="both"/>
        <w:rPr>
          <w:sz w:val="24"/>
          <w:szCs w:val="24"/>
        </w:rPr>
      </w:pPr>
      <w:r w:rsidRPr="00FF3E1A">
        <w:rPr>
          <w:sz w:val="24"/>
          <w:szCs w:val="24"/>
        </w:rPr>
        <w:t xml:space="preserve">Laimėjus konkursinį projektą „Panevėžio senjorų senėjimo proceso pasekmių mažinimas įtraukiant juos į </w:t>
      </w:r>
      <w:proofErr w:type="spellStart"/>
      <w:r w:rsidRPr="00FF3E1A">
        <w:rPr>
          <w:sz w:val="24"/>
          <w:szCs w:val="24"/>
        </w:rPr>
        <w:t>savanorystės</w:t>
      </w:r>
      <w:proofErr w:type="spellEnd"/>
      <w:r w:rsidRPr="00FF3E1A">
        <w:rPr>
          <w:sz w:val="24"/>
          <w:szCs w:val="24"/>
        </w:rPr>
        <w:t xml:space="preserve"> veiklas“ šis bus finansuotas iš Europos Sąjungos fondų investicijų lėšų. Panevėžio miesto savivaldybės lėšų į</w:t>
      </w:r>
      <w:r w:rsidR="006B3D54">
        <w:rPr>
          <w:sz w:val="24"/>
          <w:szCs w:val="24"/>
        </w:rPr>
        <w:t xml:space="preserve">gyvendinant projektą nenumatyta. </w:t>
      </w:r>
      <w:r w:rsidR="006B3D54">
        <w:rPr>
          <w:sz w:val="24"/>
          <w:szCs w:val="24"/>
        </w:rPr>
        <w:lastRenderedPageBreak/>
        <w:t xml:space="preserve">Pareiškėjas </w:t>
      </w:r>
      <w:r w:rsidRPr="00FF3E1A">
        <w:rPr>
          <w:sz w:val="24"/>
          <w:szCs w:val="24"/>
        </w:rPr>
        <w:t xml:space="preserve"> papildomai  įsipareigoja užtikrinti visų kitų projektui įgyvendinti reikalingų išlaidų (tarp jų ir netinkamų finansuoti)</w:t>
      </w:r>
      <w:r w:rsidRPr="00FF3E1A">
        <w:rPr>
          <w:spacing w:val="-1"/>
          <w:sz w:val="24"/>
          <w:szCs w:val="24"/>
        </w:rPr>
        <w:t xml:space="preserve"> </w:t>
      </w:r>
      <w:r w:rsidRPr="00FF3E1A">
        <w:rPr>
          <w:sz w:val="24"/>
          <w:szCs w:val="24"/>
        </w:rPr>
        <w:t>apmokėjimą.</w:t>
      </w:r>
    </w:p>
    <w:p w:rsidR="009B7AAB" w:rsidRPr="00B31AE0" w:rsidRDefault="009B7AAB" w:rsidP="009B7AAB">
      <w:pPr>
        <w:jc w:val="both"/>
        <w:rPr>
          <w:sz w:val="24"/>
          <w:szCs w:val="24"/>
        </w:rPr>
      </w:pPr>
      <w:r w:rsidRPr="00B31AE0">
        <w:rPr>
          <w:b/>
          <w:sz w:val="24"/>
          <w:szCs w:val="24"/>
        </w:rPr>
        <w:t>5. Galimos neigiamos pasekmės priėmus sprendimą, kokių priemonių reikėtų imtis, kad tokių pasekmių būtų išvengta</w:t>
      </w:r>
      <w:r w:rsidRPr="00B31AE0">
        <w:rPr>
          <w:sz w:val="24"/>
          <w:szCs w:val="24"/>
        </w:rPr>
        <w:t xml:space="preserve">: </w:t>
      </w:r>
    </w:p>
    <w:p w:rsidR="009B7AAB" w:rsidRPr="00FF3E1A" w:rsidRDefault="009B7AAB" w:rsidP="00D3160E">
      <w:pPr>
        <w:pStyle w:val="Pagrindinistekstas"/>
        <w:tabs>
          <w:tab w:val="left" w:pos="0"/>
        </w:tabs>
        <w:ind w:firstLine="720"/>
        <w:jc w:val="both"/>
        <w:rPr>
          <w:sz w:val="24"/>
          <w:szCs w:val="24"/>
        </w:rPr>
      </w:pPr>
      <w:r w:rsidRPr="00FF3E1A">
        <w:rPr>
          <w:sz w:val="24"/>
          <w:szCs w:val="24"/>
        </w:rPr>
        <w:t>Neigiamų pasekmių priėmus sprendimą nebus, nes par</w:t>
      </w:r>
      <w:r w:rsidR="00D3160E">
        <w:rPr>
          <w:sz w:val="24"/>
          <w:szCs w:val="24"/>
        </w:rPr>
        <w:t>t</w:t>
      </w:r>
      <w:r w:rsidRPr="00FF3E1A">
        <w:rPr>
          <w:sz w:val="24"/>
          <w:szCs w:val="24"/>
        </w:rPr>
        <w:t xml:space="preserve">nerystės įgyvendinant projektą „Panevėžio senjorų senėjimo proceso pasekmių mažinimas įtraukiant juos į </w:t>
      </w:r>
      <w:proofErr w:type="spellStart"/>
      <w:r w:rsidRPr="00FF3E1A">
        <w:rPr>
          <w:sz w:val="24"/>
          <w:szCs w:val="24"/>
        </w:rPr>
        <w:t>savanorystės</w:t>
      </w:r>
      <w:proofErr w:type="spellEnd"/>
      <w:r w:rsidRPr="00FF3E1A">
        <w:rPr>
          <w:sz w:val="24"/>
          <w:szCs w:val="24"/>
        </w:rPr>
        <w:t xml:space="preserve"> veiklas“ sutartyje numatyta, kad pareiškėjas  užtikrins visų kitų projektui įgyvendinti reikalingų išlaidų (tarp jų ir netinkamų finansuoti)</w:t>
      </w:r>
      <w:r w:rsidRPr="00FF3E1A">
        <w:rPr>
          <w:spacing w:val="-1"/>
          <w:sz w:val="24"/>
          <w:szCs w:val="24"/>
        </w:rPr>
        <w:t xml:space="preserve"> </w:t>
      </w:r>
      <w:r w:rsidRPr="00FF3E1A">
        <w:rPr>
          <w:sz w:val="24"/>
          <w:szCs w:val="24"/>
        </w:rPr>
        <w:t>apmokėjimą.</w:t>
      </w:r>
    </w:p>
    <w:p w:rsidR="009B7AAB" w:rsidRPr="00B31AE0" w:rsidRDefault="009B7AAB" w:rsidP="009B7AAB">
      <w:pPr>
        <w:jc w:val="both"/>
        <w:rPr>
          <w:b/>
          <w:sz w:val="24"/>
          <w:szCs w:val="24"/>
        </w:rPr>
      </w:pPr>
      <w:r w:rsidRPr="00B31AE0">
        <w:rPr>
          <w:b/>
          <w:sz w:val="24"/>
          <w:szCs w:val="24"/>
        </w:rPr>
        <w:t xml:space="preserve">6.  Antikorupcinio vertinimo rezultatai: </w:t>
      </w:r>
    </w:p>
    <w:p w:rsidR="009B7AAB" w:rsidRPr="00B31AE0" w:rsidRDefault="009B7AAB" w:rsidP="009B7AAB">
      <w:pPr>
        <w:ind w:firstLine="1296"/>
        <w:jc w:val="both"/>
        <w:rPr>
          <w:b/>
          <w:sz w:val="24"/>
          <w:szCs w:val="24"/>
        </w:rPr>
      </w:pPr>
      <w:r w:rsidRPr="00B31AE0">
        <w:rPr>
          <w:sz w:val="24"/>
          <w:szCs w:val="24"/>
        </w:rPr>
        <w:t>Projektas neturi  įtakos korupcijai Savivaldybėje pasireikšti.</w:t>
      </w:r>
    </w:p>
    <w:p w:rsidR="009B7AAB" w:rsidRPr="00B31AE0" w:rsidRDefault="009B7AAB" w:rsidP="009B7AAB">
      <w:pPr>
        <w:rPr>
          <w:sz w:val="24"/>
          <w:szCs w:val="24"/>
        </w:rPr>
      </w:pPr>
      <w:r w:rsidRPr="00B31AE0">
        <w:rPr>
          <w:b/>
          <w:sz w:val="24"/>
          <w:szCs w:val="24"/>
        </w:rPr>
        <w:t>7. Kieno iniciatyva parengtas sprendimo projektas</w:t>
      </w:r>
      <w:r w:rsidRPr="00B31AE0">
        <w:rPr>
          <w:sz w:val="24"/>
          <w:szCs w:val="24"/>
        </w:rPr>
        <w:t>:</w:t>
      </w:r>
    </w:p>
    <w:p w:rsidR="009B7AAB" w:rsidRDefault="009B7AAB" w:rsidP="009B7AAB">
      <w:pPr>
        <w:ind w:firstLine="1296"/>
        <w:rPr>
          <w:sz w:val="24"/>
          <w:szCs w:val="24"/>
        </w:rPr>
      </w:pPr>
      <w:r w:rsidRPr="00A96E99">
        <w:rPr>
          <w:sz w:val="24"/>
          <w:szCs w:val="24"/>
        </w:rPr>
        <w:t xml:space="preserve">Viešoji </w:t>
      </w:r>
      <w:r>
        <w:rPr>
          <w:sz w:val="24"/>
          <w:szCs w:val="24"/>
        </w:rPr>
        <w:t>įstaiga Šv. Juozapo globos namų</w:t>
      </w:r>
      <w:r w:rsidRPr="00B31AE0">
        <w:rPr>
          <w:sz w:val="24"/>
          <w:szCs w:val="24"/>
        </w:rPr>
        <w:t>.</w:t>
      </w:r>
    </w:p>
    <w:p w:rsidR="009B7AAB" w:rsidRPr="00B31AE0" w:rsidRDefault="009B7AAB" w:rsidP="009B7AAB">
      <w:pPr>
        <w:ind w:firstLine="1296"/>
        <w:rPr>
          <w:sz w:val="24"/>
          <w:szCs w:val="24"/>
        </w:rPr>
      </w:pPr>
    </w:p>
    <w:p w:rsidR="009B7AAB" w:rsidRDefault="009B7AAB" w:rsidP="009B7AAB">
      <w:pPr>
        <w:pStyle w:val="Pagrindinistekstas"/>
        <w:ind w:right="638"/>
        <w:jc w:val="both"/>
      </w:pPr>
      <w:r>
        <w:rPr>
          <w:sz w:val="24"/>
          <w:szCs w:val="24"/>
        </w:rPr>
        <w:t>PRIDEDAMA</w:t>
      </w:r>
      <w:r w:rsidRPr="00F9529E">
        <w:rPr>
          <w:sz w:val="24"/>
          <w:szCs w:val="24"/>
        </w:rPr>
        <w:t xml:space="preserve">: </w:t>
      </w:r>
      <w:r>
        <w:rPr>
          <w:sz w:val="24"/>
          <w:szCs w:val="24"/>
        </w:rPr>
        <w:t xml:space="preserve"> Viešosios įstaigo</w:t>
      </w:r>
      <w:r w:rsidR="00D3160E">
        <w:rPr>
          <w:sz w:val="24"/>
          <w:szCs w:val="24"/>
        </w:rPr>
        <w:t>s Šv. Juozapo globos namų  rašto</w:t>
      </w:r>
      <w:r>
        <w:rPr>
          <w:sz w:val="24"/>
          <w:szCs w:val="24"/>
        </w:rPr>
        <w:t xml:space="preserve"> „D</w:t>
      </w:r>
      <w:r w:rsidRPr="00FF3E1A">
        <w:rPr>
          <w:sz w:val="24"/>
          <w:szCs w:val="24"/>
        </w:rPr>
        <w:t xml:space="preserve">ėl bendradarbiavimo </w:t>
      </w:r>
      <w:r w:rsidRPr="00FF3E1A">
        <w:rPr>
          <w:bCs/>
          <w:sz w:val="24"/>
          <w:szCs w:val="24"/>
        </w:rPr>
        <w:t xml:space="preserve">įgyvendinant </w:t>
      </w:r>
      <w:r>
        <w:rPr>
          <w:sz w:val="24"/>
          <w:szCs w:val="24"/>
        </w:rPr>
        <w:t>projektą P</w:t>
      </w:r>
      <w:r w:rsidRPr="00FF3E1A">
        <w:rPr>
          <w:sz w:val="24"/>
          <w:szCs w:val="24"/>
        </w:rPr>
        <w:t xml:space="preserve">anevėžio senjorų senėjimo proceso pasekmių mažinimas įtraukiant juos į </w:t>
      </w:r>
      <w:proofErr w:type="spellStart"/>
      <w:r w:rsidRPr="00FF3E1A">
        <w:rPr>
          <w:sz w:val="24"/>
          <w:szCs w:val="24"/>
        </w:rPr>
        <w:t>savanorystės</w:t>
      </w:r>
      <w:proofErr w:type="spellEnd"/>
      <w:r w:rsidRPr="00FF3E1A">
        <w:rPr>
          <w:sz w:val="24"/>
          <w:szCs w:val="24"/>
        </w:rPr>
        <w:t xml:space="preserve"> veiklas</w:t>
      </w:r>
      <w:r>
        <w:rPr>
          <w:sz w:val="24"/>
          <w:szCs w:val="24"/>
        </w:rPr>
        <w:t>“</w:t>
      </w:r>
      <w:r w:rsidR="00D3160E">
        <w:rPr>
          <w:sz w:val="24"/>
          <w:szCs w:val="24"/>
        </w:rPr>
        <w:t xml:space="preserve"> </w:t>
      </w:r>
      <w:r w:rsidR="006B3D54">
        <w:rPr>
          <w:sz w:val="24"/>
          <w:szCs w:val="24"/>
        </w:rPr>
        <w:t xml:space="preserve">su priedais </w:t>
      </w:r>
      <w:r w:rsidR="00D3160E">
        <w:rPr>
          <w:sz w:val="24"/>
          <w:szCs w:val="24"/>
        </w:rPr>
        <w:t xml:space="preserve">kopija, </w:t>
      </w:r>
      <w:r w:rsidR="006B3D54">
        <w:rPr>
          <w:sz w:val="24"/>
          <w:szCs w:val="24"/>
        </w:rPr>
        <w:t xml:space="preserve">6 </w:t>
      </w:r>
      <w:r w:rsidR="00D3160E">
        <w:rPr>
          <w:sz w:val="24"/>
          <w:szCs w:val="24"/>
        </w:rPr>
        <w:t xml:space="preserve">  lap</w:t>
      </w:r>
      <w:r w:rsidR="006B3D54">
        <w:rPr>
          <w:sz w:val="24"/>
          <w:szCs w:val="24"/>
        </w:rPr>
        <w:t>ai.</w:t>
      </w:r>
    </w:p>
    <w:p w:rsidR="009B7AAB" w:rsidRDefault="009B7AAB" w:rsidP="009B7AAB"/>
    <w:p w:rsidR="009B7AAB" w:rsidRPr="00B31AE0" w:rsidRDefault="009B7AAB" w:rsidP="009B7AAB">
      <w:pPr>
        <w:rPr>
          <w:sz w:val="24"/>
          <w:szCs w:val="24"/>
        </w:rPr>
      </w:pPr>
      <w:r>
        <w:rPr>
          <w:sz w:val="24"/>
          <w:szCs w:val="24"/>
        </w:rPr>
        <w:t xml:space="preserve"> </w:t>
      </w:r>
      <w:r w:rsidRPr="00B31AE0">
        <w:rPr>
          <w:sz w:val="24"/>
          <w:szCs w:val="24"/>
        </w:rPr>
        <w:t>.</w:t>
      </w:r>
    </w:p>
    <w:p w:rsidR="009B7AAB" w:rsidRPr="00B31AE0" w:rsidRDefault="009B7AAB" w:rsidP="009B7AAB">
      <w:pPr>
        <w:ind w:left="360" w:firstLine="360"/>
        <w:rPr>
          <w:sz w:val="24"/>
          <w:szCs w:val="24"/>
        </w:rPr>
      </w:pPr>
    </w:p>
    <w:p w:rsidR="009B7AAB" w:rsidRPr="00B31AE0" w:rsidRDefault="009B7AAB" w:rsidP="009B7AAB">
      <w:pPr>
        <w:rPr>
          <w:sz w:val="24"/>
          <w:szCs w:val="24"/>
        </w:rPr>
      </w:pPr>
    </w:p>
    <w:p w:rsidR="009B7AAB" w:rsidRPr="00B31AE0" w:rsidRDefault="009B7AAB" w:rsidP="009B7AAB">
      <w:pPr>
        <w:rPr>
          <w:sz w:val="24"/>
          <w:szCs w:val="24"/>
        </w:rPr>
      </w:pPr>
    </w:p>
    <w:p w:rsidR="009B7AAB" w:rsidRPr="00B31AE0" w:rsidRDefault="009B7AAB" w:rsidP="009B7AAB">
      <w:pPr>
        <w:rPr>
          <w:sz w:val="24"/>
          <w:szCs w:val="24"/>
        </w:rPr>
      </w:pPr>
      <w:r w:rsidRPr="00B31AE0">
        <w:rPr>
          <w:sz w:val="24"/>
          <w:szCs w:val="24"/>
        </w:rPr>
        <w:t xml:space="preserve">Socialinės paramos skyriaus vedėjo pavaduotoja </w:t>
      </w:r>
      <w:r w:rsidRPr="00B31AE0">
        <w:rPr>
          <w:sz w:val="24"/>
          <w:szCs w:val="24"/>
        </w:rPr>
        <w:tab/>
      </w:r>
      <w:r w:rsidRPr="00B31AE0">
        <w:rPr>
          <w:sz w:val="24"/>
          <w:szCs w:val="24"/>
        </w:rPr>
        <w:tab/>
        <w:t xml:space="preserve">      Zita </w:t>
      </w:r>
      <w:proofErr w:type="spellStart"/>
      <w:r w:rsidRPr="00B31AE0">
        <w:rPr>
          <w:sz w:val="24"/>
          <w:szCs w:val="24"/>
        </w:rPr>
        <w:t>Ragėnienė</w:t>
      </w:r>
      <w:proofErr w:type="spellEnd"/>
      <w:r w:rsidRPr="00B31AE0">
        <w:rPr>
          <w:sz w:val="24"/>
          <w:szCs w:val="24"/>
        </w:rPr>
        <w:t xml:space="preserve"> </w:t>
      </w:r>
    </w:p>
    <w:p w:rsidR="009B7AAB" w:rsidRPr="002D2BBB" w:rsidRDefault="009B7AAB" w:rsidP="009B7AAB">
      <w:pPr>
        <w:rPr>
          <w:sz w:val="24"/>
          <w:szCs w:val="24"/>
        </w:rPr>
      </w:pPr>
      <w:r w:rsidRPr="00B31AE0">
        <w:rPr>
          <w:sz w:val="24"/>
          <w:szCs w:val="24"/>
        </w:rPr>
        <w:t xml:space="preserve">      </w:t>
      </w:r>
    </w:p>
    <w:p w:rsidR="00301385" w:rsidRDefault="00301385"/>
    <w:sectPr w:rsidR="00301385" w:rsidSect="00E032E2">
      <w:pgSz w:w="11906" w:h="16838"/>
      <w:pgMar w:top="1134" w:right="849"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9B7AAB"/>
    <w:rsid w:val="00112898"/>
    <w:rsid w:val="00122CFE"/>
    <w:rsid w:val="00133A0F"/>
    <w:rsid w:val="00247F06"/>
    <w:rsid w:val="00301385"/>
    <w:rsid w:val="00366E51"/>
    <w:rsid w:val="0049005F"/>
    <w:rsid w:val="00673F8F"/>
    <w:rsid w:val="006B3D54"/>
    <w:rsid w:val="006F080E"/>
    <w:rsid w:val="00813D00"/>
    <w:rsid w:val="008668EF"/>
    <w:rsid w:val="009B7AAB"/>
    <w:rsid w:val="009C0C02"/>
    <w:rsid w:val="00BB62B9"/>
    <w:rsid w:val="00D3160E"/>
    <w:rsid w:val="00E03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7AAB"/>
    <w:pPr>
      <w:ind w:firstLine="0"/>
      <w:jc w:val="left"/>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9B7AAB"/>
    <w:pPr>
      <w:spacing w:after="120"/>
    </w:pPr>
  </w:style>
  <w:style w:type="character" w:customStyle="1" w:styleId="PagrindinistekstasDiagrama">
    <w:name w:val="Pagrindinis tekstas Diagrama"/>
    <w:basedOn w:val="Numatytasispastraiposriftas"/>
    <w:link w:val="Pagrindinistekstas"/>
    <w:uiPriority w:val="99"/>
    <w:rsid w:val="009B7AAB"/>
    <w:rPr>
      <w:rFonts w:ascii="Times New Roman" w:eastAsia="Times New Roman" w:hAnsi="Times New Roman" w:cs="Times New Roman"/>
      <w:sz w:val="20"/>
      <w:szCs w:val="20"/>
    </w:rPr>
  </w:style>
  <w:style w:type="paragraph" w:styleId="prastasistinklapis">
    <w:name w:val="Normal (Web)"/>
    <w:basedOn w:val="prastasis"/>
    <w:uiPriority w:val="99"/>
    <w:semiHidden/>
    <w:unhideWhenUsed/>
    <w:rsid w:val="009B7AAB"/>
    <w:rPr>
      <w:sz w:val="24"/>
      <w:szCs w:val="24"/>
      <w:lang w:eastAsia="lt-LT"/>
    </w:rPr>
  </w:style>
  <w:style w:type="paragraph" w:styleId="Debesliotekstas">
    <w:name w:val="Balloon Text"/>
    <w:basedOn w:val="prastasis"/>
    <w:link w:val="DebesliotekstasDiagrama"/>
    <w:uiPriority w:val="99"/>
    <w:semiHidden/>
    <w:unhideWhenUsed/>
    <w:rsid w:val="008668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68E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658</Words>
  <Characters>3753</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TT24</cp:lastModifiedBy>
  <cp:revision>9</cp:revision>
  <cp:lastPrinted>2016-08-03T12:39:00Z</cp:lastPrinted>
  <dcterms:created xsi:type="dcterms:W3CDTF">2016-08-03T07:06:00Z</dcterms:created>
  <dcterms:modified xsi:type="dcterms:W3CDTF">2016-08-19T05:11:00Z</dcterms:modified>
</cp:coreProperties>
</file>