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80B" w:rsidRDefault="0094680B" w:rsidP="00371266">
      <w:pPr>
        <w:pStyle w:val="Pavadinimas"/>
        <w:ind w:left="3600" w:firstLine="720"/>
        <w:jc w:val="right"/>
        <w:rPr>
          <w:b w:val="0"/>
          <w:sz w:val="24"/>
          <w:szCs w:val="24"/>
        </w:rPr>
      </w:pPr>
      <w:r>
        <w:rPr>
          <w:sz w:val="24"/>
          <w:szCs w:val="24"/>
        </w:rPr>
        <w:t>Projektas</w:t>
      </w:r>
    </w:p>
    <w:p w:rsidR="0094680B" w:rsidRDefault="0094680B" w:rsidP="0094680B">
      <w:pPr>
        <w:pStyle w:val="Pavadinimas"/>
        <w:rPr>
          <w:szCs w:val="28"/>
        </w:rPr>
      </w:pPr>
      <w:r>
        <w:rPr>
          <w:szCs w:val="28"/>
        </w:rPr>
        <w:t>PANEVĖŽIO MIESTO SAVIVALDYBĖS TARYBA</w:t>
      </w:r>
    </w:p>
    <w:p w:rsidR="0094680B" w:rsidRDefault="00CA1290" w:rsidP="0094680B">
      <w:pPr>
        <w:rPr>
          <w:b/>
          <w:sz w:val="24"/>
          <w:szCs w:val="24"/>
        </w:rPr>
      </w:pPr>
      <w:r>
        <w:rPr>
          <w:noProof/>
          <w:lang w:eastAsia="lt-LT"/>
        </w:rPr>
        <w:pict>
          <v:rect id="Stačiakampis 1" o:spid="_x0000_s1026" style="position:absolute;margin-left:4.2pt;margin-top:11.6pt;width:468pt;height:84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" o:allowincell="f" filled="f" stroked="f" strokeweight="1pt">
            <v:textbox inset="1pt,1pt,1pt,1pt">
              <w:txbxContent>
                <w:p w:rsidR="0094680B" w:rsidRDefault="0094680B" w:rsidP="0094680B">
                  <w:pPr>
                    <w:pStyle w:val="Antrat2"/>
                  </w:pPr>
                  <w:r>
                    <w:t>SPRENDIMAS</w:t>
                  </w:r>
                </w:p>
                <w:p w:rsidR="00DC6EC4" w:rsidRPr="00DC6EC4" w:rsidRDefault="0094680B" w:rsidP="00DC6E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DĖL PRITARIMO </w:t>
                  </w:r>
                  <w:r w:rsidR="00DC6EC4" w:rsidRPr="00DC6EC4">
                    <w:rPr>
                      <w:b/>
                      <w:sz w:val="24"/>
                      <w:szCs w:val="24"/>
                    </w:rPr>
                    <w:t>BENDRADARBIAVIMO</w:t>
                  </w:r>
                  <w:r w:rsidR="008B6C04">
                    <w:rPr>
                      <w:b/>
                      <w:sz w:val="24"/>
                      <w:szCs w:val="24"/>
                    </w:rPr>
                    <w:t>,</w:t>
                  </w:r>
                  <w:r w:rsidR="00DC6EC4" w:rsidRPr="00DC6EC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DC6EC4" w:rsidRPr="00DC6EC4">
                    <w:rPr>
                      <w:b/>
                      <w:bCs/>
                      <w:sz w:val="24"/>
                      <w:szCs w:val="24"/>
                    </w:rPr>
                    <w:t xml:space="preserve">ĮGYVENDINANT </w:t>
                  </w:r>
                  <w:r w:rsidR="00DC6EC4" w:rsidRPr="00DC6EC4">
                    <w:rPr>
                      <w:b/>
                      <w:caps/>
                      <w:sz w:val="24"/>
                      <w:szCs w:val="24"/>
                    </w:rPr>
                    <w:t>PROJEKTĄ</w:t>
                  </w:r>
                  <w:r w:rsidR="00DC6EC4">
                    <w:rPr>
                      <w:b/>
                      <w:caps/>
                      <w:sz w:val="24"/>
                      <w:szCs w:val="24"/>
                    </w:rPr>
                    <w:t xml:space="preserve"> </w:t>
                  </w:r>
                  <w:r w:rsidR="00DC6EC4" w:rsidRPr="00DC6EC4">
                    <w:rPr>
                      <w:b/>
                      <w:sz w:val="24"/>
                      <w:szCs w:val="24"/>
                    </w:rPr>
                    <w:t>„PANEVĖŽIO SENJORŲ SENĖJIMO PROCESO PASEKMIŲ MAŽINIMAS ĮTRAUKIANT JUOS Į</w:t>
                  </w:r>
                  <w:r w:rsidR="008B6C04" w:rsidRPr="00DC6EC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DC6EC4" w:rsidRPr="00DC6EC4">
                    <w:rPr>
                      <w:b/>
                      <w:sz w:val="24"/>
                      <w:szCs w:val="24"/>
                    </w:rPr>
                    <w:t>SAVANORYSTĖS VEIKLAS“</w:t>
                  </w:r>
                  <w:r w:rsidR="008B6C04">
                    <w:rPr>
                      <w:b/>
                      <w:sz w:val="24"/>
                      <w:szCs w:val="24"/>
                    </w:rPr>
                    <w:t>,</w:t>
                  </w:r>
                </w:p>
                <w:p w:rsidR="0094680B" w:rsidRDefault="008E7170" w:rsidP="00DC6E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SUTARTIES</w:t>
                  </w:r>
                  <w:r w:rsidRPr="00DC6EC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94680B" w:rsidRPr="00DC6EC4">
                    <w:rPr>
                      <w:b/>
                      <w:sz w:val="24"/>
                      <w:szCs w:val="24"/>
                    </w:rPr>
                    <w:t xml:space="preserve">PASIRAŠYMUI </w:t>
                  </w:r>
                </w:p>
                <w:p w:rsidR="00DC6EC4" w:rsidRDefault="00DC6EC4" w:rsidP="00DC6E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C6EC4" w:rsidRPr="00DC6EC4" w:rsidRDefault="00DC6EC4" w:rsidP="00DC6E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94680B" w:rsidRDefault="0094680B" w:rsidP="00DC6EC4">
                  <w:pPr>
                    <w:jc w:val="both"/>
                  </w:pPr>
                </w:p>
                <w:p w:rsidR="0094680B" w:rsidRDefault="0094680B" w:rsidP="0094680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2015 m.                        d.  Nr.</w:t>
                  </w:r>
                </w:p>
                <w:p w:rsidR="0094680B" w:rsidRDefault="0094680B" w:rsidP="0094680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Panevėžys</w:t>
                  </w:r>
                </w:p>
                <w:p w:rsidR="0094680B" w:rsidRDefault="0094680B" w:rsidP="0094680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94680B" w:rsidRDefault="0094680B" w:rsidP="0094680B">
      <w:pPr>
        <w:pStyle w:val="Antrat2"/>
        <w:rPr>
          <w:szCs w:val="24"/>
        </w:rPr>
      </w:pPr>
    </w:p>
    <w:p w:rsidR="0094680B" w:rsidRDefault="0094680B" w:rsidP="0094680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94680B" w:rsidRDefault="0094680B" w:rsidP="0094680B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94680B" w:rsidRDefault="0094680B" w:rsidP="0094680B">
      <w:pPr>
        <w:rPr>
          <w:sz w:val="24"/>
          <w:szCs w:val="24"/>
        </w:rPr>
      </w:pPr>
    </w:p>
    <w:p w:rsidR="0094680B" w:rsidRDefault="0094680B" w:rsidP="0094680B">
      <w:pPr>
        <w:rPr>
          <w:sz w:val="24"/>
          <w:szCs w:val="24"/>
        </w:rPr>
      </w:pPr>
    </w:p>
    <w:p w:rsidR="0094680B" w:rsidRDefault="0094680B" w:rsidP="0094680B">
      <w:pPr>
        <w:rPr>
          <w:sz w:val="24"/>
          <w:szCs w:val="24"/>
        </w:rPr>
      </w:pPr>
    </w:p>
    <w:p w:rsidR="0094680B" w:rsidRPr="00DC6EC4" w:rsidRDefault="00DC6EC4" w:rsidP="00DC6E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2016 m. </w:t>
      </w:r>
      <w:r w:rsidR="00371266">
        <w:rPr>
          <w:sz w:val="24"/>
          <w:szCs w:val="24"/>
        </w:rPr>
        <w:t>rugpjūčio</w:t>
      </w:r>
      <w:proofErr w:type="gramStart"/>
      <w:r w:rsidR="0037126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d. Nr. </w:t>
      </w:r>
    </w:p>
    <w:p w:rsidR="0094680B" w:rsidRDefault="00371266" w:rsidP="0037126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71266" w:rsidRDefault="00371266" w:rsidP="00371266">
      <w:pPr>
        <w:jc w:val="center"/>
        <w:rPr>
          <w:sz w:val="24"/>
          <w:szCs w:val="24"/>
        </w:rPr>
      </w:pPr>
    </w:p>
    <w:p w:rsidR="0094680B" w:rsidRPr="009A3320" w:rsidRDefault="0094680B" w:rsidP="0070296F">
      <w:pPr>
        <w:ind w:firstLine="851"/>
        <w:jc w:val="both"/>
        <w:rPr>
          <w:sz w:val="24"/>
          <w:szCs w:val="24"/>
        </w:rPr>
      </w:pPr>
      <w:r w:rsidRPr="009A3320">
        <w:rPr>
          <w:sz w:val="24"/>
          <w:szCs w:val="24"/>
        </w:rPr>
        <w:t>Vadovaudamasi Lietuvos Respubli</w:t>
      </w:r>
      <w:r w:rsidR="006354A2" w:rsidRPr="009A3320">
        <w:rPr>
          <w:sz w:val="24"/>
          <w:szCs w:val="24"/>
        </w:rPr>
        <w:t xml:space="preserve">kos vietos savivaldos įstatymo 6 straipsnio 12 dalimi, 16 </w:t>
      </w:r>
      <w:r w:rsidRPr="009A3320">
        <w:rPr>
          <w:sz w:val="24"/>
          <w:szCs w:val="24"/>
        </w:rPr>
        <w:t>straipsnio 2</w:t>
      </w:r>
      <w:r w:rsidR="006354A2" w:rsidRPr="009A3320">
        <w:rPr>
          <w:sz w:val="24"/>
          <w:szCs w:val="24"/>
        </w:rPr>
        <w:t xml:space="preserve"> dalies 25</w:t>
      </w:r>
      <w:r w:rsidRPr="009A3320">
        <w:rPr>
          <w:sz w:val="24"/>
          <w:szCs w:val="24"/>
        </w:rPr>
        <w:t xml:space="preserve"> punktu</w:t>
      </w:r>
      <w:r w:rsidR="008E7170">
        <w:rPr>
          <w:sz w:val="24"/>
          <w:szCs w:val="24"/>
        </w:rPr>
        <w:t>,</w:t>
      </w:r>
      <w:r w:rsidRPr="009A3320">
        <w:rPr>
          <w:sz w:val="24"/>
          <w:szCs w:val="24"/>
        </w:rPr>
        <w:t xml:space="preserve"> </w:t>
      </w:r>
      <w:r w:rsidR="009A3320" w:rsidRPr="009A3320">
        <w:rPr>
          <w:sz w:val="24"/>
          <w:szCs w:val="24"/>
        </w:rPr>
        <w:t>2014–2020 metų Europos Sąjungos fondų investicijų veiksmų programos 8 prioriteto „Socialinės įtraukties didinimas ir kova su skurdu“ priemonės Nr. 08.3.2-ESFA-K-415 „</w:t>
      </w:r>
      <w:r w:rsidR="009A3320" w:rsidRPr="009A3320">
        <w:rPr>
          <w:color w:val="333333"/>
          <w:sz w:val="24"/>
          <w:szCs w:val="24"/>
        </w:rPr>
        <w:t>54+“</w:t>
      </w:r>
      <w:r w:rsidR="009A3320" w:rsidRPr="009A3320">
        <w:rPr>
          <w:sz w:val="24"/>
          <w:szCs w:val="24"/>
        </w:rPr>
        <w:t xml:space="preserve"> projektų finansavimo sąlygų aprašu</w:t>
      </w:r>
      <w:r w:rsidR="0070296F">
        <w:rPr>
          <w:sz w:val="24"/>
          <w:szCs w:val="24"/>
        </w:rPr>
        <w:t>,</w:t>
      </w:r>
      <w:r w:rsidR="009A3320" w:rsidRPr="009A3320">
        <w:rPr>
          <w:sz w:val="24"/>
          <w:szCs w:val="24"/>
        </w:rPr>
        <w:t xml:space="preserve"> patvirtintu Lietuvos Respublikos </w:t>
      </w:r>
      <w:proofErr w:type="gramStart"/>
      <w:r w:rsidR="009A3320" w:rsidRPr="009A3320">
        <w:rPr>
          <w:sz w:val="24"/>
          <w:szCs w:val="24"/>
        </w:rPr>
        <w:t xml:space="preserve">socialinės apsaugos ir darbo </w:t>
      </w:r>
      <w:r w:rsidR="0070296F">
        <w:rPr>
          <w:sz w:val="24"/>
          <w:szCs w:val="24"/>
        </w:rPr>
        <w:t>ministro</w:t>
      </w:r>
      <w:proofErr w:type="gramEnd"/>
      <w:r w:rsidR="0070296F">
        <w:rPr>
          <w:sz w:val="24"/>
          <w:szCs w:val="24"/>
        </w:rPr>
        <w:t xml:space="preserve"> </w:t>
      </w:r>
      <w:r w:rsidR="009A3320" w:rsidRPr="009A3320">
        <w:rPr>
          <w:sz w:val="24"/>
          <w:szCs w:val="24"/>
        </w:rPr>
        <w:t>2016 m. gegužės 2 d. įsakymu Nr. A1-232</w:t>
      </w:r>
      <w:r w:rsidR="0070296F">
        <w:rPr>
          <w:sz w:val="24"/>
          <w:szCs w:val="24"/>
        </w:rPr>
        <w:t>,</w:t>
      </w:r>
      <w:r w:rsidR="009A3320" w:rsidRPr="009A3320">
        <w:rPr>
          <w:sz w:val="24"/>
          <w:szCs w:val="24"/>
        </w:rPr>
        <w:t xml:space="preserve"> </w:t>
      </w:r>
      <w:r w:rsidRPr="009A3320">
        <w:rPr>
          <w:sz w:val="24"/>
          <w:szCs w:val="24"/>
        </w:rPr>
        <w:t xml:space="preserve">ir </w:t>
      </w:r>
      <w:r w:rsidR="006354A2" w:rsidRPr="009A3320">
        <w:rPr>
          <w:sz w:val="24"/>
          <w:szCs w:val="24"/>
        </w:rPr>
        <w:t>Panevėžio miesto savivaldybės sutarčių pasirašymo tvarkos aprašo, patvirtinto Panevėžio miesto savivaldybės tarybos 2014 m. gegužės 29 d. sprendimu Nr. 1-154, 6 ir 7 punktais, Panevėžio miesto savivaldybės taryba n u s p r e n d ž i a:</w:t>
      </w:r>
    </w:p>
    <w:p w:rsidR="006354A2" w:rsidRPr="006354A2" w:rsidRDefault="006354A2" w:rsidP="00371266">
      <w:pPr>
        <w:ind w:firstLine="851"/>
        <w:jc w:val="both"/>
        <w:rPr>
          <w:sz w:val="24"/>
          <w:szCs w:val="24"/>
          <w:lang w:eastAsia="lt-LT"/>
        </w:rPr>
      </w:pPr>
      <w:r w:rsidRPr="006354A2">
        <w:rPr>
          <w:sz w:val="24"/>
          <w:szCs w:val="24"/>
          <w:lang w:eastAsia="lt-LT"/>
        </w:rPr>
        <w:t>1. Pritarti Panevėžio miesto savivaldybės administracijos dalyvavimui projekte „</w:t>
      </w:r>
      <w:r w:rsidR="009A3320" w:rsidRPr="005E0BAE">
        <w:rPr>
          <w:sz w:val="24"/>
          <w:szCs w:val="24"/>
        </w:rPr>
        <w:t>Panevėžio senjorų senėjimo proceso pasekmių mažinimas įtraukiant juos į savanorystės veiklas</w:t>
      </w:r>
      <w:r w:rsidRPr="006354A2">
        <w:rPr>
          <w:sz w:val="24"/>
          <w:szCs w:val="24"/>
          <w:lang w:eastAsia="lt-LT"/>
        </w:rPr>
        <w:t>“ partnerio teisėmis.</w:t>
      </w:r>
    </w:p>
    <w:p w:rsidR="006354A2" w:rsidRPr="006354A2" w:rsidRDefault="006354A2" w:rsidP="00371266">
      <w:pPr>
        <w:ind w:firstLine="851"/>
        <w:jc w:val="both"/>
        <w:rPr>
          <w:sz w:val="24"/>
          <w:szCs w:val="24"/>
          <w:lang w:eastAsia="lt-LT"/>
        </w:rPr>
      </w:pPr>
      <w:r w:rsidRPr="006354A2">
        <w:rPr>
          <w:sz w:val="24"/>
          <w:szCs w:val="24"/>
          <w:lang w:eastAsia="lt-LT"/>
        </w:rPr>
        <w:t xml:space="preserve">2. Pritarti Panevėžio miesto </w:t>
      </w:r>
      <w:proofErr w:type="gramStart"/>
      <w:r w:rsidRPr="006354A2">
        <w:rPr>
          <w:sz w:val="24"/>
          <w:szCs w:val="24"/>
          <w:lang w:eastAsia="lt-LT"/>
        </w:rPr>
        <w:t>savivaldybės administracijos</w:t>
      </w:r>
      <w:proofErr w:type="gramEnd"/>
      <w:r w:rsidRPr="006354A2">
        <w:rPr>
          <w:sz w:val="24"/>
          <w:szCs w:val="24"/>
          <w:lang w:eastAsia="lt-LT"/>
        </w:rPr>
        <w:t xml:space="preserve"> ir </w:t>
      </w:r>
      <w:r w:rsidR="00371266">
        <w:rPr>
          <w:sz w:val="24"/>
          <w:szCs w:val="24"/>
        </w:rPr>
        <w:t>viešosios</w:t>
      </w:r>
      <w:r w:rsidR="005E0BAE" w:rsidRPr="005E0BAE">
        <w:rPr>
          <w:sz w:val="24"/>
          <w:szCs w:val="24"/>
        </w:rPr>
        <w:t xml:space="preserve"> įstaig</w:t>
      </w:r>
      <w:r w:rsidR="00371266">
        <w:rPr>
          <w:sz w:val="24"/>
          <w:szCs w:val="24"/>
        </w:rPr>
        <w:t>os</w:t>
      </w:r>
      <w:r w:rsidR="005E0BAE" w:rsidRPr="005E0BAE">
        <w:rPr>
          <w:sz w:val="24"/>
          <w:szCs w:val="24"/>
        </w:rPr>
        <w:t xml:space="preserve"> Šv. Juozapo globos nam</w:t>
      </w:r>
      <w:r w:rsidR="00371266">
        <w:rPr>
          <w:sz w:val="24"/>
          <w:szCs w:val="24"/>
        </w:rPr>
        <w:t>ų</w:t>
      </w:r>
      <w:r w:rsidRPr="006354A2">
        <w:rPr>
          <w:sz w:val="24"/>
          <w:szCs w:val="24"/>
          <w:lang w:eastAsia="lt-LT"/>
        </w:rPr>
        <w:t xml:space="preserve"> </w:t>
      </w:r>
      <w:r w:rsidR="005E0BAE" w:rsidRPr="005E0BAE">
        <w:rPr>
          <w:sz w:val="24"/>
          <w:szCs w:val="24"/>
          <w:lang w:eastAsia="lt-LT"/>
        </w:rPr>
        <w:t>bendradarbiavimo</w:t>
      </w:r>
      <w:r w:rsidRPr="006354A2">
        <w:rPr>
          <w:sz w:val="24"/>
          <w:szCs w:val="24"/>
          <w:lang w:eastAsia="lt-LT"/>
        </w:rPr>
        <w:t xml:space="preserve"> (partnerystės)</w:t>
      </w:r>
      <w:r w:rsidR="00BF00B6">
        <w:rPr>
          <w:sz w:val="24"/>
          <w:szCs w:val="24"/>
          <w:lang w:eastAsia="lt-LT"/>
        </w:rPr>
        <w:t>,</w:t>
      </w:r>
      <w:r w:rsidR="00BF00B6" w:rsidRPr="006354A2">
        <w:rPr>
          <w:sz w:val="24"/>
          <w:szCs w:val="24"/>
          <w:lang w:eastAsia="lt-LT"/>
        </w:rPr>
        <w:t xml:space="preserve"> </w:t>
      </w:r>
      <w:r w:rsidRPr="006354A2">
        <w:rPr>
          <w:sz w:val="24"/>
          <w:szCs w:val="24"/>
          <w:lang w:eastAsia="lt-LT"/>
        </w:rPr>
        <w:t xml:space="preserve">įgyvendinant projektą </w:t>
      </w:r>
      <w:r w:rsidR="005E0BAE" w:rsidRPr="006354A2">
        <w:rPr>
          <w:sz w:val="24"/>
          <w:szCs w:val="24"/>
          <w:lang w:eastAsia="lt-LT"/>
        </w:rPr>
        <w:t>„</w:t>
      </w:r>
      <w:r w:rsidR="005E0BAE" w:rsidRPr="005E0BAE">
        <w:rPr>
          <w:sz w:val="24"/>
          <w:szCs w:val="24"/>
        </w:rPr>
        <w:t>Panevėžio senjorų senėjimo proceso pasekmių mažinimas įtraukiant juos į savanorystės veiklas</w:t>
      </w:r>
      <w:r w:rsidR="005E0BAE" w:rsidRPr="006354A2">
        <w:rPr>
          <w:sz w:val="24"/>
          <w:szCs w:val="24"/>
          <w:lang w:eastAsia="lt-LT"/>
        </w:rPr>
        <w:t>“</w:t>
      </w:r>
      <w:r w:rsidRPr="006354A2">
        <w:rPr>
          <w:sz w:val="24"/>
          <w:szCs w:val="24"/>
          <w:lang w:eastAsia="lt-LT"/>
        </w:rPr>
        <w:t xml:space="preserve">, </w:t>
      </w:r>
      <w:r w:rsidR="0070296F" w:rsidRPr="006354A2">
        <w:rPr>
          <w:sz w:val="24"/>
          <w:szCs w:val="24"/>
          <w:lang w:eastAsia="lt-LT"/>
        </w:rPr>
        <w:t xml:space="preserve">sutarties </w:t>
      </w:r>
      <w:r w:rsidRPr="006354A2">
        <w:rPr>
          <w:sz w:val="24"/>
          <w:szCs w:val="24"/>
          <w:lang w:eastAsia="lt-LT"/>
        </w:rPr>
        <w:t>pasirašymui.</w:t>
      </w:r>
    </w:p>
    <w:p w:rsidR="006354A2" w:rsidRPr="006354A2" w:rsidRDefault="006354A2" w:rsidP="00371266">
      <w:pPr>
        <w:ind w:firstLine="851"/>
        <w:jc w:val="both"/>
        <w:rPr>
          <w:sz w:val="24"/>
          <w:szCs w:val="24"/>
        </w:rPr>
      </w:pPr>
      <w:r w:rsidRPr="006354A2">
        <w:rPr>
          <w:sz w:val="24"/>
          <w:szCs w:val="24"/>
          <w:lang w:eastAsia="lt-LT"/>
        </w:rPr>
        <w:t>3. Įgalioti Savivaldybės administracijos direktorių Tomą Jukną pasirašyti 2 punkte nurodytą sutartį, partnerio deklaraciją ir atlikti visus kitus veiksmus, susijusius su šios sutarties vykdymu.</w:t>
      </w:r>
    </w:p>
    <w:p w:rsidR="0094680B" w:rsidRDefault="0094680B" w:rsidP="0094680B">
      <w:pPr>
        <w:spacing w:line="360" w:lineRule="auto"/>
        <w:jc w:val="both"/>
        <w:rPr>
          <w:sz w:val="24"/>
          <w:szCs w:val="24"/>
        </w:rPr>
      </w:pPr>
    </w:p>
    <w:p w:rsidR="0094680B" w:rsidRDefault="0094680B" w:rsidP="00371266">
      <w:pPr>
        <w:jc w:val="center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Rytis Mykolas Račkauskas</w:t>
      </w:r>
    </w:p>
    <w:p w:rsidR="0094680B" w:rsidRDefault="0094680B" w:rsidP="0094680B">
      <w:pPr>
        <w:jc w:val="both"/>
        <w:rPr>
          <w:sz w:val="24"/>
          <w:szCs w:val="24"/>
        </w:rPr>
      </w:pPr>
    </w:p>
    <w:p w:rsidR="0094680B" w:rsidRDefault="0094680B" w:rsidP="0094680B">
      <w:pPr>
        <w:jc w:val="both"/>
        <w:rPr>
          <w:sz w:val="24"/>
          <w:szCs w:val="24"/>
        </w:rPr>
      </w:pPr>
    </w:p>
    <w:p w:rsidR="0094680B" w:rsidRDefault="0094680B" w:rsidP="0094680B">
      <w:pPr>
        <w:jc w:val="both"/>
        <w:rPr>
          <w:sz w:val="24"/>
          <w:szCs w:val="24"/>
        </w:rPr>
      </w:pPr>
    </w:p>
    <w:p w:rsidR="0094680B" w:rsidRDefault="0094680B" w:rsidP="0094680B">
      <w:pPr>
        <w:jc w:val="both"/>
        <w:rPr>
          <w:sz w:val="24"/>
          <w:szCs w:val="24"/>
        </w:rPr>
      </w:pPr>
      <w:r>
        <w:rPr>
          <w:sz w:val="24"/>
          <w:szCs w:val="24"/>
        </w:rPr>
        <w:t>Rengė</w:t>
      </w:r>
      <w:r w:rsidR="006E4392">
        <w:rPr>
          <w:sz w:val="24"/>
          <w:szCs w:val="24"/>
        </w:rPr>
        <w:tab/>
      </w:r>
      <w:r w:rsidR="006E4392">
        <w:rPr>
          <w:sz w:val="24"/>
          <w:szCs w:val="24"/>
        </w:rPr>
        <w:tab/>
      </w:r>
      <w:r w:rsidR="006E4392">
        <w:rPr>
          <w:sz w:val="24"/>
          <w:szCs w:val="24"/>
        </w:rPr>
        <w:tab/>
      </w:r>
      <w:r w:rsidR="006E4392">
        <w:rPr>
          <w:sz w:val="24"/>
          <w:szCs w:val="24"/>
        </w:rPr>
        <w:tab/>
      </w:r>
      <w:r w:rsidR="006E4392">
        <w:rPr>
          <w:sz w:val="24"/>
          <w:szCs w:val="24"/>
        </w:rPr>
        <w:tab/>
        <w:t xml:space="preserve">Zita </w:t>
      </w:r>
      <w:proofErr w:type="spellStart"/>
      <w:r w:rsidR="006E4392">
        <w:rPr>
          <w:sz w:val="24"/>
          <w:szCs w:val="24"/>
        </w:rPr>
        <w:t>Ragėnienė</w:t>
      </w:r>
      <w:proofErr w:type="spellEnd"/>
    </w:p>
    <w:p w:rsidR="0094680B" w:rsidRDefault="006E4392" w:rsidP="0094680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Tel. 50</w:t>
      </w:r>
      <w:r w:rsidR="00371266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="00371266">
        <w:rPr>
          <w:sz w:val="24"/>
          <w:szCs w:val="24"/>
        </w:rPr>
        <w:t xml:space="preserve"> </w:t>
      </w:r>
      <w:r>
        <w:rPr>
          <w:sz w:val="24"/>
          <w:szCs w:val="24"/>
        </w:rPr>
        <w:t>74</w:t>
      </w:r>
    </w:p>
    <w:p w:rsidR="0094680B" w:rsidRDefault="0094680B" w:rsidP="0094680B">
      <w:pPr>
        <w:jc w:val="both"/>
        <w:rPr>
          <w:sz w:val="24"/>
          <w:szCs w:val="24"/>
        </w:rPr>
      </w:pPr>
    </w:p>
    <w:p w:rsidR="0094680B" w:rsidRDefault="0094680B" w:rsidP="00470E00">
      <w:pPr>
        <w:jc w:val="both"/>
        <w:rPr>
          <w:sz w:val="24"/>
          <w:szCs w:val="24"/>
        </w:rPr>
      </w:pPr>
      <w:r>
        <w:rPr>
          <w:sz w:val="24"/>
          <w:szCs w:val="24"/>
        </w:rPr>
        <w:t>SUDERINTA</w:t>
      </w:r>
    </w:p>
    <w:p w:rsidR="0094680B" w:rsidRDefault="0094680B" w:rsidP="008D0BB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Tarybos sekretorė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</w:t>
      </w:r>
      <w:proofErr w:type="gramEnd"/>
      <w:r>
        <w:rPr>
          <w:sz w:val="24"/>
          <w:szCs w:val="24"/>
        </w:rPr>
        <w:t>Ingrida Mazaliauskienė</w:t>
      </w:r>
    </w:p>
    <w:p w:rsidR="0094680B" w:rsidRDefault="0094680B" w:rsidP="008D0BB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Mero pavaduotojas </w:t>
      </w:r>
      <w:r>
        <w:rPr>
          <w:sz w:val="24"/>
          <w:szCs w:val="24"/>
        </w:rPr>
        <w:tab/>
      </w:r>
      <w:r w:rsidR="006E43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439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Petras </w:t>
      </w:r>
      <w:proofErr w:type="spellStart"/>
      <w:r>
        <w:rPr>
          <w:sz w:val="24"/>
          <w:szCs w:val="24"/>
        </w:rPr>
        <w:t>Luomanas</w:t>
      </w:r>
      <w:proofErr w:type="spellEnd"/>
    </w:p>
    <w:p w:rsidR="00B00413" w:rsidRDefault="00B00413" w:rsidP="008D0BB3">
      <w:pPr>
        <w:rPr>
          <w:sz w:val="24"/>
          <w:szCs w:val="24"/>
        </w:rPr>
      </w:pPr>
      <w:r>
        <w:rPr>
          <w:sz w:val="24"/>
          <w:szCs w:val="24"/>
        </w:rPr>
        <w:t>Administracijos direktoriaus pavaduotojas,</w:t>
      </w:r>
    </w:p>
    <w:p w:rsidR="0094680B" w:rsidRDefault="00B00413" w:rsidP="008D0BB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pavaduojantis administracijos direktorių</w:t>
      </w:r>
      <w:r w:rsidR="0094680B">
        <w:rPr>
          <w:sz w:val="24"/>
          <w:szCs w:val="24"/>
        </w:rPr>
        <w:tab/>
      </w:r>
      <w:r w:rsidR="006E4392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>Ramūnas Vyžintas</w:t>
      </w:r>
    </w:p>
    <w:p w:rsidR="0094680B" w:rsidRDefault="0094680B" w:rsidP="008D0BB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Administracijos direktoriaus pavaduotoja</w:t>
      </w:r>
      <w:proofErr w:type="gramStart"/>
      <w:r w:rsidR="006E4392"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4392">
        <w:rPr>
          <w:sz w:val="24"/>
          <w:szCs w:val="24"/>
        </w:rPr>
        <w:t xml:space="preserve">           </w:t>
      </w:r>
      <w:r>
        <w:rPr>
          <w:sz w:val="24"/>
          <w:szCs w:val="24"/>
        </w:rPr>
        <w:t>Sandra Jakštienė</w:t>
      </w:r>
    </w:p>
    <w:p w:rsidR="0094680B" w:rsidRDefault="0094680B" w:rsidP="008D0BB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Teisės skyriaus </w:t>
      </w:r>
      <w:r w:rsidR="006E4392"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 w:rsidR="006E4392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</w:r>
      <w:r w:rsidR="006E4392">
        <w:rPr>
          <w:sz w:val="24"/>
          <w:szCs w:val="24"/>
        </w:rPr>
        <w:t xml:space="preserve">           Justina Meškauskienė</w:t>
      </w:r>
    </w:p>
    <w:p w:rsidR="0094680B" w:rsidRDefault="0094680B" w:rsidP="008D0BB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Fina</w:t>
      </w:r>
      <w:r w:rsidR="006E4392">
        <w:rPr>
          <w:sz w:val="24"/>
          <w:szCs w:val="24"/>
        </w:rPr>
        <w:t xml:space="preserve">nsų ir biudžeto skyriaus vedėjo </w:t>
      </w:r>
      <w:r w:rsidR="008D0BB3">
        <w:rPr>
          <w:sz w:val="24"/>
          <w:szCs w:val="24"/>
        </w:rPr>
        <w:t>pavaduotoja</w:t>
      </w:r>
      <w:r w:rsidR="006E4392">
        <w:rPr>
          <w:sz w:val="24"/>
          <w:szCs w:val="24"/>
        </w:rPr>
        <w:tab/>
      </w:r>
      <w:r w:rsidR="006E4392">
        <w:rPr>
          <w:sz w:val="24"/>
          <w:szCs w:val="24"/>
        </w:rPr>
        <w:tab/>
      </w:r>
      <w:proofErr w:type="gramStart"/>
      <w:r w:rsidR="006E4392">
        <w:rPr>
          <w:sz w:val="24"/>
          <w:szCs w:val="24"/>
        </w:rPr>
        <w:t xml:space="preserve">        </w:t>
      </w:r>
      <w:r w:rsidR="008D0BB3">
        <w:rPr>
          <w:sz w:val="24"/>
          <w:szCs w:val="24"/>
        </w:rPr>
        <w:t xml:space="preserve"> </w:t>
      </w:r>
      <w:r w:rsidR="006E4392">
        <w:rPr>
          <w:sz w:val="24"/>
          <w:szCs w:val="24"/>
        </w:rPr>
        <w:t xml:space="preserve">  </w:t>
      </w:r>
      <w:proofErr w:type="gramEnd"/>
      <w:r w:rsidR="008D0BB3">
        <w:rPr>
          <w:sz w:val="24"/>
          <w:szCs w:val="24"/>
        </w:rPr>
        <w:t xml:space="preserve">Regina </w:t>
      </w:r>
      <w:proofErr w:type="spellStart"/>
      <w:r w:rsidR="008D0BB3">
        <w:rPr>
          <w:sz w:val="24"/>
          <w:szCs w:val="24"/>
        </w:rPr>
        <w:t>Liubšienė</w:t>
      </w:r>
      <w:proofErr w:type="spellEnd"/>
    </w:p>
    <w:p w:rsidR="006E4392" w:rsidRDefault="0094680B" w:rsidP="008D0BB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Kanceliarijos vyr</w:t>
      </w:r>
      <w:r w:rsidR="00470E00">
        <w:rPr>
          <w:sz w:val="24"/>
          <w:szCs w:val="24"/>
        </w:rPr>
        <w:t>.</w:t>
      </w:r>
      <w:r>
        <w:rPr>
          <w:sz w:val="24"/>
          <w:szCs w:val="24"/>
        </w:rPr>
        <w:t xml:space="preserve"> specialistė</w:t>
      </w:r>
      <w:r w:rsidR="006E4392">
        <w:rPr>
          <w:sz w:val="24"/>
          <w:szCs w:val="24"/>
        </w:rPr>
        <w:tab/>
      </w:r>
      <w:r w:rsidR="006E4392">
        <w:rPr>
          <w:sz w:val="24"/>
          <w:szCs w:val="24"/>
        </w:rPr>
        <w:tab/>
      </w:r>
      <w:r w:rsidR="006E4392">
        <w:rPr>
          <w:sz w:val="24"/>
          <w:szCs w:val="24"/>
        </w:rPr>
        <w:tab/>
        <w:t xml:space="preserve">      </w:t>
      </w:r>
      <w:r w:rsidR="008D0BB3">
        <w:rPr>
          <w:sz w:val="24"/>
          <w:szCs w:val="24"/>
        </w:rPr>
        <w:t xml:space="preserve"> </w:t>
      </w:r>
      <w:r w:rsidR="006E4392">
        <w:rPr>
          <w:sz w:val="24"/>
          <w:szCs w:val="24"/>
        </w:rPr>
        <w:t xml:space="preserve">    Agnė Pakalnė</w:t>
      </w:r>
    </w:p>
    <w:sectPr w:rsidR="006E4392" w:rsidSect="00470E00">
      <w:pgSz w:w="11906" w:h="16838"/>
      <w:pgMar w:top="993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94680B"/>
    <w:rsid w:val="00112898"/>
    <w:rsid w:val="00133A0F"/>
    <w:rsid w:val="001A4A3E"/>
    <w:rsid w:val="00255196"/>
    <w:rsid w:val="00301385"/>
    <w:rsid w:val="00371266"/>
    <w:rsid w:val="003E0603"/>
    <w:rsid w:val="004606F7"/>
    <w:rsid w:val="00470E00"/>
    <w:rsid w:val="004F15F3"/>
    <w:rsid w:val="005312EA"/>
    <w:rsid w:val="005E0BAE"/>
    <w:rsid w:val="006354A2"/>
    <w:rsid w:val="00672FEB"/>
    <w:rsid w:val="00695F3F"/>
    <w:rsid w:val="006E4392"/>
    <w:rsid w:val="0070296F"/>
    <w:rsid w:val="00751E4F"/>
    <w:rsid w:val="00761BB4"/>
    <w:rsid w:val="00851798"/>
    <w:rsid w:val="008B6C04"/>
    <w:rsid w:val="008D0BB3"/>
    <w:rsid w:val="008E7170"/>
    <w:rsid w:val="0094680B"/>
    <w:rsid w:val="00965603"/>
    <w:rsid w:val="009A3320"/>
    <w:rsid w:val="00B00413"/>
    <w:rsid w:val="00B06727"/>
    <w:rsid w:val="00BF00B6"/>
    <w:rsid w:val="00DC6EC4"/>
    <w:rsid w:val="00D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CD578D8-6E37-4DDF-93E1-89CA6277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680B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semiHidden/>
    <w:unhideWhenUsed/>
    <w:qFormat/>
    <w:rsid w:val="0094680B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rsid w:val="0094680B"/>
    <w:rPr>
      <w:rFonts w:ascii="Times New Roman" w:eastAsia="Times New Roman" w:hAnsi="Times New Roman" w:cs="Times New Roman"/>
      <w:b/>
      <w:sz w:val="24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94680B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94680B"/>
    <w:rPr>
      <w:rFonts w:ascii="Times New Roman" w:eastAsia="Times New Roman" w:hAnsi="Times New Roman" w:cs="Times New Roman"/>
      <w:b/>
      <w:sz w:val="28"/>
      <w:szCs w:val="20"/>
    </w:rPr>
  </w:style>
  <w:style w:type="character" w:styleId="Hipersaitas">
    <w:name w:val="Hyperlink"/>
    <w:basedOn w:val="Numatytasispastraiposriftas"/>
    <w:uiPriority w:val="99"/>
    <w:rsid w:val="006E4392"/>
    <w:rPr>
      <w:rFonts w:cs="Times New Roman"/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6E4392"/>
    <w:pPr>
      <w:widowControl w:val="0"/>
      <w:suppressAutoHyphens/>
      <w:jc w:val="both"/>
    </w:pPr>
    <w:rPr>
      <w:rFonts w:eastAsia="Calibri"/>
      <w:color w:val="000000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E4392"/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6E4392"/>
    <w:pPr>
      <w:widowControl w:val="0"/>
      <w:suppressAutoHyphens/>
      <w:ind w:firstLine="720"/>
      <w:jc w:val="both"/>
    </w:pPr>
    <w:rPr>
      <w:rFonts w:eastAsia="Calibri"/>
      <w:color w:val="000000"/>
      <w:sz w:val="24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E4392"/>
    <w:rPr>
      <w:rFonts w:ascii="Times New Roman" w:eastAsia="Calibri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Agnė Valužytė</cp:lastModifiedBy>
  <cp:revision>9</cp:revision>
  <dcterms:created xsi:type="dcterms:W3CDTF">2016-07-20T12:41:00Z</dcterms:created>
  <dcterms:modified xsi:type="dcterms:W3CDTF">2016-08-04T07:19:00Z</dcterms:modified>
</cp:coreProperties>
</file>