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EE2" w:rsidRPr="006727D8" w:rsidRDefault="009C6EE2" w:rsidP="00475622">
      <w:pPr>
        <w:spacing w:after="0" w:line="360" w:lineRule="auto"/>
        <w:jc w:val="right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b/>
          <w:sz w:val="24"/>
          <w:szCs w:val="24"/>
          <w:lang w:eastAsia="lt-LT"/>
        </w:rPr>
        <w:t>P</w:t>
      </w:r>
      <w:r w:rsidRPr="00A74788">
        <w:rPr>
          <w:rFonts w:ascii="Times New Roman" w:hAnsi="Times New Roman"/>
          <w:b/>
          <w:sz w:val="24"/>
          <w:szCs w:val="24"/>
          <w:lang w:eastAsia="lt-LT"/>
        </w:rPr>
        <w:t>rojektas</w:t>
      </w:r>
    </w:p>
    <w:p w:rsidR="009C6EE2" w:rsidRDefault="009C6EE2" w:rsidP="004756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lt-LT"/>
        </w:rPr>
      </w:pPr>
      <w:r w:rsidRPr="006727D8">
        <w:rPr>
          <w:rFonts w:ascii="Times New Roman" w:hAnsi="Times New Roman"/>
          <w:b/>
          <w:sz w:val="28"/>
          <w:szCs w:val="28"/>
          <w:lang w:eastAsia="lt-LT"/>
        </w:rPr>
        <w:t>PANEVĖŽIO MIESTO SAVIVALDYBĖS TARYBA</w:t>
      </w:r>
    </w:p>
    <w:p w:rsidR="00475622" w:rsidRPr="006727D8" w:rsidRDefault="00475622" w:rsidP="004756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lt-LT"/>
        </w:rPr>
      </w:pPr>
    </w:p>
    <w:p w:rsidR="009C6EE2" w:rsidRPr="006727D8" w:rsidRDefault="009C6EE2" w:rsidP="004756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27D8">
        <w:rPr>
          <w:rFonts w:ascii="Times New Roman" w:hAnsi="Times New Roman"/>
          <w:b/>
          <w:sz w:val="24"/>
          <w:szCs w:val="24"/>
        </w:rPr>
        <w:t>SPRENDIMAS</w:t>
      </w:r>
    </w:p>
    <w:p w:rsidR="009C6EE2" w:rsidRPr="006727D8" w:rsidRDefault="009C6EE2" w:rsidP="004756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6727D8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PAVADINIMO GATVEI SUTEIKIMO IR</w:t>
      </w:r>
      <w:r w:rsidRPr="006727D8">
        <w:rPr>
          <w:rFonts w:ascii="Times New Roman" w:hAnsi="Times New Roman"/>
          <w:b/>
          <w:bCs/>
          <w:sz w:val="24"/>
          <w:szCs w:val="24"/>
          <w:lang w:eastAsia="lt-LT"/>
        </w:rPr>
        <w:t xml:space="preserve"> GEOGRAFINIŲ CHARAKTERISTIKŲ PATVIRTINIMO</w:t>
      </w:r>
    </w:p>
    <w:p w:rsidR="009C6EE2" w:rsidRPr="006727D8" w:rsidRDefault="009C6EE2" w:rsidP="009C6E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6EE2" w:rsidRPr="006727D8" w:rsidRDefault="009C6EE2" w:rsidP="009C6E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2016 m. </w:t>
      </w:r>
      <w:r>
        <w:rPr>
          <w:rFonts w:ascii="Times New Roman" w:hAnsi="Times New Roman"/>
          <w:sz w:val="24"/>
          <w:szCs w:val="24"/>
        </w:rPr>
        <w:t>birželio</w:t>
      </w:r>
      <w:proofErr w:type="gramStart"/>
      <w:r w:rsidRPr="006727D8">
        <w:rPr>
          <w:rFonts w:ascii="Times New Roman" w:hAnsi="Times New Roman"/>
          <w:sz w:val="24"/>
          <w:szCs w:val="24"/>
        </w:rPr>
        <w:t xml:space="preserve">       </w:t>
      </w:r>
      <w:proofErr w:type="gramEnd"/>
      <w:r w:rsidRPr="006727D8">
        <w:rPr>
          <w:rFonts w:ascii="Times New Roman" w:hAnsi="Times New Roman"/>
          <w:sz w:val="24"/>
          <w:szCs w:val="24"/>
        </w:rPr>
        <w:t>d.</w:t>
      </w:r>
      <w:r w:rsidR="00475622">
        <w:rPr>
          <w:rFonts w:ascii="Times New Roman" w:hAnsi="Times New Roman"/>
          <w:sz w:val="24"/>
          <w:szCs w:val="24"/>
        </w:rPr>
        <w:t xml:space="preserve"> </w:t>
      </w:r>
      <w:r w:rsidRPr="006727D8">
        <w:rPr>
          <w:rFonts w:ascii="Times New Roman" w:hAnsi="Times New Roman"/>
          <w:sz w:val="24"/>
          <w:szCs w:val="24"/>
        </w:rPr>
        <w:t xml:space="preserve">Nr. </w:t>
      </w:r>
    </w:p>
    <w:p w:rsidR="009C6EE2" w:rsidRPr="006727D8" w:rsidRDefault="009C6EE2" w:rsidP="009C6E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Panevėžys</w:t>
      </w:r>
    </w:p>
    <w:p w:rsidR="009C6EE2" w:rsidRPr="006727D8" w:rsidRDefault="009C6EE2" w:rsidP="009C6EE2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727D8">
        <w:rPr>
          <w:rFonts w:ascii="Times New Roman" w:hAnsi="Times New Roman"/>
          <w:sz w:val="24"/>
          <w:szCs w:val="24"/>
          <w:lang w:eastAsia="lt-LT"/>
        </w:rPr>
        <w:t xml:space="preserve">                  </w:t>
      </w:r>
    </w:p>
    <w:p w:rsidR="009C6EE2" w:rsidRDefault="009C6EE2" w:rsidP="00475622">
      <w:pPr>
        <w:spacing w:after="0" w:line="360" w:lineRule="auto"/>
        <w:ind w:right="98"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6727D8">
        <w:rPr>
          <w:rFonts w:ascii="Times New Roman" w:hAnsi="Times New Roman"/>
          <w:sz w:val="24"/>
          <w:szCs w:val="24"/>
          <w:lang w:eastAsia="lt-LT"/>
        </w:rPr>
        <w:t>Vadovaudamasi Lietuvos Respublikos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 Respublikos vidaus reikalų ministro 2014 m. kovo 13 d. įsakymu Nr. 1V-178</w:t>
      </w:r>
      <w:r w:rsidRPr="00475622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="009B7248">
        <w:rPr>
          <w:rFonts w:ascii="Times New Roman" w:hAnsi="Times New Roman"/>
          <w:sz w:val="24"/>
          <w:szCs w:val="24"/>
          <w:lang w:eastAsia="lt-LT"/>
        </w:rPr>
        <w:t>5 ir 6 punktais</w:t>
      </w:r>
      <w:r w:rsidRPr="006727D8">
        <w:rPr>
          <w:rFonts w:ascii="Times New Roman" w:hAnsi="Times New Roman"/>
          <w:sz w:val="24"/>
          <w:szCs w:val="24"/>
          <w:lang w:eastAsia="lt-LT"/>
        </w:rPr>
        <w:t>,</w:t>
      </w:r>
      <w:r w:rsidRPr="006727D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Numerių pastatams, patalpoms, butams, žemės sklypams ir pavadinimų gatvėms suteikimo, keitimo</w:t>
      </w:r>
      <w:r w:rsidRPr="006727D8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komisijos 2016 m. gegužės 2</w:t>
      </w:r>
      <w:r w:rsidR="004F7975">
        <w:rPr>
          <w:rFonts w:ascii="Times New Roman" w:hAnsi="Times New Roman"/>
          <w:sz w:val="24"/>
          <w:szCs w:val="24"/>
          <w:lang w:eastAsia="lt-LT"/>
        </w:rPr>
        <w:t>4</w:t>
      </w:r>
      <w:r>
        <w:rPr>
          <w:rFonts w:ascii="Times New Roman" w:hAnsi="Times New Roman"/>
          <w:sz w:val="24"/>
          <w:szCs w:val="24"/>
          <w:lang w:eastAsia="lt-LT"/>
        </w:rPr>
        <w:t xml:space="preserve"> d. protokolo Nr. 5A-2, 1 punktu, </w:t>
      </w:r>
      <w:r w:rsidRPr="006727D8">
        <w:rPr>
          <w:rFonts w:ascii="Times New Roman" w:hAnsi="Times New Roman"/>
          <w:sz w:val="24"/>
          <w:szCs w:val="24"/>
          <w:lang w:eastAsia="lt-LT"/>
        </w:rPr>
        <w:t xml:space="preserve">Panevėžio miesto </w:t>
      </w:r>
      <w:proofErr w:type="gramStart"/>
      <w:r w:rsidRPr="006727D8">
        <w:rPr>
          <w:rFonts w:ascii="Times New Roman" w:hAnsi="Times New Roman"/>
          <w:sz w:val="24"/>
          <w:szCs w:val="24"/>
          <w:lang w:eastAsia="lt-LT"/>
        </w:rPr>
        <w:t>savivaldybės taryba</w:t>
      </w:r>
      <w:proofErr w:type="gramEnd"/>
      <w:r w:rsidR="0047562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6727D8">
        <w:rPr>
          <w:rFonts w:ascii="Times New Roman" w:hAnsi="Times New Roman"/>
          <w:sz w:val="24"/>
          <w:szCs w:val="24"/>
          <w:lang w:eastAsia="lt-LT"/>
        </w:rPr>
        <w:t>n</w:t>
      </w:r>
      <w:r w:rsidRPr="006727D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</w:t>
      </w:r>
    </w:p>
    <w:p w:rsidR="009C6EE2" w:rsidRPr="00A37C55" w:rsidRDefault="009C6EE2" w:rsidP="00475622">
      <w:pPr>
        <w:spacing w:after="0" w:line="360" w:lineRule="auto"/>
        <w:ind w:right="98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1. Suteikti gatv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ei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pavadinim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ą </w:t>
      </w:r>
      <w:r w:rsidRPr="00607E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Meistrų g</w:t>
      </w:r>
      <w:r w:rsidRPr="00607E5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:rsidR="009C6EE2" w:rsidRPr="00A37C55" w:rsidRDefault="009C6EE2" w:rsidP="00475622">
      <w:pPr>
        <w:spacing w:after="0" w:line="360" w:lineRule="auto"/>
        <w:ind w:right="9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2. Patvirtinti gatvės geografines charakteristikas pagal gatvių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išdėstymo plan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(pridedama).</w:t>
      </w:r>
    </w:p>
    <w:p w:rsidR="009C6EE2" w:rsidRPr="006727D8" w:rsidRDefault="009C6EE2" w:rsidP="009C6EE2">
      <w:pPr>
        <w:spacing w:after="0" w:line="360" w:lineRule="auto"/>
        <w:ind w:right="98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</w:p>
    <w:p w:rsidR="009C6EE2" w:rsidRPr="006727D8" w:rsidRDefault="009C6EE2" w:rsidP="009C6EE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Savivaldybės meras </w:t>
      </w:r>
    </w:p>
    <w:p w:rsidR="009C6EE2" w:rsidRPr="006727D8" w:rsidRDefault="009C6EE2" w:rsidP="009C6EE2">
      <w:pPr>
        <w:spacing w:line="240" w:lineRule="auto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RENGĖ                                           Rasa Tatorytė, tel. 50 12 24, el. p. rasa.tatoryte@panevezys.lt  </w:t>
      </w:r>
    </w:p>
    <w:p w:rsidR="009C6EE2" w:rsidRPr="006727D8" w:rsidRDefault="009C6EE2" w:rsidP="009C6E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C6EE2" w:rsidRPr="006727D8" w:rsidRDefault="009C6EE2" w:rsidP="009C6E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C6EE2" w:rsidRPr="006727D8" w:rsidRDefault="009C6EE2" w:rsidP="009C6E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SUDERINTA  </w:t>
      </w:r>
    </w:p>
    <w:p w:rsidR="009C6EE2" w:rsidRPr="006727D8" w:rsidRDefault="009C6EE2" w:rsidP="009C6EE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Savivaldybės mero pavaduotojas                                                                         A. Varna</w:t>
      </w:r>
    </w:p>
    <w:p w:rsidR="009C6EE2" w:rsidRPr="006727D8" w:rsidRDefault="009C6EE2" w:rsidP="009C6EE2">
      <w:pPr>
        <w:spacing w:after="0" w:line="48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727D8">
        <w:rPr>
          <w:rFonts w:ascii="Times New Roman" w:hAnsi="Times New Roman"/>
          <w:sz w:val="24"/>
          <w:szCs w:val="24"/>
        </w:rPr>
        <w:t xml:space="preserve">Tarybos sekretorė                                                                                                 I. Mazaliauskienė                                                                                                 </w:t>
      </w:r>
    </w:p>
    <w:p w:rsidR="009C6EE2" w:rsidRPr="006727D8" w:rsidRDefault="009C6EE2" w:rsidP="009C6EE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Administracijos direktorius                                                                                  T. Jukna       </w:t>
      </w:r>
    </w:p>
    <w:p w:rsidR="009C6EE2" w:rsidRPr="006727D8" w:rsidRDefault="009C6EE2" w:rsidP="009C6EE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>Administracijos direktoriaus pavaduotojas                                                          R. Vyžintas</w:t>
      </w:r>
    </w:p>
    <w:p w:rsidR="009C6EE2" w:rsidRPr="006727D8" w:rsidRDefault="009C6EE2" w:rsidP="009C6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727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Teisės skyriaus vyr. specialistas,</w:t>
      </w:r>
    </w:p>
    <w:p w:rsidR="009C6EE2" w:rsidRPr="006727D8" w:rsidRDefault="009C6EE2" w:rsidP="009C6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6727D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atliekantis skyriaus vedėjo funkcijas                                                                    A. Valkūnas</w:t>
      </w:r>
    </w:p>
    <w:p w:rsidR="009C6EE2" w:rsidRPr="006727D8" w:rsidRDefault="009C6EE2" w:rsidP="009C6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9C6EE2" w:rsidRPr="006727D8" w:rsidRDefault="009C6EE2" w:rsidP="009C6EE2">
      <w:pPr>
        <w:tabs>
          <w:tab w:val="left" w:pos="7293"/>
          <w:tab w:val="left" w:pos="7667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27D8">
        <w:rPr>
          <w:rFonts w:ascii="Times New Roman" w:hAnsi="Times New Roman"/>
          <w:sz w:val="24"/>
          <w:szCs w:val="24"/>
        </w:rPr>
        <w:t xml:space="preserve">Architektūros ir urbanistikos skyriaus vedėja                                                      D. Gasiūnienė      </w:t>
      </w:r>
    </w:p>
    <w:p w:rsidR="00F56BF8" w:rsidRDefault="009C6EE2">
      <w:r w:rsidRPr="006727D8">
        <w:rPr>
          <w:rFonts w:ascii="Times New Roman" w:hAnsi="Times New Roman"/>
          <w:color w:val="000000"/>
          <w:sz w:val="24"/>
          <w:szCs w:val="24"/>
        </w:rPr>
        <w:t xml:space="preserve">Kanceliarijos vyr. specialistė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A. Pakalnė</w:t>
      </w:r>
    </w:p>
    <w:sectPr w:rsidR="00F56BF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EE2"/>
    <w:rsid w:val="00475622"/>
    <w:rsid w:val="004F7975"/>
    <w:rsid w:val="00607E5D"/>
    <w:rsid w:val="00976FDC"/>
    <w:rsid w:val="009B7248"/>
    <w:rsid w:val="009C6EE2"/>
    <w:rsid w:val="00F5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514FE-EBE8-4120-88B9-19A0DEA5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6EE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Agnė Valužytė</cp:lastModifiedBy>
  <cp:revision>4</cp:revision>
  <dcterms:created xsi:type="dcterms:W3CDTF">2016-06-08T07:00:00Z</dcterms:created>
  <dcterms:modified xsi:type="dcterms:W3CDTF">2016-06-15T10:29:00Z</dcterms:modified>
</cp:coreProperties>
</file>