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EE2" w:rsidRPr="006727D8" w:rsidRDefault="009C6EE2" w:rsidP="00475622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P</w:t>
      </w:r>
      <w:r w:rsidRPr="00A74788">
        <w:rPr>
          <w:rFonts w:ascii="Times New Roman" w:hAnsi="Times New Roman"/>
          <w:b/>
          <w:sz w:val="24"/>
          <w:szCs w:val="24"/>
          <w:lang w:eastAsia="lt-LT"/>
        </w:rPr>
        <w:t>rojektas</w:t>
      </w:r>
    </w:p>
    <w:p w:rsidR="009C6EE2" w:rsidRDefault="009C6EE2" w:rsidP="004756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lt-LT"/>
        </w:rPr>
      </w:pPr>
      <w:r w:rsidRPr="006727D8">
        <w:rPr>
          <w:rFonts w:ascii="Times New Roman" w:hAnsi="Times New Roman"/>
          <w:b/>
          <w:sz w:val="28"/>
          <w:szCs w:val="28"/>
          <w:lang w:eastAsia="lt-LT"/>
        </w:rPr>
        <w:t>PANEVĖŽIO MIESTO SAVIVALDYBĖS TARYBA</w:t>
      </w:r>
    </w:p>
    <w:p w:rsidR="00475622" w:rsidRPr="006727D8" w:rsidRDefault="00475622" w:rsidP="004756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lt-LT"/>
        </w:rPr>
      </w:pPr>
    </w:p>
    <w:p w:rsidR="009C6EE2" w:rsidRPr="006727D8" w:rsidRDefault="009C6EE2" w:rsidP="004756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27D8">
        <w:rPr>
          <w:rFonts w:ascii="Times New Roman" w:hAnsi="Times New Roman"/>
          <w:b/>
          <w:sz w:val="24"/>
          <w:szCs w:val="24"/>
        </w:rPr>
        <w:t>SPRENDIMAS</w:t>
      </w:r>
    </w:p>
    <w:p w:rsidR="009C6EE2" w:rsidRPr="006727D8" w:rsidRDefault="009C6EE2" w:rsidP="004756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6727D8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</w:rPr>
        <w:t>PAVADINIMO GATVEI SUTEIKIMO IR</w:t>
      </w:r>
      <w:r w:rsidRPr="006727D8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GEOGRAFINIŲ CHARAKTERISTIKŲ PATVIRTINIMO</w:t>
      </w:r>
    </w:p>
    <w:p w:rsidR="009C6EE2" w:rsidRPr="006727D8" w:rsidRDefault="009C6EE2" w:rsidP="009C6E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6EE2" w:rsidRPr="006727D8" w:rsidRDefault="009C6EE2" w:rsidP="009C6E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2016 m. </w:t>
      </w:r>
      <w:r>
        <w:rPr>
          <w:rFonts w:ascii="Times New Roman" w:hAnsi="Times New Roman"/>
          <w:sz w:val="24"/>
          <w:szCs w:val="24"/>
        </w:rPr>
        <w:t>birželio</w:t>
      </w:r>
      <w:proofErr w:type="gramStart"/>
      <w:r w:rsidRPr="006727D8">
        <w:rPr>
          <w:rFonts w:ascii="Times New Roman" w:hAnsi="Times New Roman"/>
          <w:sz w:val="24"/>
          <w:szCs w:val="24"/>
        </w:rPr>
        <w:t xml:space="preserve">       </w:t>
      </w:r>
      <w:proofErr w:type="gramEnd"/>
      <w:r w:rsidRPr="006727D8">
        <w:rPr>
          <w:rFonts w:ascii="Times New Roman" w:hAnsi="Times New Roman"/>
          <w:sz w:val="24"/>
          <w:szCs w:val="24"/>
        </w:rPr>
        <w:t>d.</w:t>
      </w:r>
      <w:r w:rsidR="00475622">
        <w:rPr>
          <w:rFonts w:ascii="Times New Roman" w:hAnsi="Times New Roman"/>
          <w:sz w:val="24"/>
          <w:szCs w:val="24"/>
        </w:rPr>
        <w:t xml:space="preserve"> </w:t>
      </w:r>
      <w:r w:rsidRPr="006727D8">
        <w:rPr>
          <w:rFonts w:ascii="Times New Roman" w:hAnsi="Times New Roman"/>
          <w:sz w:val="24"/>
          <w:szCs w:val="24"/>
        </w:rPr>
        <w:t xml:space="preserve">Nr. </w:t>
      </w:r>
    </w:p>
    <w:p w:rsidR="009C6EE2" w:rsidRPr="006727D8" w:rsidRDefault="009C6EE2" w:rsidP="009C6E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Panevėžys</w:t>
      </w:r>
    </w:p>
    <w:p w:rsidR="009C6EE2" w:rsidRPr="006727D8" w:rsidRDefault="009C6EE2" w:rsidP="009C6EE2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27D8">
        <w:rPr>
          <w:rFonts w:ascii="Times New Roman" w:hAnsi="Times New Roman"/>
          <w:sz w:val="24"/>
          <w:szCs w:val="24"/>
          <w:lang w:eastAsia="lt-LT"/>
        </w:rPr>
        <w:t xml:space="preserve">                  </w:t>
      </w:r>
    </w:p>
    <w:p w:rsidR="009C6EE2" w:rsidRDefault="009C6EE2" w:rsidP="00475622">
      <w:pPr>
        <w:spacing w:after="0" w:line="360" w:lineRule="auto"/>
        <w:ind w:right="98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6727D8">
        <w:rPr>
          <w:rFonts w:ascii="Times New Roman" w:hAnsi="Times New Roman"/>
          <w:sz w:val="24"/>
          <w:szCs w:val="24"/>
          <w:lang w:eastAsia="lt-LT"/>
        </w:rPr>
        <w:t>Vadovaudamasi Lietuvos Respublikos vietos savivaldos įstatymo 16 straipsnio 2 dalies 34 punktu, Teritorijos administracinių vienetų ir jų ribų įstatymo 9 straipsnio 2 dalimi, Pavadinimų gatvėms, pastatams, statiniams ir kitiems objektams suteikimo, keitimo ir įtraukimo į apskaitą tvarkos aprašo, patvirtinto Lietuvos Respublikos vidaus reikalų ministro 2014 m. kovo 13 d. įsakymu Nr. 1V-178</w:t>
      </w:r>
      <w:r w:rsidRPr="00475622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9B7248">
        <w:rPr>
          <w:rFonts w:ascii="Times New Roman" w:hAnsi="Times New Roman"/>
          <w:sz w:val="24"/>
          <w:szCs w:val="24"/>
          <w:lang w:eastAsia="lt-LT"/>
        </w:rPr>
        <w:t>5 ir 6 punktais</w:t>
      </w:r>
      <w:r w:rsidRPr="006727D8">
        <w:rPr>
          <w:rFonts w:ascii="Times New Roman" w:hAnsi="Times New Roman"/>
          <w:sz w:val="24"/>
          <w:szCs w:val="24"/>
          <w:lang w:eastAsia="lt-LT"/>
        </w:rPr>
        <w:t>,</w:t>
      </w:r>
      <w:r w:rsidRPr="006727D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Numerių pastatams, patalpoms, butams, žemės sklypams ir pavadinimų gatvėms suteikimo, keitimo</w:t>
      </w:r>
      <w:r w:rsidRPr="006727D8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komisijos 2016 m. gegužės 2</w:t>
      </w:r>
      <w:r w:rsidR="004F7975">
        <w:rPr>
          <w:rFonts w:ascii="Times New Roman" w:hAnsi="Times New Roman"/>
          <w:sz w:val="24"/>
          <w:szCs w:val="24"/>
          <w:lang w:eastAsia="lt-LT"/>
        </w:rPr>
        <w:t>4</w:t>
      </w:r>
      <w:r>
        <w:rPr>
          <w:rFonts w:ascii="Times New Roman" w:hAnsi="Times New Roman"/>
          <w:sz w:val="24"/>
          <w:szCs w:val="24"/>
          <w:lang w:eastAsia="lt-LT"/>
        </w:rPr>
        <w:t xml:space="preserve"> d. protokolo Nr. 5A-2, 1 punktu, </w:t>
      </w:r>
      <w:r w:rsidRPr="006727D8">
        <w:rPr>
          <w:rFonts w:ascii="Times New Roman" w:hAnsi="Times New Roman"/>
          <w:sz w:val="24"/>
          <w:szCs w:val="24"/>
          <w:lang w:eastAsia="lt-LT"/>
        </w:rPr>
        <w:t xml:space="preserve">Panevėžio miesto </w:t>
      </w:r>
      <w:proofErr w:type="gramStart"/>
      <w:r w:rsidRPr="006727D8">
        <w:rPr>
          <w:rFonts w:ascii="Times New Roman" w:hAnsi="Times New Roman"/>
          <w:sz w:val="24"/>
          <w:szCs w:val="24"/>
          <w:lang w:eastAsia="lt-LT"/>
        </w:rPr>
        <w:t>savivaldybės taryba</w:t>
      </w:r>
      <w:proofErr w:type="gramEnd"/>
      <w:r w:rsidR="0047562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6727D8">
        <w:rPr>
          <w:rFonts w:ascii="Times New Roman" w:hAnsi="Times New Roman"/>
          <w:sz w:val="24"/>
          <w:szCs w:val="24"/>
          <w:lang w:eastAsia="lt-LT"/>
        </w:rPr>
        <w:t>n</w:t>
      </w:r>
      <w:r w:rsidRPr="006727D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u s p r e n d ž i a:</w:t>
      </w:r>
    </w:p>
    <w:p w:rsidR="009C6EE2" w:rsidRPr="00A37C55" w:rsidRDefault="009C6EE2" w:rsidP="00475622">
      <w:pPr>
        <w:spacing w:after="0" w:line="360" w:lineRule="auto"/>
        <w:ind w:right="98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 Suteikti gatv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ei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pavadinim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ą </w:t>
      </w:r>
      <w:r w:rsidRPr="00607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Meistrų g</w:t>
      </w:r>
      <w:r w:rsidRPr="00607E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9C6EE2" w:rsidRPr="00A37C55" w:rsidRDefault="009C6EE2" w:rsidP="00475622">
      <w:pPr>
        <w:spacing w:after="0" w:line="360" w:lineRule="auto"/>
        <w:ind w:right="98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2. Patvirtinti gatvės geografines charakteristikas pagal gatvių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išdėstymo plan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(pridedama).</w:t>
      </w:r>
    </w:p>
    <w:p w:rsidR="009C6EE2" w:rsidRPr="006727D8" w:rsidRDefault="009C6EE2" w:rsidP="009C6EE2">
      <w:pPr>
        <w:spacing w:after="0" w:line="360" w:lineRule="auto"/>
        <w:ind w:right="98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:rsidR="009C6EE2" w:rsidRPr="006727D8" w:rsidRDefault="009C6EE2" w:rsidP="009C6E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Savivaldybės meras </w:t>
      </w:r>
    </w:p>
    <w:p w:rsidR="009C6EE2" w:rsidRPr="006727D8" w:rsidRDefault="009C6EE2" w:rsidP="009C6EE2">
      <w:pPr>
        <w:spacing w:line="240" w:lineRule="auto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RENGĖ                                           Rasa Tatorytė, tel. 50 12 24, el. p. rasa.tatoryte@panevezys.lt  </w:t>
      </w:r>
    </w:p>
    <w:p w:rsidR="009C6EE2" w:rsidRPr="006727D8" w:rsidRDefault="009C6EE2" w:rsidP="009C6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C6EE2" w:rsidRPr="006727D8" w:rsidRDefault="009C6EE2" w:rsidP="009C6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C6EE2" w:rsidRPr="006727D8" w:rsidRDefault="009C6EE2" w:rsidP="009C6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SUDERINTA  </w:t>
      </w:r>
    </w:p>
    <w:p w:rsidR="009C6EE2" w:rsidRPr="006727D8" w:rsidRDefault="009C6EE2" w:rsidP="009C6EE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Savivaldybės mero pavaduotojas                                                                         A. Varna</w:t>
      </w:r>
    </w:p>
    <w:p w:rsidR="009C6EE2" w:rsidRPr="006727D8" w:rsidRDefault="009C6EE2" w:rsidP="009C6EE2">
      <w:pPr>
        <w:spacing w:after="0" w:line="48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727D8">
        <w:rPr>
          <w:rFonts w:ascii="Times New Roman" w:hAnsi="Times New Roman"/>
          <w:sz w:val="24"/>
          <w:szCs w:val="24"/>
        </w:rPr>
        <w:t xml:space="preserve">Tarybos sekretorė                                                                                                 I. Mazaliauskienė                                                                                                 </w:t>
      </w:r>
    </w:p>
    <w:p w:rsidR="009C6EE2" w:rsidRPr="006727D8" w:rsidRDefault="009C6EE2" w:rsidP="009C6EE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Administracijos direktorius                                                                                  T. Jukna       </w:t>
      </w:r>
    </w:p>
    <w:p w:rsidR="009C6EE2" w:rsidRPr="006727D8" w:rsidRDefault="009C6EE2" w:rsidP="009C6EE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Administracijos direktoriaus pavaduotojas                                                          R. Vyžintas</w:t>
      </w:r>
    </w:p>
    <w:p w:rsidR="009C6EE2" w:rsidRPr="006727D8" w:rsidRDefault="009C6EE2" w:rsidP="009C6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727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Teisės skyriaus vyr. specialistas,</w:t>
      </w:r>
    </w:p>
    <w:p w:rsidR="009C6EE2" w:rsidRPr="006727D8" w:rsidRDefault="009C6EE2" w:rsidP="009C6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727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atliekantis skyriaus vedėjo funkcijas                                                                    A. Valkūnas</w:t>
      </w:r>
    </w:p>
    <w:p w:rsidR="009C6EE2" w:rsidRPr="006727D8" w:rsidRDefault="009C6EE2" w:rsidP="009C6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9C6EE2" w:rsidRPr="006727D8" w:rsidRDefault="009C6EE2" w:rsidP="009C6EE2">
      <w:pPr>
        <w:tabs>
          <w:tab w:val="left" w:pos="7293"/>
          <w:tab w:val="left" w:pos="7667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Architektūros ir urbanistikos skyriaus vedėja                                                      D. Gasiūnienė      </w:t>
      </w:r>
    </w:p>
    <w:p w:rsidR="00F56BF8" w:rsidRDefault="009C6EE2">
      <w:r w:rsidRPr="006727D8">
        <w:rPr>
          <w:rFonts w:ascii="Times New Roman" w:hAnsi="Times New Roman"/>
          <w:color w:val="000000"/>
          <w:sz w:val="24"/>
          <w:szCs w:val="24"/>
        </w:rPr>
        <w:t xml:space="preserve">Kanceliarijos vyr. specialistė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A. Pakalnė</w:t>
      </w:r>
    </w:p>
    <w:sectPr w:rsidR="00F56B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E2"/>
    <w:rsid w:val="00475622"/>
    <w:rsid w:val="004F7975"/>
    <w:rsid w:val="00607E5D"/>
    <w:rsid w:val="00976FDC"/>
    <w:rsid w:val="009B7248"/>
    <w:rsid w:val="009C6EE2"/>
    <w:rsid w:val="00F5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514FE-EBE8-4120-88B9-19A0DEA5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6EE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Agnė Valužytė</cp:lastModifiedBy>
  <cp:revision>4</cp:revision>
  <dcterms:created xsi:type="dcterms:W3CDTF">2016-06-08T07:00:00Z</dcterms:created>
  <dcterms:modified xsi:type="dcterms:W3CDTF">2016-06-15T10:29:00Z</dcterms:modified>
</cp:coreProperties>
</file>