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8E" w:rsidRPr="00745C6A" w:rsidRDefault="00D62D8E" w:rsidP="00D62D8E">
      <w:pPr>
        <w:spacing w:line="360" w:lineRule="auto"/>
        <w:jc w:val="center"/>
        <w:rPr>
          <w:b/>
        </w:rPr>
      </w:pPr>
      <w:r w:rsidRPr="00745C6A">
        <w:rPr>
          <w:b/>
        </w:rPr>
        <w:t>AIŠKINAMASIS RAŠTAS</w:t>
      </w:r>
      <w:r w:rsidR="00E46D1B" w:rsidRPr="00745C6A">
        <w:rPr>
          <w:b/>
        </w:rPr>
        <w:t xml:space="preserve"> </w:t>
      </w:r>
    </w:p>
    <w:p w:rsidR="00FF2438" w:rsidRPr="002D002F" w:rsidRDefault="00D62D8E" w:rsidP="009F32FE">
      <w:pPr>
        <w:spacing w:line="360" w:lineRule="auto"/>
        <w:jc w:val="center"/>
        <w:rPr>
          <w:b/>
          <w:color w:val="FF0000"/>
          <w:sz w:val="22"/>
        </w:rPr>
      </w:pPr>
      <w:r w:rsidRPr="00D75CA0">
        <w:rPr>
          <w:b/>
        </w:rPr>
        <w:t>20</w:t>
      </w:r>
      <w:r w:rsidR="00232048" w:rsidRPr="00D75CA0">
        <w:rPr>
          <w:b/>
        </w:rPr>
        <w:t>1</w:t>
      </w:r>
      <w:r w:rsidR="002120CF" w:rsidRPr="00D75CA0">
        <w:rPr>
          <w:b/>
        </w:rPr>
        <w:t>6</w:t>
      </w:r>
      <w:r w:rsidRPr="00D75CA0">
        <w:rPr>
          <w:b/>
        </w:rPr>
        <w:t>-</w:t>
      </w:r>
      <w:r w:rsidR="00232048" w:rsidRPr="00D75CA0">
        <w:rPr>
          <w:b/>
        </w:rPr>
        <w:t>0</w:t>
      </w:r>
      <w:r w:rsidR="002D002F" w:rsidRPr="00D75CA0">
        <w:rPr>
          <w:b/>
        </w:rPr>
        <w:t>6</w:t>
      </w:r>
      <w:r w:rsidRPr="00D75CA0">
        <w:rPr>
          <w:b/>
        </w:rPr>
        <w:t>-</w:t>
      </w:r>
      <w:r w:rsidR="00D75CA0" w:rsidRPr="00D75CA0">
        <w:rPr>
          <w:b/>
          <w:sz w:val="22"/>
        </w:rPr>
        <w:t>1</w:t>
      </w:r>
      <w:r w:rsidR="00B461CD">
        <w:rPr>
          <w:b/>
          <w:sz w:val="22"/>
        </w:rPr>
        <w:t>4</w:t>
      </w:r>
      <w:r w:rsidR="00FF2438" w:rsidRPr="002D002F">
        <w:rPr>
          <w:b/>
          <w:color w:val="FF0000"/>
          <w:sz w:val="22"/>
        </w:rPr>
        <w:t xml:space="preserve">                                                                                                                   </w:t>
      </w:r>
    </w:p>
    <w:p w:rsidR="00FF2438" w:rsidRPr="00745C6A" w:rsidRDefault="00DC0232" w:rsidP="00D62D8E">
      <w:pPr>
        <w:tabs>
          <w:tab w:val="left" w:pos="4111"/>
          <w:tab w:val="left" w:pos="4338"/>
          <w:tab w:val="left" w:pos="4395"/>
        </w:tabs>
        <w:spacing w:line="360" w:lineRule="auto"/>
        <w:rPr>
          <w:sz w:val="22"/>
        </w:rPr>
      </w:pPr>
      <w:r w:rsidRPr="00745C6A">
        <w:rPr>
          <w:noProof/>
          <w:sz w:val="22"/>
        </w:rPr>
        <mc:AlternateContent>
          <mc:Choice Requires="wps">
            <w:drawing>
              <wp:anchor distT="0" distB="0" distL="114300" distR="114300" simplePos="0" relativeHeight="251657728" behindDoc="0" locked="0" layoutInCell="0" allowOverlap="1">
                <wp:simplePos x="0" y="0"/>
                <wp:positionH relativeFrom="column">
                  <wp:posOffset>4863465</wp:posOffset>
                </wp:positionH>
                <wp:positionV relativeFrom="paragraph">
                  <wp:posOffset>147955</wp:posOffset>
                </wp:positionV>
                <wp:extent cx="1097280" cy="182880"/>
                <wp:effectExtent l="0" t="0" r="0" b="254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F2438" w:rsidRDefault="00FF2438" w:rsidP="00FF2438"/>
                        </w:txbxContent>
                      </wps:txbx>
                      <wps:bodyPr rot="0" vert="horz" wrap="square" lIns="14400" tIns="14400" rIns="14400" bIns="14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82.95pt;margin-top:11.65pt;width:86.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" o:allowincell="f" filled="f" stroked="f" strokecolor="white">
                <v:textbox inset=".4mm,.4mm,.4mm,.4mm">
                  <w:txbxContent>
                    <w:p w:rsidR="00FF2438" w:rsidRDefault="00FF2438" w:rsidP="00FF2438"/>
                  </w:txbxContent>
                </v:textbox>
              </v:rect>
            </w:pict>
          </mc:Fallback>
        </mc:AlternateContent>
      </w:r>
      <w:r w:rsidR="00FF2438" w:rsidRPr="00745C6A">
        <w:rPr>
          <w:sz w:val="22"/>
        </w:rPr>
        <w:t xml:space="preserve">      </w:t>
      </w:r>
      <w:r w:rsidR="00FF2438" w:rsidRPr="00745C6A">
        <w:rPr>
          <w:b/>
          <w:sz w:val="22"/>
        </w:rPr>
        <w:t xml:space="preserve">                                     </w:t>
      </w:r>
      <w:r w:rsidR="00FF2438" w:rsidRPr="00745C6A">
        <w:rPr>
          <w:sz w:val="22"/>
        </w:rPr>
        <w:t xml:space="preserve">                                                                                                      </w:t>
      </w:r>
    </w:p>
    <w:p w:rsidR="00AB466B" w:rsidRPr="00CB25A2" w:rsidRDefault="00AB466B" w:rsidP="00AB466B">
      <w:pPr>
        <w:jc w:val="center"/>
        <w:rPr>
          <w:b/>
        </w:rPr>
      </w:pPr>
      <w:r w:rsidRPr="00CB25A2">
        <w:rPr>
          <w:b/>
        </w:rPr>
        <w:t xml:space="preserve">DĖL PANEVĖŽIO </w:t>
      </w:r>
      <w:r w:rsidRPr="00CB25A2">
        <w:rPr>
          <w:b/>
          <w:lang w:val="pt-BR"/>
        </w:rPr>
        <w:t xml:space="preserve">MIESTO </w:t>
      </w:r>
      <w:r w:rsidRPr="00CB25A2">
        <w:rPr>
          <w:b/>
        </w:rPr>
        <w:t>SAVIVALDYBĖS  201</w:t>
      </w:r>
      <w:r w:rsidR="002120CF" w:rsidRPr="00CB25A2">
        <w:rPr>
          <w:b/>
        </w:rPr>
        <w:t>6</w:t>
      </w:r>
      <w:r w:rsidRPr="00CB25A2">
        <w:rPr>
          <w:b/>
        </w:rPr>
        <w:t>–201</w:t>
      </w:r>
      <w:r w:rsidR="002120CF" w:rsidRPr="00CB25A2">
        <w:rPr>
          <w:b/>
        </w:rPr>
        <w:t>8</w:t>
      </w:r>
      <w:r w:rsidRPr="00CB25A2">
        <w:rPr>
          <w:b/>
        </w:rPr>
        <w:t xml:space="preserve"> SOCIALINĖS IR EKONOMINĖS PLĖTROS PROGRAMŲ</w:t>
      </w:r>
      <w:r w:rsidR="002D002F" w:rsidRPr="00CB25A2">
        <w:rPr>
          <w:b/>
        </w:rPr>
        <w:t>, PATVIRTINTŲ SAVIVALDYBĖS TARYBOS 2016 M. VASARIO 22 D.SPRENDIMU NR.1-40,</w:t>
      </w:r>
      <w:r w:rsidRPr="00CB25A2">
        <w:rPr>
          <w:b/>
        </w:rPr>
        <w:t xml:space="preserve"> P</w:t>
      </w:r>
      <w:r w:rsidR="00745C6A" w:rsidRPr="00CB25A2">
        <w:rPr>
          <w:b/>
        </w:rPr>
        <w:t>AKEITIMO</w:t>
      </w:r>
    </w:p>
    <w:p w:rsidR="00FF0365" w:rsidRPr="00CB25A2" w:rsidRDefault="00FF0365" w:rsidP="00AB466B">
      <w:pPr>
        <w:jc w:val="center"/>
        <w:rPr>
          <w:b/>
        </w:rPr>
      </w:pPr>
    </w:p>
    <w:p w:rsidR="00232048" w:rsidRPr="00745C6A" w:rsidRDefault="00232048" w:rsidP="00232048">
      <w:pPr>
        <w:jc w:val="center"/>
        <w:rPr>
          <w:b/>
        </w:rPr>
      </w:pPr>
    </w:p>
    <w:p w:rsidR="00FE64C1" w:rsidRPr="002D002F" w:rsidRDefault="00EE17DC" w:rsidP="00D62D8E">
      <w:pPr>
        <w:tabs>
          <w:tab w:val="left" w:pos="0"/>
        </w:tabs>
        <w:spacing w:line="360" w:lineRule="auto"/>
        <w:jc w:val="both"/>
      </w:pPr>
      <w:r w:rsidRPr="002D002F">
        <w:rPr>
          <w:b/>
        </w:rPr>
        <w:t>1.Problemos esmė</w:t>
      </w:r>
      <w:r w:rsidRPr="002D002F">
        <w:t>:</w:t>
      </w:r>
      <w:r w:rsidRPr="002D002F">
        <w:tab/>
      </w:r>
    </w:p>
    <w:p w:rsidR="005F324F" w:rsidRPr="002D002F" w:rsidRDefault="00C14752" w:rsidP="00965464">
      <w:pPr>
        <w:spacing w:line="360" w:lineRule="auto"/>
        <w:jc w:val="both"/>
      </w:pPr>
      <w:r w:rsidRPr="002D002F">
        <w:tab/>
      </w:r>
      <w:r w:rsidR="005F324F" w:rsidRPr="002D002F">
        <w:t>Lietuvos Respublikos vietos savivaldos įstatymas įpareigoja Savivaldybių tarybas kasmet patvirtinti Savivaldybių biudžetus. Remiantis šio įstatymo 6 straipsnio 22 punktu, Savivaldybė</w:t>
      </w:r>
      <w:r w:rsidR="00B155FE" w:rsidRPr="002D002F">
        <w:t>ms p</w:t>
      </w:r>
      <w:r w:rsidR="002F3622" w:rsidRPr="002D002F">
        <w:t>riskirta</w:t>
      </w:r>
      <w:r w:rsidR="00B155FE" w:rsidRPr="002D002F">
        <w:t xml:space="preserve"> savarankiška funkcija – rengti strateginius plėtros ir veiklos planus, socialinės ir ekonominės plėtr</w:t>
      </w:r>
      <w:bookmarkStart w:id="0" w:name="_GoBack"/>
      <w:bookmarkEnd w:id="0"/>
      <w:r w:rsidR="00B155FE" w:rsidRPr="002D002F">
        <w:t xml:space="preserve">os programas. Taip pat pagal šio įstatymo </w:t>
      </w:r>
      <w:r w:rsidR="00391EA8" w:rsidRPr="002D002F">
        <w:t>10</w:t>
      </w:r>
      <w:r w:rsidR="00391EA8" w:rsidRPr="002D002F">
        <w:rPr>
          <w:vertAlign w:val="superscript"/>
        </w:rPr>
        <w:t>3</w:t>
      </w:r>
      <w:r w:rsidR="00391EA8" w:rsidRPr="002D002F">
        <w:t xml:space="preserve"> straipsnį </w:t>
      </w:r>
      <w:r w:rsidR="00AF56D4" w:rsidRPr="002D002F">
        <w:t xml:space="preserve">yra </w:t>
      </w:r>
      <w:r w:rsidR="002F3622" w:rsidRPr="002D002F">
        <w:t>reglamentuojamas strateginis planavimas Savivaldybėse</w:t>
      </w:r>
      <w:r w:rsidR="005F324F" w:rsidRPr="002D002F">
        <w:t xml:space="preserve">. </w:t>
      </w:r>
    </w:p>
    <w:p w:rsidR="00734E9B" w:rsidRPr="002D002F" w:rsidRDefault="00E43F02" w:rsidP="005F324F">
      <w:pPr>
        <w:tabs>
          <w:tab w:val="left" w:pos="0"/>
        </w:tabs>
        <w:spacing w:line="360" w:lineRule="auto"/>
        <w:jc w:val="both"/>
      </w:pPr>
      <w:r w:rsidRPr="002D002F">
        <w:tab/>
        <w:t xml:space="preserve">Savivaldybių biudžetų planavimo, rengimo, tvirtinimo procedūros reglamentuotos Vyriausybės </w:t>
      </w:r>
      <w:r w:rsidR="00013ABC" w:rsidRPr="002D002F">
        <w:t>2002 m. birželio 6 d. nutarimu Nr. 827 „</w:t>
      </w:r>
      <w:r w:rsidR="006762BB" w:rsidRPr="002D002F">
        <w:t>Dėl S</w:t>
      </w:r>
      <w:r w:rsidR="00013ABC" w:rsidRPr="002D002F">
        <w:t xml:space="preserve">trateginio planavimo metodikos patvirtinimo“ </w:t>
      </w:r>
      <w:r w:rsidR="003278EB" w:rsidRPr="002D002F">
        <w:t>(</w:t>
      </w:r>
      <w:r w:rsidR="00013ABC" w:rsidRPr="002D002F">
        <w:t xml:space="preserve">kartu su </w:t>
      </w:r>
      <w:r w:rsidRPr="002D002F">
        <w:t>20</w:t>
      </w:r>
      <w:r w:rsidR="00335387" w:rsidRPr="002D002F">
        <w:t>14</w:t>
      </w:r>
      <w:r w:rsidRPr="002D002F">
        <w:t xml:space="preserve"> m. </w:t>
      </w:r>
      <w:r w:rsidR="00335387" w:rsidRPr="002D002F">
        <w:t>lapkričio 19</w:t>
      </w:r>
      <w:r w:rsidRPr="002D002F">
        <w:t xml:space="preserve"> d. nutarim</w:t>
      </w:r>
      <w:r w:rsidR="003278EB" w:rsidRPr="002D002F">
        <w:t>u</w:t>
      </w:r>
      <w:r w:rsidRPr="002D002F">
        <w:t xml:space="preserve"> Nr. </w:t>
      </w:r>
      <w:r w:rsidR="00335387" w:rsidRPr="002D002F">
        <w:t>127</w:t>
      </w:r>
      <w:r w:rsidR="00013ABC" w:rsidRPr="002D002F">
        <w:t>3</w:t>
      </w:r>
      <w:r w:rsidR="003278EB" w:rsidRPr="002D002F">
        <w:t>)</w:t>
      </w:r>
      <w:r w:rsidRPr="002D002F">
        <w:t>.</w:t>
      </w:r>
      <w:r w:rsidR="00282A14" w:rsidRPr="002D002F">
        <w:t xml:space="preserve"> Remiantis šia metodika, Savivaldyb</w:t>
      </w:r>
      <w:r w:rsidR="0074774A" w:rsidRPr="002D002F">
        <w:t>ė</w:t>
      </w:r>
      <w:r w:rsidR="00282A14" w:rsidRPr="002D002F">
        <w:t xml:space="preserve"> rengia  strateginius veiklos planus (3 metų) ir programas, kuriuos tvirtina Savivaldyb</w:t>
      </w:r>
      <w:r w:rsidR="0074774A" w:rsidRPr="002D002F">
        <w:t xml:space="preserve">ės </w:t>
      </w:r>
      <w:r w:rsidR="00282A14" w:rsidRPr="002D002F">
        <w:t>taryb</w:t>
      </w:r>
      <w:r w:rsidR="0074774A" w:rsidRPr="002D002F">
        <w:t>a</w:t>
      </w:r>
      <w:r w:rsidR="00282A14" w:rsidRPr="002D002F">
        <w:t>.</w:t>
      </w:r>
      <w:r w:rsidR="005F324F" w:rsidRPr="002D002F">
        <w:tab/>
      </w:r>
    </w:p>
    <w:p w:rsidR="005F324F" w:rsidRDefault="00734E9B" w:rsidP="005F324F">
      <w:pPr>
        <w:tabs>
          <w:tab w:val="left" w:pos="0"/>
        </w:tabs>
        <w:spacing w:line="360" w:lineRule="auto"/>
        <w:jc w:val="both"/>
      </w:pPr>
      <w:r w:rsidRPr="002D002F">
        <w:tab/>
      </w:r>
      <w:r w:rsidR="00745C6A" w:rsidRPr="002D002F">
        <w:t xml:space="preserve">Panevėžio miesto savivaldybės taryba 2016 m. vasario 22 dienos sprendimu Nr.1-40 patvirtino </w:t>
      </w:r>
      <w:r w:rsidRPr="002D002F">
        <w:t>Panevėžio miesto savivaldybės socialinės ir ekonominės plėtros program</w:t>
      </w:r>
      <w:r w:rsidR="00745C6A" w:rsidRPr="002D002F">
        <w:t>a</w:t>
      </w:r>
      <w:r w:rsidRPr="002D002F">
        <w:t>s</w:t>
      </w:r>
      <w:r w:rsidR="00745C6A" w:rsidRPr="002D002F">
        <w:t>.</w:t>
      </w:r>
      <w:r w:rsidRPr="002D002F">
        <w:t xml:space="preserve"> </w:t>
      </w:r>
      <w:r w:rsidR="00745C6A" w:rsidRPr="002D002F">
        <w:t xml:space="preserve"> </w:t>
      </w:r>
      <w:r w:rsidR="00136C31" w:rsidRPr="004821EA">
        <w:t xml:space="preserve">Įvertinus </w:t>
      </w:r>
      <w:r w:rsidR="004821EA" w:rsidRPr="004821EA">
        <w:t>2016 metų realią situaciją Savivaldybės valdomose bendrovėse ir atsižvelgiant į Savivaldybės tarybos sprendimu patvirtintus pakeitimus Sporto klausimais,</w:t>
      </w:r>
      <w:r w:rsidR="00136C31" w:rsidRPr="004821EA">
        <w:t xml:space="preserve"> atsirado </w:t>
      </w:r>
      <w:r w:rsidR="004821EA" w:rsidRPr="004821EA">
        <w:t>būtinybė koreguoti programas.</w:t>
      </w:r>
    </w:p>
    <w:p w:rsidR="00FF0365" w:rsidRPr="004821EA" w:rsidRDefault="00FF0365" w:rsidP="005F324F">
      <w:pPr>
        <w:tabs>
          <w:tab w:val="left" w:pos="0"/>
        </w:tabs>
        <w:spacing w:line="360" w:lineRule="auto"/>
        <w:jc w:val="both"/>
      </w:pPr>
    </w:p>
    <w:p w:rsidR="00EE17DC" w:rsidRPr="002D002F" w:rsidRDefault="00EE17DC" w:rsidP="004D3390">
      <w:pPr>
        <w:tabs>
          <w:tab w:val="left" w:pos="0"/>
        </w:tabs>
        <w:spacing w:line="360" w:lineRule="auto"/>
        <w:jc w:val="both"/>
      </w:pPr>
      <w:r w:rsidRPr="002D002F">
        <w:rPr>
          <w:b/>
        </w:rPr>
        <w:t>2.Kaip šiuo metu sprendžiami sprendimo projekte aptarti klausimai:</w:t>
      </w:r>
      <w:r w:rsidRPr="002D002F">
        <w:t xml:space="preserve"> </w:t>
      </w:r>
    </w:p>
    <w:p w:rsidR="006E0FD4" w:rsidRDefault="00EE17DC" w:rsidP="00391EA8">
      <w:pPr>
        <w:tabs>
          <w:tab w:val="left" w:pos="0"/>
        </w:tabs>
        <w:spacing w:line="360" w:lineRule="auto"/>
        <w:jc w:val="both"/>
      </w:pPr>
      <w:r w:rsidRPr="002D002F">
        <w:tab/>
      </w:r>
      <w:r w:rsidR="00061232" w:rsidRPr="002D002F">
        <w:t xml:space="preserve">Savivaldybės administracija </w:t>
      </w:r>
      <w:r w:rsidR="00745C6A" w:rsidRPr="002D002F">
        <w:t>pakoregavo</w:t>
      </w:r>
      <w:r w:rsidR="006E0FD4">
        <w:t>:</w:t>
      </w:r>
    </w:p>
    <w:p w:rsidR="00BB2995" w:rsidRDefault="006E0FD4" w:rsidP="00BB2995">
      <w:pPr>
        <w:tabs>
          <w:tab w:val="left" w:pos="0"/>
        </w:tabs>
        <w:spacing w:line="360" w:lineRule="auto"/>
        <w:jc w:val="both"/>
        <w:rPr>
          <w:bCs/>
        </w:rPr>
      </w:pPr>
      <w:r>
        <w:tab/>
      </w:r>
      <w:r w:rsidR="00061232" w:rsidRPr="002D002F">
        <w:t xml:space="preserve"> </w:t>
      </w:r>
      <w:r w:rsidR="002D002F" w:rsidRPr="002D002F">
        <w:t>E</w:t>
      </w:r>
      <w:r w:rsidR="00745C6A" w:rsidRPr="002D002F">
        <w:t xml:space="preserve">konominės plėtros </w:t>
      </w:r>
      <w:r w:rsidR="002D002F" w:rsidRPr="002D002F">
        <w:t>ir užimtumo skatinimo programą</w:t>
      </w:r>
      <w:r w:rsidR="00C13719" w:rsidRPr="002D002F">
        <w:t xml:space="preserve"> </w:t>
      </w:r>
      <w:r w:rsidR="005815B0" w:rsidRPr="002D002F">
        <w:rPr>
          <w:bCs/>
        </w:rPr>
        <w:t>(0</w:t>
      </w:r>
      <w:r w:rsidR="002D002F" w:rsidRPr="002D002F">
        <w:rPr>
          <w:bCs/>
        </w:rPr>
        <w:t>5</w:t>
      </w:r>
      <w:r w:rsidR="005815B0" w:rsidRPr="002D002F">
        <w:rPr>
          <w:bCs/>
        </w:rPr>
        <w:t>)</w:t>
      </w:r>
      <w:r w:rsidR="002D002F" w:rsidRPr="002D002F">
        <w:rPr>
          <w:bCs/>
        </w:rPr>
        <w:t xml:space="preserve">. </w:t>
      </w:r>
      <w:r w:rsidR="00BB2995">
        <w:rPr>
          <w:bCs/>
        </w:rPr>
        <w:t xml:space="preserve">Patvirtintoje programoje buvo numatyta 01.01.07 priemonė „Kompensuoti UAB „Autobusų parkas“ nuostolingus maršrutus iki esamų ir naujai įsteigtų verslo objektų“, t. y. lėšos konkrečiai bendrovei. Įvertinant, kad šioje priemonėje numatyta Savivaldybės subsidija, siūloma neprisirišti prie konkrečios bendrovės ir pervadinti 01.01.07 priemonę „Esant poreikiui </w:t>
      </w:r>
      <w:r w:rsidR="00102075">
        <w:rPr>
          <w:bCs/>
        </w:rPr>
        <w:t>kompensuoti nuostolius</w:t>
      </w:r>
      <w:r w:rsidR="00BB2995">
        <w:rPr>
          <w:bCs/>
        </w:rPr>
        <w:t xml:space="preserve"> bendrovėms (paslaugų teikimo mastui ir kainoms išlaikyti), kurių akcininkė yra Panevėžio miesto savivaldybė“. Numatomas pakoreguotos programos 01.01.07 priemonės lėšų paskirstymas būtų: UAB „Panevėžio autobusų parkas“ – 233,0 tūkst. Eur</w:t>
      </w:r>
      <w:r w:rsidR="00E41DBE">
        <w:rPr>
          <w:bCs/>
        </w:rPr>
        <w:t>ų</w:t>
      </w:r>
      <w:r w:rsidR="00BB2995">
        <w:rPr>
          <w:bCs/>
        </w:rPr>
        <w:t>; UAB Panevėžio pirtis – 10,0 tūkst. Eur</w:t>
      </w:r>
      <w:r w:rsidR="00E41DBE">
        <w:rPr>
          <w:bCs/>
        </w:rPr>
        <w:t>ų</w:t>
      </w:r>
      <w:r w:rsidR="00BB2995">
        <w:rPr>
          <w:bCs/>
        </w:rPr>
        <w:t xml:space="preserve">. </w:t>
      </w:r>
    </w:p>
    <w:p w:rsidR="00DB0F1C" w:rsidRPr="00FF0365" w:rsidRDefault="006E2E4D" w:rsidP="00DB0F1C">
      <w:pPr>
        <w:tabs>
          <w:tab w:val="left" w:pos="0"/>
        </w:tabs>
        <w:spacing w:line="360" w:lineRule="auto"/>
        <w:jc w:val="both"/>
        <w:rPr>
          <w:bCs/>
        </w:rPr>
      </w:pPr>
      <w:r>
        <w:rPr>
          <w:bCs/>
        </w:rPr>
        <w:tab/>
      </w:r>
      <w:r w:rsidR="00FA5051">
        <w:rPr>
          <w:bCs/>
          <w:color w:val="4F81BD" w:themeColor="accent1"/>
        </w:rPr>
        <w:t xml:space="preserve"> </w:t>
      </w:r>
      <w:r w:rsidR="00DB0F1C" w:rsidRPr="00FF0365">
        <w:rPr>
          <w:bCs/>
        </w:rPr>
        <w:t>Urbanistinės plėtros programą (03) . Patvirtintoje programoje buvo numatyt</w:t>
      </w:r>
      <w:r w:rsidR="00144DF5">
        <w:rPr>
          <w:bCs/>
        </w:rPr>
        <w:t xml:space="preserve">a 01.03.03. priemonė  „Vykdyti </w:t>
      </w:r>
      <w:r w:rsidR="00DB0F1C" w:rsidRPr="00FF0365">
        <w:rPr>
          <w:bCs/>
        </w:rPr>
        <w:t xml:space="preserve">žymių žmonių, istorinių datų, įvykių įamžinimas Panevėžio mieste“, kurios rezultato,  produkto kriterijaus pavadinimas „Parengtas seniausiojo miesto pastato (Kranto g. 21 , Panevėžys) aplinkos sutvarkymo projektas ir sutvarkyta aplinka“. Kadangi trūksta lėšų įgyvendinti šį </w:t>
      </w:r>
      <w:r w:rsidR="00DB0F1C" w:rsidRPr="00FF0365">
        <w:rPr>
          <w:bCs/>
        </w:rPr>
        <w:lastRenderedPageBreak/>
        <w:t xml:space="preserve">rezultatą, siūloma 1,4 tūkst. Eurų pridėti iš 01.03.05 priemonės „Dalyvauti Europos tarybos organizuojamuose Europos kultūros paveldo dienų renginiuose“, </w:t>
      </w:r>
      <w:r w:rsidR="00E41DBE" w:rsidRPr="00FF0365">
        <w:rPr>
          <w:bCs/>
        </w:rPr>
        <w:t xml:space="preserve">0,5 tūkst. Eurų iš </w:t>
      </w:r>
      <w:r w:rsidR="0095033C">
        <w:rPr>
          <w:bCs/>
        </w:rPr>
        <w:t xml:space="preserve">01.03.02 </w:t>
      </w:r>
      <w:r w:rsidR="00E41DBE" w:rsidRPr="00FF0365">
        <w:rPr>
          <w:bCs/>
        </w:rPr>
        <w:t xml:space="preserve">priemonės „Vykdyti nekilnojamojo kultūros paveldo tvarkymo darbus“. </w:t>
      </w:r>
      <w:r w:rsidR="0095033C">
        <w:rPr>
          <w:bCs/>
        </w:rPr>
        <w:t xml:space="preserve">Pakeitus priemonės </w:t>
      </w:r>
      <w:r w:rsidR="00E41DBE" w:rsidRPr="00FF0365">
        <w:rPr>
          <w:bCs/>
        </w:rPr>
        <w:t xml:space="preserve"> 01.03.03 </w:t>
      </w:r>
      <w:r w:rsidR="0095033C">
        <w:rPr>
          <w:bCs/>
        </w:rPr>
        <w:t xml:space="preserve">pavadinimą ir jį išdėstant taip: </w:t>
      </w:r>
      <w:r w:rsidR="00144DF5">
        <w:rPr>
          <w:bCs/>
        </w:rPr>
        <w:t xml:space="preserve">„Vykdyti   </w:t>
      </w:r>
      <w:r w:rsidR="00E41DBE" w:rsidRPr="00FF0365">
        <w:rPr>
          <w:bCs/>
        </w:rPr>
        <w:t>žymių žmonių,  istorinių datų, įvykių įamžinimą bei kultūros paveldo objektų tvarkymą Panevėžio mieste“</w:t>
      </w:r>
      <w:r w:rsidR="0095033C">
        <w:rPr>
          <w:bCs/>
        </w:rPr>
        <w:t xml:space="preserve">, </w:t>
      </w:r>
      <w:r w:rsidR="00E41DBE" w:rsidRPr="00FF0365">
        <w:rPr>
          <w:bCs/>
        </w:rPr>
        <w:t xml:space="preserve"> lėšos būtų 19,4 tūkst. Eurų. Šios priemonės  produkto vykdymas -</w:t>
      </w:r>
      <w:r w:rsidR="00DB0F1C" w:rsidRPr="00FF0365">
        <w:rPr>
          <w:bCs/>
        </w:rPr>
        <w:t xml:space="preserve"> „Savanorių (7 vnt.) ir 1863 m. sukilimo dalyvio ir geologo V. </w:t>
      </w:r>
      <w:proofErr w:type="spellStart"/>
      <w:r w:rsidR="00DB0F1C" w:rsidRPr="00FF0365">
        <w:rPr>
          <w:bCs/>
        </w:rPr>
        <w:t>Chmielevskio</w:t>
      </w:r>
      <w:proofErr w:type="spellEnd"/>
      <w:r w:rsidR="00DB0F1C" w:rsidRPr="00FF0365">
        <w:rPr>
          <w:bCs/>
        </w:rPr>
        <w:t xml:space="preserve"> sutvarkymo projekto parengimas ir sutvarkymas“</w:t>
      </w:r>
      <w:r w:rsidR="00E41DBE" w:rsidRPr="00FF0365">
        <w:rPr>
          <w:bCs/>
        </w:rPr>
        <w:t xml:space="preserve"> būtų nukeliamas į 2017 metus</w:t>
      </w:r>
      <w:r w:rsidR="00DB0F1C" w:rsidRPr="00FF0365">
        <w:rPr>
          <w:bCs/>
        </w:rPr>
        <w:t>. Viso seniausiojo miesto pastato (Kranto g. 21 ) aplinkos sutvarkymo projekto parengimui ir sutvarkymui“ skirti 14</w:t>
      </w:r>
      <w:r w:rsidR="00E41DBE" w:rsidRPr="00FF0365">
        <w:rPr>
          <w:bCs/>
        </w:rPr>
        <w:t>,</w:t>
      </w:r>
      <w:r w:rsidR="00DB0F1C" w:rsidRPr="00FF0365">
        <w:rPr>
          <w:bCs/>
        </w:rPr>
        <w:t>9</w:t>
      </w:r>
      <w:r w:rsidR="00E41DBE" w:rsidRPr="00FF0365">
        <w:rPr>
          <w:bCs/>
        </w:rPr>
        <w:t xml:space="preserve"> tūkst. </w:t>
      </w:r>
      <w:r w:rsidR="00DB0F1C" w:rsidRPr="00FF0365">
        <w:rPr>
          <w:bCs/>
        </w:rPr>
        <w:t>Eur</w:t>
      </w:r>
      <w:r w:rsidR="00E41DBE" w:rsidRPr="00FF0365">
        <w:rPr>
          <w:bCs/>
        </w:rPr>
        <w:t>ų</w:t>
      </w:r>
      <w:r w:rsidR="00DB0F1C" w:rsidRPr="00FF0365">
        <w:rPr>
          <w:bCs/>
        </w:rPr>
        <w:t xml:space="preserve">. </w:t>
      </w:r>
    </w:p>
    <w:p w:rsidR="006E0FD4" w:rsidRDefault="006E0FD4" w:rsidP="00BB2995">
      <w:pPr>
        <w:tabs>
          <w:tab w:val="left" w:pos="0"/>
        </w:tabs>
        <w:spacing w:line="360" w:lineRule="auto"/>
        <w:jc w:val="both"/>
      </w:pPr>
      <w:r w:rsidRPr="00FF0365">
        <w:rPr>
          <w:bCs/>
        </w:rPr>
        <w:tab/>
        <w:t xml:space="preserve">Kūno kultūros ir sporto programą (12). 2016 m. kovo 29 d.  Panevėžio miesto savivaldybės tarybos sprendimu Nr.1-96 „Dėl </w:t>
      </w:r>
      <w:bookmarkStart w:id="1" w:name="Pavadinimas"/>
      <w:r w:rsidRPr="00FF0365">
        <w:rPr>
          <w:bCs/>
        </w:rPr>
        <w:t xml:space="preserve"> savivaldybės tarybos 2014 m. gegužės 29 d. sprendimo Nr. 1-170 „Dėl Panevėžio miesto nevyriausybinių kūno kultūros ir sporto organizacijų veiklos projektų finansavimo nuostatų patvirtinimo“ pripažinimo netekusiu galios</w:t>
      </w:r>
      <w:bookmarkEnd w:id="1"/>
      <w:r w:rsidRPr="00FF0365">
        <w:rPr>
          <w:bCs/>
        </w:rPr>
        <w:t xml:space="preserve">“ </w:t>
      </w:r>
      <w:r w:rsidR="00C844AE" w:rsidRPr="00FF0365">
        <w:rPr>
          <w:bCs/>
        </w:rPr>
        <w:t xml:space="preserve">patvirtintas tvarkos aprašas </w:t>
      </w:r>
      <w:r w:rsidR="00C844AE" w:rsidRPr="00FF0365">
        <w:t xml:space="preserve">„Dėl premijų skyrimo didelio meistriškumo sportininkams ir jų treneriams už sporto </w:t>
      </w:r>
      <w:proofErr w:type="spellStart"/>
      <w:r w:rsidR="00C844AE" w:rsidRPr="00FF0365">
        <w:t>laimėjimus</w:t>
      </w:r>
      <w:proofErr w:type="spellEnd"/>
      <w:r w:rsidR="00C844AE" w:rsidRPr="00FF0365">
        <w:t xml:space="preserve"> tvarkos aprašo ir premijų dydžių patvirtinimo“. Todėl tikslinamas (12) programos 01.01.02 priemonės pavadinimas, kad atitiktų minėtą tvarkos aprašą. </w:t>
      </w:r>
    </w:p>
    <w:p w:rsidR="00FF0365" w:rsidRPr="00FF0365" w:rsidRDefault="00FF0365" w:rsidP="00BB2995">
      <w:pPr>
        <w:tabs>
          <w:tab w:val="left" w:pos="0"/>
        </w:tabs>
        <w:spacing w:line="360" w:lineRule="auto"/>
        <w:jc w:val="both"/>
      </w:pPr>
    </w:p>
    <w:p w:rsidR="00A8617F" w:rsidRPr="002D002F" w:rsidRDefault="006E0FD4" w:rsidP="00E54EF4">
      <w:pPr>
        <w:tabs>
          <w:tab w:val="left" w:pos="0"/>
        </w:tabs>
        <w:spacing w:line="360" w:lineRule="auto"/>
        <w:jc w:val="both"/>
      </w:pPr>
      <w:r>
        <w:rPr>
          <w:b/>
          <w:bCs/>
        </w:rPr>
        <w:t> </w:t>
      </w:r>
      <w:r w:rsidR="002B49E6" w:rsidRPr="002D002F">
        <w:rPr>
          <w:color w:val="FF0000"/>
        </w:rPr>
        <w:tab/>
      </w:r>
      <w:r w:rsidR="00EE17DC" w:rsidRPr="002D002F">
        <w:rPr>
          <w:b/>
        </w:rPr>
        <w:t>3.Sprendimo priėmimo būtinumo pagrindimas, kokių pozityvių rezultatų laukiama</w:t>
      </w:r>
      <w:r w:rsidR="00EE17DC" w:rsidRPr="002D002F">
        <w:t>:</w:t>
      </w:r>
    </w:p>
    <w:p w:rsidR="00136C31" w:rsidRDefault="00A8617F" w:rsidP="00D62D8E">
      <w:pPr>
        <w:tabs>
          <w:tab w:val="left" w:pos="0"/>
        </w:tabs>
        <w:spacing w:line="360" w:lineRule="auto"/>
        <w:jc w:val="both"/>
      </w:pPr>
      <w:r w:rsidRPr="002D002F">
        <w:tab/>
        <w:t>Pa</w:t>
      </w:r>
      <w:r w:rsidR="00A41D92" w:rsidRPr="002D002F">
        <w:t>gal vietos savivaldos įstatymo 6</w:t>
      </w:r>
      <w:r w:rsidRPr="002D002F">
        <w:t xml:space="preserve"> straipsnio </w:t>
      </w:r>
      <w:r w:rsidR="00BB5C86" w:rsidRPr="002D002F">
        <w:t>1</w:t>
      </w:r>
      <w:r w:rsidRPr="002D002F">
        <w:t xml:space="preserve"> punktą</w:t>
      </w:r>
      <w:r w:rsidR="003E273A" w:rsidRPr="002D002F">
        <w:t xml:space="preserve"> ir 51 straipsnio 3 punktą</w:t>
      </w:r>
      <w:r w:rsidR="00EB16BA" w:rsidRPr="002D002F">
        <w:t xml:space="preserve"> Savivaldybės sudaro </w:t>
      </w:r>
      <w:r w:rsidR="00144B68" w:rsidRPr="002D002F">
        <w:t>ir tvirtina biudžetą</w:t>
      </w:r>
      <w:r w:rsidR="00EB16BA" w:rsidRPr="002D002F">
        <w:t>.</w:t>
      </w:r>
      <w:r w:rsidR="00241D7B" w:rsidRPr="002D002F">
        <w:t xml:space="preserve"> </w:t>
      </w:r>
      <w:r w:rsidR="009D0277" w:rsidRPr="002D002F">
        <w:t xml:space="preserve">Savivaldybės biudžeto sudarymo pagrindas yra savivaldybės tarybos patvirtinto programos. </w:t>
      </w:r>
      <w:r w:rsidR="002D002F" w:rsidRPr="002D002F">
        <w:t xml:space="preserve">Savivaldybės biudžeto </w:t>
      </w:r>
      <w:r w:rsidR="00241D7B" w:rsidRPr="002D002F">
        <w:t>bus naudojamos pagal patvirtintas programas.</w:t>
      </w:r>
      <w:r w:rsidR="002D002F">
        <w:t xml:space="preserve"> </w:t>
      </w:r>
    </w:p>
    <w:p w:rsidR="00FF0365" w:rsidRPr="002D002F" w:rsidRDefault="00FF0365" w:rsidP="00D62D8E">
      <w:pPr>
        <w:tabs>
          <w:tab w:val="left" w:pos="0"/>
        </w:tabs>
        <w:spacing w:line="360" w:lineRule="auto"/>
        <w:jc w:val="both"/>
        <w:rPr>
          <w:b/>
          <w:color w:val="FF0000"/>
        </w:rPr>
      </w:pPr>
    </w:p>
    <w:p w:rsidR="00EE17DC" w:rsidRPr="002D002F" w:rsidRDefault="00EE17DC" w:rsidP="00D62D8E">
      <w:pPr>
        <w:tabs>
          <w:tab w:val="left" w:pos="0"/>
        </w:tabs>
        <w:spacing w:line="360" w:lineRule="auto"/>
        <w:jc w:val="both"/>
      </w:pPr>
      <w:r w:rsidRPr="002D002F">
        <w:rPr>
          <w:b/>
        </w:rPr>
        <w:t>4.Skaičiavimai, išlaidų sąmatos, finansavimo šaltiniai:</w:t>
      </w:r>
      <w:r w:rsidRPr="002D002F">
        <w:t xml:space="preserve"> </w:t>
      </w:r>
    </w:p>
    <w:p w:rsidR="00112A13" w:rsidRPr="002D002F" w:rsidRDefault="00B33121" w:rsidP="00AE4899">
      <w:pPr>
        <w:tabs>
          <w:tab w:val="left" w:pos="0"/>
        </w:tabs>
        <w:spacing w:line="360" w:lineRule="auto"/>
        <w:ind w:hanging="360"/>
        <w:jc w:val="both"/>
      </w:pPr>
      <w:r w:rsidRPr="002D002F">
        <w:tab/>
      </w:r>
      <w:r w:rsidR="00ED555D" w:rsidRPr="002D002F">
        <w:tab/>
      </w:r>
      <w:r w:rsidR="006F75A7" w:rsidRPr="002D002F">
        <w:t>Skaičiavimai, finansavimo šaltiniai pateikti atskiruose prieduose.</w:t>
      </w:r>
    </w:p>
    <w:p w:rsidR="006F75A7" w:rsidRPr="002D002F" w:rsidRDefault="006F75A7" w:rsidP="00AE4899">
      <w:pPr>
        <w:tabs>
          <w:tab w:val="left" w:pos="0"/>
        </w:tabs>
        <w:spacing w:line="360" w:lineRule="auto"/>
        <w:ind w:hanging="360"/>
        <w:jc w:val="both"/>
      </w:pPr>
    </w:p>
    <w:p w:rsidR="00B37A9D" w:rsidRPr="002D002F" w:rsidRDefault="00EE17DC" w:rsidP="00D62D8E">
      <w:pPr>
        <w:tabs>
          <w:tab w:val="left" w:pos="0"/>
        </w:tabs>
        <w:spacing w:line="360" w:lineRule="auto"/>
        <w:jc w:val="both"/>
      </w:pPr>
      <w:r w:rsidRPr="002D002F">
        <w:rPr>
          <w:b/>
        </w:rPr>
        <w:t>5.Galimos neigiamos pasekmės priėmus sprendimą, kokių priemonių reikėtų imtis, kad tokių pasekmių būtų išvengta</w:t>
      </w:r>
      <w:r w:rsidRPr="002D002F">
        <w:t xml:space="preserve">:  </w:t>
      </w:r>
    </w:p>
    <w:p w:rsidR="00EE17DC" w:rsidRPr="002D002F" w:rsidRDefault="00FB1FD5" w:rsidP="00D62D8E">
      <w:pPr>
        <w:tabs>
          <w:tab w:val="left" w:pos="0"/>
        </w:tabs>
        <w:spacing w:line="360" w:lineRule="auto"/>
        <w:jc w:val="both"/>
      </w:pPr>
      <w:r w:rsidRPr="002D002F">
        <w:tab/>
      </w:r>
      <w:r w:rsidR="00B37A9D" w:rsidRPr="002D002F">
        <w:t xml:space="preserve">Priėmus sprendimą </w:t>
      </w:r>
      <w:r w:rsidR="00EE17DC" w:rsidRPr="002D002F">
        <w:t xml:space="preserve"> neigiamų pasekmių ne</w:t>
      </w:r>
      <w:r w:rsidR="00720FE6" w:rsidRPr="002D002F">
        <w:t>sitikima</w:t>
      </w:r>
      <w:r w:rsidR="00EE17DC" w:rsidRPr="002D002F">
        <w:t>.</w:t>
      </w:r>
    </w:p>
    <w:p w:rsidR="00A91AF3" w:rsidRPr="002D002F" w:rsidRDefault="00A91AF3" w:rsidP="006407AD">
      <w:pPr>
        <w:tabs>
          <w:tab w:val="left" w:pos="0"/>
        </w:tabs>
        <w:spacing w:line="360" w:lineRule="auto"/>
        <w:jc w:val="both"/>
        <w:rPr>
          <w:b/>
          <w:color w:val="FF0000"/>
        </w:rPr>
      </w:pPr>
    </w:p>
    <w:p w:rsidR="006407AD" w:rsidRPr="002D002F" w:rsidRDefault="00EE17DC" w:rsidP="006407AD">
      <w:pPr>
        <w:tabs>
          <w:tab w:val="left" w:pos="0"/>
        </w:tabs>
        <w:spacing w:line="360" w:lineRule="auto"/>
        <w:jc w:val="both"/>
      </w:pPr>
      <w:r w:rsidRPr="002D002F">
        <w:rPr>
          <w:b/>
        </w:rPr>
        <w:t>6.Kieno iniciatyva parengtas sprendimo projektas</w:t>
      </w:r>
      <w:r w:rsidR="009E244E" w:rsidRPr="002D002F">
        <w:rPr>
          <w:b/>
        </w:rPr>
        <w:t xml:space="preserve">. </w:t>
      </w:r>
      <w:r w:rsidRPr="002D002F">
        <w:t xml:space="preserve"> </w:t>
      </w:r>
      <w:r w:rsidR="0048100A" w:rsidRPr="002D002F">
        <w:t>Sprendimo projekt</w:t>
      </w:r>
      <w:r w:rsidR="0059608A" w:rsidRPr="002D002F">
        <w:t>as</w:t>
      </w:r>
      <w:r w:rsidR="0048100A" w:rsidRPr="002D002F">
        <w:t xml:space="preserve"> </w:t>
      </w:r>
      <w:r w:rsidR="0059608A" w:rsidRPr="002D002F">
        <w:t>rengiamas</w:t>
      </w:r>
      <w:r w:rsidR="0048100A" w:rsidRPr="002D002F">
        <w:t xml:space="preserve"> Savivaldybės </w:t>
      </w:r>
      <w:r w:rsidR="0059608A" w:rsidRPr="002D002F">
        <w:t>administracijos</w:t>
      </w:r>
      <w:r w:rsidR="0048100A" w:rsidRPr="002D002F">
        <w:t xml:space="preserve"> iniciatyva</w:t>
      </w:r>
      <w:r w:rsidR="0059608A" w:rsidRPr="002D002F">
        <w:t>, p</w:t>
      </w:r>
      <w:r w:rsidR="009E244E" w:rsidRPr="002D002F">
        <w:t xml:space="preserve">rojektą parengė </w:t>
      </w:r>
      <w:r w:rsidR="0059608A" w:rsidRPr="002D002F">
        <w:t xml:space="preserve">ir koordinavo </w:t>
      </w:r>
      <w:r w:rsidR="009E244E" w:rsidRPr="002D002F">
        <w:t>Savivaldybės administracijos Ekonomikos ir turto valdymo skyrius</w:t>
      </w:r>
      <w:r w:rsidRPr="002D002F">
        <w:t>.</w:t>
      </w:r>
      <w:r w:rsidR="009E244E" w:rsidRPr="002D002F">
        <w:t xml:space="preserve"> </w:t>
      </w:r>
      <w:r w:rsidR="006407AD" w:rsidRPr="002D002F">
        <w:t xml:space="preserve"> </w:t>
      </w:r>
    </w:p>
    <w:p w:rsidR="0036734E" w:rsidRPr="002D002F" w:rsidRDefault="0036734E" w:rsidP="00391EA8">
      <w:pPr>
        <w:tabs>
          <w:tab w:val="left" w:pos="0"/>
        </w:tabs>
        <w:spacing w:line="360" w:lineRule="auto"/>
        <w:ind w:firstLine="1296"/>
        <w:jc w:val="both"/>
      </w:pPr>
    </w:p>
    <w:p w:rsidR="00EE17DC" w:rsidRPr="002D002F" w:rsidRDefault="00EE17DC" w:rsidP="00D62D8E">
      <w:pPr>
        <w:tabs>
          <w:tab w:val="left" w:pos="0"/>
        </w:tabs>
        <w:spacing w:line="360" w:lineRule="auto"/>
        <w:jc w:val="both"/>
      </w:pPr>
      <w:r w:rsidRPr="002D002F">
        <w:rPr>
          <w:b/>
        </w:rPr>
        <w:t>Pridedama:</w:t>
      </w:r>
      <w:r w:rsidRPr="002D002F">
        <w:t xml:space="preserve">  </w:t>
      </w:r>
    </w:p>
    <w:p w:rsidR="00CA4EAF" w:rsidRDefault="001C0A2C" w:rsidP="009F32FE">
      <w:pPr>
        <w:spacing w:line="360" w:lineRule="auto"/>
        <w:ind w:firstLine="748"/>
        <w:jc w:val="both"/>
      </w:pPr>
      <w:r>
        <w:t>E</w:t>
      </w:r>
      <w:r w:rsidR="008D27F7" w:rsidRPr="002D002F">
        <w:t xml:space="preserve">konominės plėtros </w:t>
      </w:r>
      <w:r>
        <w:t>ir užimtumo skatinimo programa (05)</w:t>
      </w:r>
      <w:r w:rsidR="00C844AE">
        <w:t>;</w:t>
      </w:r>
    </w:p>
    <w:p w:rsidR="00A31C85" w:rsidRPr="002D002F" w:rsidRDefault="00A31C85" w:rsidP="009F32FE">
      <w:pPr>
        <w:spacing w:line="360" w:lineRule="auto"/>
        <w:ind w:firstLine="748"/>
        <w:jc w:val="both"/>
      </w:pPr>
      <w:r>
        <w:lastRenderedPageBreak/>
        <w:t>Urbanistinės plėtros programa (03);</w:t>
      </w:r>
    </w:p>
    <w:p w:rsidR="00AF1F07" w:rsidRDefault="00C844AE" w:rsidP="009F32FE">
      <w:pPr>
        <w:spacing w:line="360" w:lineRule="auto"/>
        <w:ind w:firstLine="748"/>
        <w:jc w:val="both"/>
        <w:rPr>
          <w:bCs/>
        </w:rPr>
      </w:pPr>
      <w:r w:rsidRPr="00C844AE">
        <w:rPr>
          <w:bCs/>
        </w:rPr>
        <w:t>Kūno kultūros ir sporto program</w:t>
      </w:r>
      <w:r>
        <w:rPr>
          <w:bCs/>
        </w:rPr>
        <w:t>a</w:t>
      </w:r>
      <w:r w:rsidRPr="00C844AE">
        <w:rPr>
          <w:bCs/>
        </w:rPr>
        <w:t xml:space="preserve"> (12)</w:t>
      </w:r>
      <w:r>
        <w:rPr>
          <w:bCs/>
        </w:rPr>
        <w:t>;</w:t>
      </w:r>
    </w:p>
    <w:p w:rsidR="00C844AE" w:rsidRDefault="00C844AE" w:rsidP="009F32FE">
      <w:pPr>
        <w:spacing w:line="360" w:lineRule="auto"/>
        <w:ind w:firstLine="748"/>
        <w:jc w:val="both"/>
        <w:rPr>
          <w:bCs/>
        </w:rPr>
      </w:pPr>
      <w:r>
        <w:rPr>
          <w:bCs/>
        </w:rPr>
        <w:t>Lyginamasis variantas.</w:t>
      </w:r>
    </w:p>
    <w:p w:rsidR="00C844AE" w:rsidRPr="00C844AE" w:rsidRDefault="00C844AE" w:rsidP="009F32FE">
      <w:pPr>
        <w:spacing w:line="360" w:lineRule="auto"/>
        <w:ind w:firstLine="748"/>
        <w:jc w:val="both"/>
      </w:pPr>
    </w:p>
    <w:p w:rsidR="0036734E" w:rsidRPr="002D002F" w:rsidRDefault="0036734E" w:rsidP="009F32FE">
      <w:pPr>
        <w:spacing w:line="360" w:lineRule="auto"/>
        <w:ind w:firstLine="748"/>
        <w:jc w:val="both"/>
      </w:pPr>
    </w:p>
    <w:p w:rsidR="0036734E" w:rsidRPr="002D002F" w:rsidRDefault="0036734E" w:rsidP="009F32FE">
      <w:pPr>
        <w:spacing w:line="360" w:lineRule="auto"/>
        <w:ind w:firstLine="748"/>
        <w:jc w:val="both"/>
      </w:pPr>
    </w:p>
    <w:p w:rsidR="002D002F" w:rsidRDefault="000E2582" w:rsidP="009F32FE">
      <w:pPr>
        <w:pStyle w:val="Porat"/>
        <w:tabs>
          <w:tab w:val="clear" w:pos="4153"/>
          <w:tab w:val="clear" w:pos="8306"/>
        </w:tabs>
        <w:spacing w:line="360" w:lineRule="auto"/>
        <w:jc w:val="both"/>
        <w:outlineLvl w:val="0"/>
        <w:rPr>
          <w:szCs w:val="24"/>
        </w:rPr>
      </w:pPr>
      <w:r w:rsidRPr="002D002F">
        <w:rPr>
          <w:szCs w:val="24"/>
        </w:rPr>
        <w:t>Ekonomikos ir turto valdymo skyriaus vyr.</w:t>
      </w:r>
      <w:r w:rsidR="007F6499" w:rsidRPr="002D002F">
        <w:rPr>
          <w:szCs w:val="24"/>
        </w:rPr>
        <w:t xml:space="preserve"> </w:t>
      </w:r>
      <w:r w:rsidRPr="002D002F">
        <w:rPr>
          <w:szCs w:val="24"/>
        </w:rPr>
        <w:t>specialistė</w:t>
      </w:r>
      <w:r w:rsidRPr="002D002F">
        <w:rPr>
          <w:szCs w:val="24"/>
        </w:rPr>
        <w:tab/>
      </w:r>
      <w:r w:rsidR="002D002F">
        <w:rPr>
          <w:szCs w:val="24"/>
        </w:rPr>
        <w:t xml:space="preserve">Rita </w:t>
      </w:r>
      <w:proofErr w:type="spellStart"/>
      <w:r w:rsidR="002D002F">
        <w:rPr>
          <w:szCs w:val="24"/>
        </w:rPr>
        <w:t>Servienė</w:t>
      </w:r>
      <w:proofErr w:type="spellEnd"/>
    </w:p>
    <w:p w:rsidR="006E0FD4" w:rsidRDefault="006E0FD4" w:rsidP="009F32FE">
      <w:pPr>
        <w:pStyle w:val="Porat"/>
        <w:tabs>
          <w:tab w:val="clear" w:pos="4153"/>
          <w:tab w:val="clear" w:pos="8306"/>
        </w:tabs>
        <w:spacing w:line="360" w:lineRule="auto"/>
        <w:jc w:val="both"/>
        <w:outlineLvl w:val="0"/>
        <w:rPr>
          <w:szCs w:val="24"/>
        </w:rPr>
      </w:pPr>
    </w:p>
    <w:p w:rsidR="000E2582" w:rsidRPr="002D002F" w:rsidRDefault="002D002F" w:rsidP="002D002F">
      <w:pPr>
        <w:pStyle w:val="Porat"/>
        <w:tabs>
          <w:tab w:val="clear" w:pos="4153"/>
          <w:tab w:val="clear" w:pos="8306"/>
        </w:tabs>
        <w:spacing w:line="360" w:lineRule="auto"/>
        <w:ind w:left="2592" w:firstLine="1296"/>
        <w:jc w:val="both"/>
        <w:outlineLvl w:val="0"/>
        <w:rPr>
          <w:szCs w:val="24"/>
        </w:rPr>
      </w:pPr>
      <w:r>
        <w:rPr>
          <w:szCs w:val="24"/>
        </w:rPr>
        <w:t>vyr. specialistė</w:t>
      </w:r>
      <w:r>
        <w:rPr>
          <w:szCs w:val="24"/>
        </w:rPr>
        <w:tab/>
      </w:r>
      <w:r w:rsidR="000E2582" w:rsidRPr="002D002F">
        <w:rPr>
          <w:szCs w:val="24"/>
        </w:rPr>
        <w:t>Asta Puodžiūnienė</w:t>
      </w:r>
    </w:p>
    <w:sectPr w:rsidR="000E2582" w:rsidRPr="002D002F" w:rsidSect="009F32FE">
      <w:footerReference w:type="even" r:id="rId8"/>
      <w:footerReference w:type="default" r:id="rId9"/>
      <w:pgSz w:w="11906" w:h="16838" w:code="9"/>
      <w:pgMar w:top="1077" w:right="567" w:bottom="54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9AC" w:rsidRDefault="000079AC">
      <w:r>
        <w:separator/>
      </w:r>
    </w:p>
  </w:endnote>
  <w:endnote w:type="continuationSeparator" w:id="0">
    <w:p w:rsidR="000079AC" w:rsidRDefault="0000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CB25A2">
      <w:rPr>
        <w:rStyle w:val="Puslapionumeris"/>
        <w:noProof/>
      </w:rPr>
      <w:t>2</w:t>
    </w:r>
    <w:r>
      <w:rPr>
        <w:rStyle w:val="Puslapionumeris"/>
      </w:rPr>
      <w:fldChar w:fldCharType="end"/>
    </w:r>
  </w:p>
  <w:p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9AC" w:rsidRDefault="000079AC">
      <w:r>
        <w:separator/>
      </w:r>
    </w:p>
  </w:footnote>
  <w:footnote w:type="continuationSeparator" w:id="0">
    <w:p w:rsidR="000079AC" w:rsidRDefault="00007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079AC"/>
    <w:rsid w:val="00013ABC"/>
    <w:rsid w:val="00016349"/>
    <w:rsid w:val="0002040C"/>
    <w:rsid w:val="00026CA7"/>
    <w:rsid w:val="0003160A"/>
    <w:rsid w:val="00032368"/>
    <w:rsid w:val="00032FDB"/>
    <w:rsid w:val="000335C3"/>
    <w:rsid w:val="0003619F"/>
    <w:rsid w:val="00037CD6"/>
    <w:rsid w:val="0005105C"/>
    <w:rsid w:val="00054198"/>
    <w:rsid w:val="000556AF"/>
    <w:rsid w:val="00060595"/>
    <w:rsid w:val="00061232"/>
    <w:rsid w:val="00074479"/>
    <w:rsid w:val="000949BF"/>
    <w:rsid w:val="00097362"/>
    <w:rsid w:val="00097838"/>
    <w:rsid w:val="000A0FA4"/>
    <w:rsid w:val="000A3FD9"/>
    <w:rsid w:val="000A7375"/>
    <w:rsid w:val="000C1B52"/>
    <w:rsid w:val="000C35B4"/>
    <w:rsid w:val="000C3844"/>
    <w:rsid w:val="000C3A15"/>
    <w:rsid w:val="000C4662"/>
    <w:rsid w:val="000D5BA1"/>
    <w:rsid w:val="000D6074"/>
    <w:rsid w:val="000E2582"/>
    <w:rsid w:val="000E5F8D"/>
    <w:rsid w:val="00101CFF"/>
    <w:rsid w:val="00102075"/>
    <w:rsid w:val="00104AFB"/>
    <w:rsid w:val="001055E6"/>
    <w:rsid w:val="0010700A"/>
    <w:rsid w:val="00112A13"/>
    <w:rsid w:val="00113C32"/>
    <w:rsid w:val="00115D9E"/>
    <w:rsid w:val="00122AD1"/>
    <w:rsid w:val="00124999"/>
    <w:rsid w:val="001266DA"/>
    <w:rsid w:val="001274B0"/>
    <w:rsid w:val="00127DCC"/>
    <w:rsid w:val="00136C31"/>
    <w:rsid w:val="00142D6E"/>
    <w:rsid w:val="00144B68"/>
    <w:rsid w:val="00144D7E"/>
    <w:rsid w:val="00144DF5"/>
    <w:rsid w:val="00160B9F"/>
    <w:rsid w:val="00167335"/>
    <w:rsid w:val="001674AE"/>
    <w:rsid w:val="00167A22"/>
    <w:rsid w:val="00170061"/>
    <w:rsid w:val="00177B09"/>
    <w:rsid w:val="0018183B"/>
    <w:rsid w:val="001879EF"/>
    <w:rsid w:val="0019469F"/>
    <w:rsid w:val="001A0883"/>
    <w:rsid w:val="001B53C2"/>
    <w:rsid w:val="001B5E5C"/>
    <w:rsid w:val="001C0A2C"/>
    <w:rsid w:val="001C3359"/>
    <w:rsid w:val="001D2E40"/>
    <w:rsid w:val="001D4EF4"/>
    <w:rsid w:val="001D7490"/>
    <w:rsid w:val="001E3B2F"/>
    <w:rsid w:val="001E78EF"/>
    <w:rsid w:val="001F031F"/>
    <w:rsid w:val="001F5BB0"/>
    <w:rsid w:val="002120CF"/>
    <w:rsid w:val="0021377B"/>
    <w:rsid w:val="002145E7"/>
    <w:rsid w:val="002227DA"/>
    <w:rsid w:val="0022487C"/>
    <w:rsid w:val="002258FB"/>
    <w:rsid w:val="00226CA7"/>
    <w:rsid w:val="00231723"/>
    <w:rsid w:val="002318D7"/>
    <w:rsid w:val="00232048"/>
    <w:rsid w:val="0023456C"/>
    <w:rsid w:val="0023552C"/>
    <w:rsid w:val="00241D7B"/>
    <w:rsid w:val="00253AF4"/>
    <w:rsid w:val="0025527A"/>
    <w:rsid w:val="00261A04"/>
    <w:rsid w:val="0026372C"/>
    <w:rsid w:val="002637EA"/>
    <w:rsid w:val="00264C61"/>
    <w:rsid w:val="00265AB6"/>
    <w:rsid w:val="0027254A"/>
    <w:rsid w:val="00273E2C"/>
    <w:rsid w:val="00280640"/>
    <w:rsid w:val="002826E5"/>
    <w:rsid w:val="00282A14"/>
    <w:rsid w:val="0028595C"/>
    <w:rsid w:val="00286B67"/>
    <w:rsid w:val="002A0398"/>
    <w:rsid w:val="002A45A0"/>
    <w:rsid w:val="002A5913"/>
    <w:rsid w:val="002B0A2E"/>
    <w:rsid w:val="002B49E6"/>
    <w:rsid w:val="002B646B"/>
    <w:rsid w:val="002C6F33"/>
    <w:rsid w:val="002D002F"/>
    <w:rsid w:val="002D5212"/>
    <w:rsid w:val="002E0A0D"/>
    <w:rsid w:val="002F0481"/>
    <w:rsid w:val="002F1DFD"/>
    <w:rsid w:val="002F3622"/>
    <w:rsid w:val="002F4874"/>
    <w:rsid w:val="0030027A"/>
    <w:rsid w:val="0030531D"/>
    <w:rsid w:val="0030620D"/>
    <w:rsid w:val="00310A54"/>
    <w:rsid w:val="003119A0"/>
    <w:rsid w:val="00323B0A"/>
    <w:rsid w:val="003278EB"/>
    <w:rsid w:val="00335387"/>
    <w:rsid w:val="003404F2"/>
    <w:rsid w:val="003419CD"/>
    <w:rsid w:val="00341D37"/>
    <w:rsid w:val="003442EF"/>
    <w:rsid w:val="0034570D"/>
    <w:rsid w:val="00356370"/>
    <w:rsid w:val="00357AAE"/>
    <w:rsid w:val="003605E5"/>
    <w:rsid w:val="0036280E"/>
    <w:rsid w:val="00362AF4"/>
    <w:rsid w:val="0036448F"/>
    <w:rsid w:val="003671CB"/>
    <w:rsid w:val="0036734E"/>
    <w:rsid w:val="003679FA"/>
    <w:rsid w:val="00374F72"/>
    <w:rsid w:val="00377A47"/>
    <w:rsid w:val="00380DCF"/>
    <w:rsid w:val="00382C17"/>
    <w:rsid w:val="00390B26"/>
    <w:rsid w:val="00391EA8"/>
    <w:rsid w:val="003952E2"/>
    <w:rsid w:val="00396535"/>
    <w:rsid w:val="003A777F"/>
    <w:rsid w:val="003B4388"/>
    <w:rsid w:val="003B5046"/>
    <w:rsid w:val="003C406F"/>
    <w:rsid w:val="003C49E4"/>
    <w:rsid w:val="003C5FB6"/>
    <w:rsid w:val="003D4672"/>
    <w:rsid w:val="003E2250"/>
    <w:rsid w:val="003E273A"/>
    <w:rsid w:val="003E3E76"/>
    <w:rsid w:val="003F286E"/>
    <w:rsid w:val="003F59BC"/>
    <w:rsid w:val="00402AF4"/>
    <w:rsid w:val="00404B6E"/>
    <w:rsid w:val="004158CA"/>
    <w:rsid w:val="00417F79"/>
    <w:rsid w:val="00421FB7"/>
    <w:rsid w:val="00425BDA"/>
    <w:rsid w:val="00425FC4"/>
    <w:rsid w:val="00433F64"/>
    <w:rsid w:val="00434A97"/>
    <w:rsid w:val="00435997"/>
    <w:rsid w:val="0044231D"/>
    <w:rsid w:val="00442FE8"/>
    <w:rsid w:val="00445D35"/>
    <w:rsid w:val="00447032"/>
    <w:rsid w:val="004506FC"/>
    <w:rsid w:val="004524EB"/>
    <w:rsid w:val="00457711"/>
    <w:rsid w:val="00460EAF"/>
    <w:rsid w:val="004670EA"/>
    <w:rsid w:val="00476833"/>
    <w:rsid w:val="0048100A"/>
    <w:rsid w:val="004821EA"/>
    <w:rsid w:val="0048665D"/>
    <w:rsid w:val="00487574"/>
    <w:rsid w:val="004A6FE7"/>
    <w:rsid w:val="004A7577"/>
    <w:rsid w:val="004B3F28"/>
    <w:rsid w:val="004B4506"/>
    <w:rsid w:val="004B4944"/>
    <w:rsid w:val="004B51AC"/>
    <w:rsid w:val="004C33B9"/>
    <w:rsid w:val="004D3390"/>
    <w:rsid w:val="004D4981"/>
    <w:rsid w:val="004F0E49"/>
    <w:rsid w:val="004F0EC3"/>
    <w:rsid w:val="004F6BE3"/>
    <w:rsid w:val="005004B5"/>
    <w:rsid w:val="00503D75"/>
    <w:rsid w:val="00512C02"/>
    <w:rsid w:val="00515657"/>
    <w:rsid w:val="005275E2"/>
    <w:rsid w:val="005317DB"/>
    <w:rsid w:val="00532EDA"/>
    <w:rsid w:val="005343E5"/>
    <w:rsid w:val="005474BB"/>
    <w:rsid w:val="00563536"/>
    <w:rsid w:val="00564FED"/>
    <w:rsid w:val="00566DF9"/>
    <w:rsid w:val="005757CB"/>
    <w:rsid w:val="005778A6"/>
    <w:rsid w:val="005815B0"/>
    <w:rsid w:val="0058282F"/>
    <w:rsid w:val="00584047"/>
    <w:rsid w:val="00587FDE"/>
    <w:rsid w:val="00590397"/>
    <w:rsid w:val="0059362B"/>
    <w:rsid w:val="0059545A"/>
    <w:rsid w:val="0059608A"/>
    <w:rsid w:val="00596563"/>
    <w:rsid w:val="00597D6B"/>
    <w:rsid w:val="005A4AF3"/>
    <w:rsid w:val="005B42D6"/>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7C4C"/>
    <w:rsid w:val="00627CBE"/>
    <w:rsid w:val="006307FA"/>
    <w:rsid w:val="00631B47"/>
    <w:rsid w:val="00635879"/>
    <w:rsid w:val="00637C96"/>
    <w:rsid w:val="006407AD"/>
    <w:rsid w:val="00640840"/>
    <w:rsid w:val="00641EF1"/>
    <w:rsid w:val="00647BD2"/>
    <w:rsid w:val="00651429"/>
    <w:rsid w:val="00663A9D"/>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0FD4"/>
    <w:rsid w:val="006E2E4D"/>
    <w:rsid w:val="006E4218"/>
    <w:rsid w:val="006E7B01"/>
    <w:rsid w:val="006F19A1"/>
    <w:rsid w:val="006F292D"/>
    <w:rsid w:val="006F5C2F"/>
    <w:rsid w:val="006F75A7"/>
    <w:rsid w:val="007002D1"/>
    <w:rsid w:val="0070577B"/>
    <w:rsid w:val="00711F6E"/>
    <w:rsid w:val="00712410"/>
    <w:rsid w:val="00720FE6"/>
    <w:rsid w:val="00734E9B"/>
    <w:rsid w:val="00737AE1"/>
    <w:rsid w:val="007401EA"/>
    <w:rsid w:val="00744590"/>
    <w:rsid w:val="00745C6A"/>
    <w:rsid w:val="00746919"/>
    <w:rsid w:val="00746BB7"/>
    <w:rsid w:val="0074774A"/>
    <w:rsid w:val="00751105"/>
    <w:rsid w:val="007540AF"/>
    <w:rsid w:val="0076152A"/>
    <w:rsid w:val="00764F32"/>
    <w:rsid w:val="00765939"/>
    <w:rsid w:val="00771FF2"/>
    <w:rsid w:val="007738B1"/>
    <w:rsid w:val="00775078"/>
    <w:rsid w:val="0077514E"/>
    <w:rsid w:val="00781549"/>
    <w:rsid w:val="00787A5F"/>
    <w:rsid w:val="007939B2"/>
    <w:rsid w:val="00793AA5"/>
    <w:rsid w:val="00794C57"/>
    <w:rsid w:val="00797F0D"/>
    <w:rsid w:val="007A636C"/>
    <w:rsid w:val="007B0852"/>
    <w:rsid w:val="007B2537"/>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3102"/>
    <w:rsid w:val="00827341"/>
    <w:rsid w:val="008318AB"/>
    <w:rsid w:val="00831DCE"/>
    <w:rsid w:val="00831F9F"/>
    <w:rsid w:val="00832EA7"/>
    <w:rsid w:val="00840BBD"/>
    <w:rsid w:val="00845B02"/>
    <w:rsid w:val="0084655E"/>
    <w:rsid w:val="008530A0"/>
    <w:rsid w:val="00853C46"/>
    <w:rsid w:val="008568BC"/>
    <w:rsid w:val="00863DB0"/>
    <w:rsid w:val="00866B07"/>
    <w:rsid w:val="00867607"/>
    <w:rsid w:val="0087436C"/>
    <w:rsid w:val="008760AA"/>
    <w:rsid w:val="008834AB"/>
    <w:rsid w:val="0088505A"/>
    <w:rsid w:val="008916F3"/>
    <w:rsid w:val="00894AC9"/>
    <w:rsid w:val="00895395"/>
    <w:rsid w:val="008A011F"/>
    <w:rsid w:val="008A2DDC"/>
    <w:rsid w:val="008A420E"/>
    <w:rsid w:val="008B1A0C"/>
    <w:rsid w:val="008B7BB2"/>
    <w:rsid w:val="008C7A63"/>
    <w:rsid w:val="008D27F7"/>
    <w:rsid w:val="008F55A6"/>
    <w:rsid w:val="0090260F"/>
    <w:rsid w:val="00904B2C"/>
    <w:rsid w:val="0091562E"/>
    <w:rsid w:val="009231A4"/>
    <w:rsid w:val="00931E88"/>
    <w:rsid w:val="00936CD1"/>
    <w:rsid w:val="009370FB"/>
    <w:rsid w:val="0095033C"/>
    <w:rsid w:val="009514ED"/>
    <w:rsid w:val="00954CD7"/>
    <w:rsid w:val="0096390F"/>
    <w:rsid w:val="00965464"/>
    <w:rsid w:val="0096797A"/>
    <w:rsid w:val="00972E4F"/>
    <w:rsid w:val="00973202"/>
    <w:rsid w:val="009738ED"/>
    <w:rsid w:val="00974653"/>
    <w:rsid w:val="00983CCE"/>
    <w:rsid w:val="009A09DF"/>
    <w:rsid w:val="009A36FB"/>
    <w:rsid w:val="009A75DD"/>
    <w:rsid w:val="009B2BB1"/>
    <w:rsid w:val="009B3DBE"/>
    <w:rsid w:val="009B64E7"/>
    <w:rsid w:val="009B6D08"/>
    <w:rsid w:val="009C235D"/>
    <w:rsid w:val="009C33E6"/>
    <w:rsid w:val="009D0277"/>
    <w:rsid w:val="009D7395"/>
    <w:rsid w:val="009E244E"/>
    <w:rsid w:val="009E5BF3"/>
    <w:rsid w:val="009E60F6"/>
    <w:rsid w:val="009F03CD"/>
    <w:rsid w:val="009F32FE"/>
    <w:rsid w:val="009F54EC"/>
    <w:rsid w:val="00A11C7B"/>
    <w:rsid w:val="00A126ED"/>
    <w:rsid w:val="00A1406A"/>
    <w:rsid w:val="00A26FBA"/>
    <w:rsid w:val="00A31005"/>
    <w:rsid w:val="00A31C85"/>
    <w:rsid w:val="00A3534E"/>
    <w:rsid w:val="00A368B9"/>
    <w:rsid w:val="00A36E9E"/>
    <w:rsid w:val="00A41D92"/>
    <w:rsid w:val="00A43512"/>
    <w:rsid w:val="00A44E1F"/>
    <w:rsid w:val="00A525AC"/>
    <w:rsid w:val="00A579B4"/>
    <w:rsid w:val="00A6284D"/>
    <w:rsid w:val="00A70AEF"/>
    <w:rsid w:val="00A732AB"/>
    <w:rsid w:val="00A74AAA"/>
    <w:rsid w:val="00A80B9E"/>
    <w:rsid w:val="00A8187A"/>
    <w:rsid w:val="00A8617F"/>
    <w:rsid w:val="00A90C46"/>
    <w:rsid w:val="00A90CBA"/>
    <w:rsid w:val="00A91AF3"/>
    <w:rsid w:val="00A92C37"/>
    <w:rsid w:val="00A930AF"/>
    <w:rsid w:val="00AA24A3"/>
    <w:rsid w:val="00AA2D1D"/>
    <w:rsid w:val="00AA32B6"/>
    <w:rsid w:val="00AB466B"/>
    <w:rsid w:val="00AB54EE"/>
    <w:rsid w:val="00AC7B2E"/>
    <w:rsid w:val="00AE1DD9"/>
    <w:rsid w:val="00AE2D15"/>
    <w:rsid w:val="00AE4899"/>
    <w:rsid w:val="00AF01FE"/>
    <w:rsid w:val="00AF1F07"/>
    <w:rsid w:val="00AF3A3E"/>
    <w:rsid w:val="00AF56D4"/>
    <w:rsid w:val="00B03195"/>
    <w:rsid w:val="00B05AA6"/>
    <w:rsid w:val="00B11F13"/>
    <w:rsid w:val="00B1394D"/>
    <w:rsid w:val="00B13F02"/>
    <w:rsid w:val="00B155FE"/>
    <w:rsid w:val="00B17248"/>
    <w:rsid w:val="00B229AF"/>
    <w:rsid w:val="00B33121"/>
    <w:rsid w:val="00B37A9D"/>
    <w:rsid w:val="00B4093E"/>
    <w:rsid w:val="00B4472F"/>
    <w:rsid w:val="00B461CD"/>
    <w:rsid w:val="00B5096F"/>
    <w:rsid w:val="00B56311"/>
    <w:rsid w:val="00B628A6"/>
    <w:rsid w:val="00B62BE6"/>
    <w:rsid w:val="00B6496F"/>
    <w:rsid w:val="00B71696"/>
    <w:rsid w:val="00B7773D"/>
    <w:rsid w:val="00B818D3"/>
    <w:rsid w:val="00B8516A"/>
    <w:rsid w:val="00B87ECE"/>
    <w:rsid w:val="00B91865"/>
    <w:rsid w:val="00B94216"/>
    <w:rsid w:val="00B9440E"/>
    <w:rsid w:val="00B952CC"/>
    <w:rsid w:val="00BA226B"/>
    <w:rsid w:val="00BA363E"/>
    <w:rsid w:val="00BA39D6"/>
    <w:rsid w:val="00BA4FB1"/>
    <w:rsid w:val="00BB16A4"/>
    <w:rsid w:val="00BB2995"/>
    <w:rsid w:val="00BB3E64"/>
    <w:rsid w:val="00BB5C86"/>
    <w:rsid w:val="00BB6F35"/>
    <w:rsid w:val="00BB7197"/>
    <w:rsid w:val="00BC200E"/>
    <w:rsid w:val="00BC5CD0"/>
    <w:rsid w:val="00BD09B6"/>
    <w:rsid w:val="00BD7627"/>
    <w:rsid w:val="00BE2164"/>
    <w:rsid w:val="00BE40AF"/>
    <w:rsid w:val="00BF474B"/>
    <w:rsid w:val="00C0212D"/>
    <w:rsid w:val="00C11B68"/>
    <w:rsid w:val="00C13719"/>
    <w:rsid w:val="00C14250"/>
    <w:rsid w:val="00C1431B"/>
    <w:rsid w:val="00C14752"/>
    <w:rsid w:val="00C2038E"/>
    <w:rsid w:val="00C22B27"/>
    <w:rsid w:val="00C5408F"/>
    <w:rsid w:val="00C57F5E"/>
    <w:rsid w:val="00C65073"/>
    <w:rsid w:val="00C844AE"/>
    <w:rsid w:val="00C85360"/>
    <w:rsid w:val="00C8599C"/>
    <w:rsid w:val="00C93646"/>
    <w:rsid w:val="00C97B09"/>
    <w:rsid w:val="00CA4EAF"/>
    <w:rsid w:val="00CB25A2"/>
    <w:rsid w:val="00CB3BEC"/>
    <w:rsid w:val="00CC5572"/>
    <w:rsid w:val="00CC5E4E"/>
    <w:rsid w:val="00CC70C9"/>
    <w:rsid w:val="00CD0A63"/>
    <w:rsid w:val="00CD269A"/>
    <w:rsid w:val="00CD4A58"/>
    <w:rsid w:val="00CF03E2"/>
    <w:rsid w:val="00CF7CA1"/>
    <w:rsid w:val="00D10826"/>
    <w:rsid w:val="00D1489E"/>
    <w:rsid w:val="00D21DD4"/>
    <w:rsid w:val="00D222EF"/>
    <w:rsid w:val="00D23AB6"/>
    <w:rsid w:val="00D26327"/>
    <w:rsid w:val="00D316F3"/>
    <w:rsid w:val="00D338DE"/>
    <w:rsid w:val="00D355A8"/>
    <w:rsid w:val="00D378E4"/>
    <w:rsid w:val="00D43CD0"/>
    <w:rsid w:val="00D449AF"/>
    <w:rsid w:val="00D45A9B"/>
    <w:rsid w:val="00D472C0"/>
    <w:rsid w:val="00D52D2D"/>
    <w:rsid w:val="00D53A18"/>
    <w:rsid w:val="00D6094E"/>
    <w:rsid w:val="00D62D8E"/>
    <w:rsid w:val="00D65196"/>
    <w:rsid w:val="00D67215"/>
    <w:rsid w:val="00D67295"/>
    <w:rsid w:val="00D67933"/>
    <w:rsid w:val="00D75CA0"/>
    <w:rsid w:val="00D8193B"/>
    <w:rsid w:val="00D87E86"/>
    <w:rsid w:val="00D92C2D"/>
    <w:rsid w:val="00D951B3"/>
    <w:rsid w:val="00DA1DB1"/>
    <w:rsid w:val="00DA6293"/>
    <w:rsid w:val="00DA6FC0"/>
    <w:rsid w:val="00DA7250"/>
    <w:rsid w:val="00DB0F1C"/>
    <w:rsid w:val="00DB1E81"/>
    <w:rsid w:val="00DB23A0"/>
    <w:rsid w:val="00DB2A13"/>
    <w:rsid w:val="00DB6085"/>
    <w:rsid w:val="00DB73EE"/>
    <w:rsid w:val="00DC0232"/>
    <w:rsid w:val="00DC0C9A"/>
    <w:rsid w:val="00DC164C"/>
    <w:rsid w:val="00DC3FF8"/>
    <w:rsid w:val="00DC53E3"/>
    <w:rsid w:val="00DC75CB"/>
    <w:rsid w:val="00DD0B32"/>
    <w:rsid w:val="00DD39E0"/>
    <w:rsid w:val="00DE7849"/>
    <w:rsid w:val="00DF2CF5"/>
    <w:rsid w:val="00DF62C1"/>
    <w:rsid w:val="00DF642B"/>
    <w:rsid w:val="00E12549"/>
    <w:rsid w:val="00E17D4E"/>
    <w:rsid w:val="00E221A0"/>
    <w:rsid w:val="00E267F3"/>
    <w:rsid w:val="00E3004E"/>
    <w:rsid w:val="00E30ED0"/>
    <w:rsid w:val="00E325AE"/>
    <w:rsid w:val="00E34093"/>
    <w:rsid w:val="00E368C2"/>
    <w:rsid w:val="00E36EB9"/>
    <w:rsid w:val="00E37D22"/>
    <w:rsid w:val="00E40415"/>
    <w:rsid w:val="00E41DBE"/>
    <w:rsid w:val="00E43F02"/>
    <w:rsid w:val="00E4482F"/>
    <w:rsid w:val="00E46D1B"/>
    <w:rsid w:val="00E51436"/>
    <w:rsid w:val="00E51689"/>
    <w:rsid w:val="00E5379E"/>
    <w:rsid w:val="00E54EF4"/>
    <w:rsid w:val="00E558E2"/>
    <w:rsid w:val="00E55EF9"/>
    <w:rsid w:val="00E566BF"/>
    <w:rsid w:val="00E57846"/>
    <w:rsid w:val="00E57941"/>
    <w:rsid w:val="00E57E9E"/>
    <w:rsid w:val="00E621BF"/>
    <w:rsid w:val="00E624F0"/>
    <w:rsid w:val="00E67194"/>
    <w:rsid w:val="00E674D1"/>
    <w:rsid w:val="00E77726"/>
    <w:rsid w:val="00E82DBF"/>
    <w:rsid w:val="00E84A46"/>
    <w:rsid w:val="00E90A9E"/>
    <w:rsid w:val="00E935B5"/>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F0D9C"/>
    <w:rsid w:val="00EF1141"/>
    <w:rsid w:val="00EF3F1E"/>
    <w:rsid w:val="00EF62BF"/>
    <w:rsid w:val="00F01738"/>
    <w:rsid w:val="00F02031"/>
    <w:rsid w:val="00F02108"/>
    <w:rsid w:val="00F02581"/>
    <w:rsid w:val="00F10A8E"/>
    <w:rsid w:val="00F17594"/>
    <w:rsid w:val="00F17721"/>
    <w:rsid w:val="00F25028"/>
    <w:rsid w:val="00F271A8"/>
    <w:rsid w:val="00F325A1"/>
    <w:rsid w:val="00F33727"/>
    <w:rsid w:val="00F33B41"/>
    <w:rsid w:val="00F41B5D"/>
    <w:rsid w:val="00F46C85"/>
    <w:rsid w:val="00F4766A"/>
    <w:rsid w:val="00F54966"/>
    <w:rsid w:val="00F55A37"/>
    <w:rsid w:val="00F6401C"/>
    <w:rsid w:val="00F64644"/>
    <w:rsid w:val="00F652FA"/>
    <w:rsid w:val="00F67665"/>
    <w:rsid w:val="00F75B04"/>
    <w:rsid w:val="00F8412F"/>
    <w:rsid w:val="00F8784A"/>
    <w:rsid w:val="00F9074C"/>
    <w:rsid w:val="00F90FC0"/>
    <w:rsid w:val="00F94ADC"/>
    <w:rsid w:val="00F953C6"/>
    <w:rsid w:val="00F979EF"/>
    <w:rsid w:val="00FA182A"/>
    <w:rsid w:val="00FA2226"/>
    <w:rsid w:val="00FA34A0"/>
    <w:rsid w:val="00FA38DA"/>
    <w:rsid w:val="00FA4132"/>
    <w:rsid w:val="00FA4BB4"/>
    <w:rsid w:val="00FA5051"/>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0365"/>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10486">
      <w:bodyDiv w:val="1"/>
      <w:marLeft w:val="0"/>
      <w:marRight w:val="0"/>
      <w:marTop w:val="0"/>
      <w:marBottom w:val="0"/>
      <w:divBdr>
        <w:top w:val="none" w:sz="0" w:space="0" w:color="auto"/>
        <w:left w:val="none" w:sz="0" w:space="0" w:color="auto"/>
        <w:bottom w:val="none" w:sz="0" w:space="0" w:color="auto"/>
        <w:right w:val="none" w:sz="0" w:space="0" w:color="auto"/>
      </w:divBdr>
    </w:div>
    <w:div w:id="1077706648">
      <w:bodyDiv w:val="1"/>
      <w:marLeft w:val="0"/>
      <w:marRight w:val="0"/>
      <w:marTop w:val="0"/>
      <w:marBottom w:val="0"/>
      <w:divBdr>
        <w:top w:val="none" w:sz="0" w:space="0" w:color="auto"/>
        <w:left w:val="none" w:sz="0" w:space="0" w:color="auto"/>
        <w:bottom w:val="none" w:sz="0" w:space="0" w:color="auto"/>
        <w:right w:val="none" w:sz="0" w:space="0" w:color="auto"/>
      </w:divBdr>
      <w:divsChild>
        <w:div w:id="369690761">
          <w:marLeft w:val="0"/>
          <w:marRight w:val="0"/>
          <w:marTop w:val="0"/>
          <w:marBottom w:val="0"/>
          <w:divBdr>
            <w:top w:val="none" w:sz="0" w:space="0" w:color="auto"/>
            <w:left w:val="none" w:sz="0" w:space="0" w:color="auto"/>
            <w:bottom w:val="none" w:sz="0" w:space="0" w:color="auto"/>
            <w:right w:val="none" w:sz="0" w:space="0" w:color="auto"/>
          </w:divBdr>
        </w:div>
      </w:divsChild>
    </w:div>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 w:id="187892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BC683-C84C-4734-AD09-8A83F90CF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3435</Words>
  <Characters>1959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 Puodžiūnienė</cp:lastModifiedBy>
  <cp:revision>26</cp:revision>
  <cp:lastPrinted>2015-02-02T07:08:00Z</cp:lastPrinted>
  <dcterms:created xsi:type="dcterms:W3CDTF">2016-05-31T12:05:00Z</dcterms:created>
  <dcterms:modified xsi:type="dcterms:W3CDTF">2016-06-14T06:28:00Z</dcterms:modified>
</cp:coreProperties>
</file>