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23E" w:rsidRPr="003D623E" w:rsidRDefault="003D623E" w:rsidP="00510D17">
      <w:pPr>
        <w:jc w:val="center"/>
        <w:rPr>
          <w:b/>
          <w:lang w:eastAsia="en-US"/>
        </w:rPr>
      </w:pPr>
      <w:r>
        <w:rPr>
          <w:b/>
          <w:sz w:val="28"/>
          <w:szCs w:val="20"/>
          <w:lang w:eastAsia="en-US"/>
        </w:rPr>
        <w:t xml:space="preserve">                                                                                                                 </w:t>
      </w:r>
      <w:r w:rsidRPr="003D623E">
        <w:rPr>
          <w:b/>
          <w:lang w:eastAsia="en-US"/>
        </w:rPr>
        <w:t>Projektas</w:t>
      </w:r>
    </w:p>
    <w:p w:rsidR="00510D17" w:rsidRPr="00510D17" w:rsidRDefault="00510D17" w:rsidP="00510D17">
      <w:pPr>
        <w:jc w:val="center"/>
        <w:rPr>
          <w:b/>
          <w:sz w:val="28"/>
          <w:szCs w:val="20"/>
          <w:lang w:eastAsia="en-US"/>
        </w:rPr>
      </w:pPr>
      <w:r w:rsidRPr="00510D17">
        <w:rPr>
          <w:b/>
          <w:sz w:val="28"/>
          <w:szCs w:val="20"/>
          <w:lang w:eastAsia="en-US"/>
        </w:rPr>
        <w:t>PANEVĖŽIO MIESTO SAVIVALDYBĖS TARYBA</w:t>
      </w:r>
    </w:p>
    <w:p w:rsidR="00510D17" w:rsidRPr="00510D17" w:rsidRDefault="00510D17" w:rsidP="00510D17">
      <w:pPr>
        <w:jc w:val="center"/>
        <w:rPr>
          <w:sz w:val="22"/>
          <w:szCs w:val="20"/>
          <w:lang w:eastAsia="en-US"/>
        </w:rPr>
      </w:pPr>
    </w:p>
    <w:p w:rsidR="00510D17" w:rsidRPr="00510D17" w:rsidRDefault="00510D17" w:rsidP="00510D17">
      <w:pPr>
        <w:keepNext/>
        <w:jc w:val="center"/>
        <w:outlineLvl w:val="1"/>
        <w:rPr>
          <w:b/>
          <w:caps/>
          <w:szCs w:val="20"/>
          <w:lang w:eastAsia="en-US"/>
        </w:rPr>
      </w:pPr>
      <w:r w:rsidRPr="00510D17">
        <w:rPr>
          <w:b/>
          <w:szCs w:val="20"/>
          <w:lang w:eastAsia="en-US"/>
        </w:rPr>
        <w:t>SPRENDIMAS</w:t>
      </w:r>
    </w:p>
    <w:p w:rsidR="00510D17" w:rsidRPr="00510D17" w:rsidRDefault="00510D17" w:rsidP="00510D17">
      <w:pPr>
        <w:jc w:val="center"/>
        <w:rPr>
          <w:b/>
          <w:bCs/>
          <w:iCs/>
        </w:rPr>
      </w:pPr>
      <w:bookmarkStart w:id="0" w:name="Pavadinimas"/>
      <w:r w:rsidRPr="00510D17">
        <w:rPr>
          <w:b/>
        </w:rPr>
        <w:t xml:space="preserve">DĖL PANEVĖŽIO MIESTO SAVIVALDYBĖS KULTŪROS IR MENO PREMIJŲ SKYRIMO NUOSTATŲ </w:t>
      </w:r>
      <w:r w:rsidR="000568D9">
        <w:rPr>
          <w:b/>
        </w:rPr>
        <w:t xml:space="preserve">IR TEIKIMO GAUTI PREMIJĄ FORMOS </w:t>
      </w:r>
      <w:r w:rsidR="003D623E">
        <w:rPr>
          <w:b/>
        </w:rPr>
        <w:t>PA</w:t>
      </w:r>
      <w:r w:rsidRPr="00510D17">
        <w:rPr>
          <w:b/>
        </w:rPr>
        <w:t xml:space="preserve">TVIRTINIMO </w:t>
      </w:r>
      <w:bookmarkEnd w:id="0"/>
      <w:r w:rsidRPr="00510D17">
        <w:rPr>
          <w:b/>
        </w:rPr>
        <w:t xml:space="preserve"> </w:t>
      </w:r>
    </w:p>
    <w:p w:rsidR="00510D17" w:rsidRPr="00510D17" w:rsidRDefault="00510D17" w:rsidP="00510D17">
      <w:pPr>
        <w:jc w:val="center"/>
        <w:rPr>
          <w:color w:val="000000"/>
          <w:szCs w:val="20"/>
          <w:lang w:eastAsia="en-US"/>
        </w:rPr>
      </w:pPr>
    </w:p>
    <w:p w:rsidR="00510D17" w:rsidRPr="00510D17" w:rsidRDefault="00510D17" w:rsidP="00510D17">
      <w:pPr>
        <w:jc w:val="center"/>
      </w:pPr>
      <w:bookmarkStart w:id="1" w:name="Data"/>
      <w:r w:rsidRPr="00510D17">
        <w:t xml:space="preserve">2016 m. </w:t>
      </w:r>
      <w:r w:rsidR="003D623E">
        <w:t>gegužės</w:t>
      </w:r>
      <w:r w:rsidRPr="00510D17">
        <w:t xml:space="preserve">   </w:t>
      </w:r>
      <w:r w:rsidR="003D623E">
        <w:t xml:space="preserve"> </w:t>
      </w:r>
      <w:r w:rsidRPr="00510D17">
        <w:t xml:space="preserve">d. </w:t>
      </w:r>
      <w:bookmarkEnd w:id="1"/>
      <w:r w:rsidRPr="00510D17">
        <w:t>Nr.</w:t>
      </w:r>
      <w:bookmarkStart w:id="2" w:name="nr"/>
      <w:r w:rsidRPr="00510D17">
        <w:t xml:space="preserve"> </w:t>
      </w:r>
      <w:bookmarkEnd w:id="2"/>
    </w:p>
    <w:p w:rsidR="00510D17" w:rsidRPr="00510D17" w:rsidRDefault="00510D17" w:rsidP="00510D17">
      <w:pPr>
        <w:jc w:val="center"/>
      </w:pPr>
      <w:r w:rsidRPr="00510D17">
        <w:t>Panevėžys</w:t>
      </w:r>
    </w:p>
    <w:p w:rsidR="00510D17" w:rsidRPr="00510D17" w:rsidRDefault="00510D17" w:rsidP="00510D17"/>
    <w:p w:rsidR="00510D17" w:rsidRPr="00510D17" w:rsidRDefault="00510D17" w:rsidP="00510D17">
      <w:pPr>
        <w:jc w:val="both"/>
        <w:rPr>
          <w:color w:val="FF0000"/>
        </w:rPr>
      </w:pPr>
      <w:r w:rsidRPr="00510D17">
        <w:tab/>
      </w:r>
    </w:p>
    <w:p w:rsidR="00510D17" w:rsidRPr="00510D17" w:rsidRDefault="00510D17" w:rsidP="003D623E">
      <w:pPr>
        <w:spacing w:line="360" w:lineRule="auto"/>
        <w:ind w:firstLine="1296"/>
        <w:jc w:val="both"/>
      </w:pPr>
      <w:r w:rsidRPr="00510D17">
        <w:t>Vadovaudamasi Lietuvos Respublikos vietos savivaldos įstatymo 6 straipsnio 13, 44 dalimis</w:t>
      </w:r>
      <w:r w:rsidR="003D623E">
        <w:t xml:space="preserve"> ir</w:t>
      </w:r>
      <w:r w:rsidRPr="00510D17">
        <w:t xml:space="preserve"> atsižvelgdama į Panevėžio miesto </w:t>
      </w:r>
      <w:r w:rsidR="00540472">
        <w:t xml:space="preserve">savivaldybės </w:t>
      </w:r>
      <w:r w:rsidRPr="00510D17">
        <w:t>kultūros ir meno tarybos 2016 m. vasario 8 d. posėdžio protokol</w:t>
      </w:r>
      <w:r w:rsidR="003D623E">
        <w:t>ą</w:t>
      </w:r>
      <w:r w:rsidRPr="00510D17">
        <w:t xml:space="preserve"> Nr. KMT-2(31.1.2.), Panevėžio miesto savivaldybės taryba n u s p r e n d ž i a:</w:t>
      </w:r>
    </w:p>
    <w:p w:rsidR="00510D17" w:rsidRPr="002950A7" w:rsidRDefault="00510D17" w:rsidP="000568D9">
      <w:pPr>
        <w:pStyle w:val="Sraopastraipa"/>
        <w:numPr>
          <w:ilvl w:val="0"/>
          <w:numId w:val="7"/>
        </w:numPr>
        <w:spacing w:line="360" w:lineRule="auto"/>
        <w:ind w:left="0" w:firstLine="1296"/>
        <w:jc w:val="both"/>
        <w:rPr>
          <w:rFonts w:ascii="Times New Roman" w:hAnsi="Times New Roman"/>
          <w:sz w:val="24"/>
          <w:szCs w:val="24"/>
        </w:rPr>
      </w:pPr>
      <w:r w:rsidRPr="002950A7">
        <w:rPr>
          <w:rFonts w:ascii="Times New Roman" w:hAnsi="Times New Roman"/>
          <w:sz w:val="24"/>
          <w:szCs w:val="24"/>
        </w:rPr>
        <w:t>Patvirtinti Panevėžio miesto savivaldybės kultūros</w:t>
      </w:r>
      <w:r w:rsidR="002950A7">
        <w:rPr>
          <w:rFonts w:ascii="Times New Roman" w:hAnsi="Times New Roman"/>
          <w:sz w:val="24"/>
          <w:szCs w:val="24"/>
        </w:rPr>
        <w:t xml:space="preserve"> ir meno</w:t>
      </w:r>
      <w:r w:rsidRPr="002950A7">
        <w:rPr>
          <w:rFonts w:ascii="Times New Roman" w:hAnsi="Times New Roman"/>
          <w:sz w:val="24"/>
          <w:szCs w:val="24"/>
        </w:rPr>
        <w:t xml:space="preserve"> premijų skyrimo nuostatus (pridedama).</w:t>
      </w:r>
    </w:p>
    <w:p w:rsidR="002950A7" w:rsidRPr="002950A7" w:rsidRDefault="002950A7" w:rsidP="000568D9">
      <w:pPr>
        <w:pStyle w:val="Sraopastraipa"/>
        <w:numPr>
          <w:ilvl w:val="0"/>
          <w:numId w:val="7"/>
        </w:numPr>
        <w:spacing w:line="360" w:lineRule="auto"/>
        <w:ind w:left="0" w:firstLine="1296"/>
        <w:jc w:val="both"/>
        <w:rPr>
          <w:rFonts w:ascii="Times New Roman" w:hAnsi="Times New Roman"/>
          <w:sz w:val="24"/>
          <w:szCs w:val="24"/>
        </w:rPr>
      </w:pPr>
      <w:r w:rsidRPr="002950A7">
        <w:rPr>
          <w:rFonts w:ascii="Times New Roman" w:hAnsi="Times New Roman"/>
          <w:sz w:val="24"/>
          <w:szCs w:val="24"/>
        </w:rPr>
        <w:t>Patvirtinti</w:t>
      </w:r>
      <w:r>
        <w:rPr>
          <w:rFonts w:ascii="Times New Roman" w:hAnsi="Times New Roman"/>
          <w:sz w:val="24"/>
          <w:szCs w:val="24"/>
        </w:rPr>
        <w:t xml:space="preserve"> teikimo gauti</w:t>
      </w:r>
      <w:r w:rsidRPr="002950A7">
        <w:rPr>
          <w:rFonts w:ascii="Times New Roman" w:hAnsi="Times New Roman"/>
          <w:sz w:val="24"/>
          <w:szCs w:val="24"/>
        </w:rPr>
        <w:t xml:space="preserve"> Panevėžio miesto savivaldybės kultūros</w:t>
      </w:r>
      <w:r>
        <w:rPr>
          <w:rFonts w:ascii="Times New Roman" w:hAnsi="Times New Roman"/>
          <w:sz w:val="24"/>
          <w:szCs w:val="24"/>
        </w:rPr>
        <w:t xml:space="preserve"> ir meno</w:t>
      </w:r>
      <w:r w:rsidRPr="002950A7">
        <w:rPr>
          <w:rFonts w:ascii="Times New Roman" w:hAnsi="Times New Roman"/>
          <w:sz w:val="24"/>
          <w:szCs w:val="24"/>
        </w:rPr>
        <w:t xml:space="preserve"> premij</w:t>
      </w:r>
      <w:r w:rsidR="000568D9">
        <w:rPr>
          <w:rFonts w:ascii="Times New Roman" w:hAnsi="Times New Roman"/>
          <w:sz w:val="24"/>
          <w:szCs w:val="24"/>
        </w:rPr>
        <w:t>ą formą (pridedama).</w:t>
      </w:r>
    </w:p>
    <w:p w:rsidR="00510D17" w:rsidRPr="00510D17" w:rsidRDefault="00510D17" w:rsidP="00510D17">
      <w:pPr>
        <w:jc w:val="both"/>
        <w:outlineLvl w:val="0"/>
      </w:pPr>
    </w:p>
    <w:p w:rsidR="00510D17" w:rsidRPr="00510D17" w:rsidRDefault="00510D17" w:rsidP="00510D17">
      <w:r w:rsidRPr="00510D17">
        <w:t>Savivaldybės meras</w:t>
      </w:r>
      <w:r w:rsidRPr="00510D17">
        <w:tab/>
      </w:r>
      <w:r w:rsidRPr="00510D17">
        <w:tab/>
      </w:r>
      <w:r w:rsidRPr="00510D17">
        <w:tab/>
      </w:r>
      <w:r w:rsidRPr="00510D17">
        <w:tab/>
      </w:r>
      <w:r w:rsidR="003D623E">
        <w:t xml:space="preserve">          </w:t>
      </w:r>
      <w:r w:rsidRPr="00510D17">
        <w:t>Rytis Mykolas Račkauskas</w:t>
      </w:r>
    </w:p>
    <w:p w:rsidR="00510D17" w:rsidRPr="00510D17" w:rsidRDefault="00510D17" w:rsidP="00510D17">
      <w:pPr>
        <w:tabs>
          <w:tab w:val="left" w:pos="6804"/>
        </w:tabs>
      </w:pPr>
    </w:p>
    <w:p w:rsidR="00510D17" w:rsidRPr="00510D17" w:rsidRDefault="00510D17" w:rsidP="00510D17">
      <w:pPr>
        <w:tabs>
          <w:tab w:val="left" w:pos="4536"/>
        </w:tabs>
        <w:rPr>
          <w:lang w:eastAsia="en-US"/>
        </w:rPr>
      </w:pPr>
    </w:p>
    <w:p w:rsidR="00510D17" w:rsidRPr="00510D17" w:rsidRDefault="00510D17" w:rsidP="00510D17">
      <w:pPr>
        <w:jc w:val="both"/>
        <w:rPr>
          <w:lang w:eastAsia="en-US"/>
        </w:rPr>
      </w:pPr>
      <w:r w:rsidRPr="00510D17">
        <w:rPr>
          <w:lang w:eastAsia="en-US"/>
        </w:rPr>
        <w:t>Rengė</w:t>
      </w:r>
      <w:r w:rsidRPr="00510D17">
        <w:rPr>
          <w:lang w:eastAsia="en-US"/>
        </w:rPr>
        <w:tab/>
      </w:r>
      <w:r w:rsidRPr="00510D17">
        <w:rPr>
          <w:lang w:eastAsia="en-US"/>
        </w:rPr>
        <w:tab/>
        <w:t>Loreta Krasauskienė</w:t>
      </w:r>
    </w:p>
    <w:p w:rsidR="00510D17" w:rsidRPr="00510D17" w:rsidRDefault="00510D17" w:rsidP="00510D17">
      <w:pPr>
        <w:jc w:val="both"/>
        <w:rPr>
          <w:lang w:eastAsia="en-US"/>
        </w:rPr>
      </w:pPr>
    </w:p>
    <w:p w:rsidR="00510D17" w:rsidRPr="00510D17" w:rsidRDefault="00510D17" w:rsidP="00510D17">
      <w:pPr>
        <w:jc w:val="both"/>
        <w:rPr>
          <w:lang w:eastAsia="en-US"/>
        </w:rPr>
      </w:pPr>
      <w:r w:rsidRPr="00510D17">
        <w:rPr>
          <w:lang w:eastAsia="en-US"/>
        </w:rPr>
        <w:t>SUDERINTA</w:t>
      </w:r>
    </w:p>
    <w:p w:rsidR="00510D17" w:rsidRPr="00510D17" w:rsidRDefault="00510D17" w:rsidP="00510D17">
      <w:pPr>
        <w:jc w:val="both"/>
        <w:rPr>
          <w:lang w:eastAsia="en-US"/>
        </w:rPr>
      </w:pPr>
    </w:p>
    <w:p w:rsidR="00510D17" w:rsidRPr="00510D17" w:rsidRDefault="00510D17" w:rsidP="00510D17">
      <w:pPr>
        <w:spacing w:line="480" w:lineRule="auto"/>
        <w:jc w:val="both"/>
        <w:rPr>
          <w:lang w:eastAsia="en-US"/>
        </w:rPr>
      </w:pPr>
      <w:r w:rsidRPr="00510D17">
        <w:rPr>
          <w:lang w:eastAsia="en-US"/>
        </w:rPr>
        <w:t>Tarybos sekretorė</w:t>
      </w:r>
      <w:r w:rsidRPr="00510D17">
        <w:rPr>
          <w:lang w:eastAsia="en-US"/>
        </w:rPr>
        <w:tab/>
      </w:r>
      <w:r w:rsidRPr="00510D17">
        <w:rPr>
          <w:lang w:eastAsia="en-US"/>
        </w:rPr>
        <w:tab/>
      </w:r>
      <w:r w:rsidRPr="00510D17">
        <w:rPr>
          <w:lang w:eastAsia="en-US"/>
        </w:rPr>
        <w:tab/>
      </w:r>
      <w:r w:rsidRPr="00510D17">
        <w:rPr>
          <w:lang w:eastAsia="en-US"/>
        </w:rPr>
        <w:tab/>
        <w:t>Ingrida Mazaliauskienė</w:t>
      </w:r>
    </w:p>
    <w:p w:rsidR="00510D17" w:rsidRPr="00510D17" w:rsidRDefault="00510D17" w:rsidP="00510D17">
      <w:pPr>
        <w:spacing w:line="480" w:lineRule="auto"/>
        <w:jc w:val="both"/>
        <w:rPr>
          <w:lang w:eastAsia="en-US"/>
        </w:rPr>
      </w:pPr>
      <w:r w:rsidRPr="00510D17">
        <w:rPr>
          <w:lang w:eastAsia="en-US"/>
        </w:rPr>
        <w:t>Savivaldybės mero pavaduotojas</w:t>
      </w:r>
      <w:r w:rsidRPr="00510D17">
        <w:rPr>
          <w:lang w:eastAsia="en-US"/>
        </w:rPr>
        <w:tab/>
      </w:r>
      <w:r w:rsidRPr="00510D17">
        <w:rPr>
          <w:lang w:eastAsia="en-US"/>
        </w:rPr>
        <w:tab/>
      </w:r>
      <w:r w:rsidRPr="00510D17">
        <w:rPr>
          <w:lang w:eastAsia="en-US"/>
        </w:rPr>
        <w:tab/>
        <w:t>Petras Luomanas</w:t>
      </w:r>
    </w:p>
    <w:p w:rsidR="00510D17" w:rsidRPr="00510D17" w:rsidRDefault="00510D17" w:rsidP="00510D17">
      <w:pPr>
        <w:spacing w:line="480" w:lineRule="auto"/>
        <w:jc w:val="both"/>
        <w:rPr>
          <w:lang w:eastAsia="en-US"/>
        </w:rPr>
      </w:pPr>
      <w:r w:rsidRPr="00510D17">
        <w:rPr>
          <w:lang w:eastAsia="en-US"/>
        </w:rPr>
        <w:t>Administracijos direktorius</w:t>
      </w:r>
      <w:r w:rsidRPr="00510D17">
        <w:rPr>
          <w:lang w:eastAsia="en-US"/>
        </w:rPr>
        <w:tab/>
      </w:r>
      <w:r w:rsidRPr="00510D17">
        <w:rPr>
          <w:lang w:eastAsia="en-US"/>
        </w:rPr>
        <w:tab/>
      </w:r>
      <w:r w:rsidRPr="00510D17">
        <w:rPr>
          <w:lang w:eastAsia="en-US"/>
        </w:rPr>
        <w:tab/>
        <w:t>Tomas Jukna</w:t>
      </w:r>
    </w:p>
    <w:p w:rsidR="00510D17" w:rsidRPr="00510D17" w:rsidRDefault="00510D17" w:rsidP="00510D17">
      <w:pPr>
        <w:jc w:val="both"/>
        <w:rPr>
          <w:lang w:eastAsia="en-US"/>
        </w:rPr>
      </w:pPr>
      <w:r w:rsidRPr="00510D17">
        <w:rPr>
          <w:lang w:eastAsia="en-US"/>
        </w:rPr>
        <w:t>Administracijos direktoriaus pavaduotoja</w:t>
      </w:r>
      <w:r w:rsidRPr="00510D17">
        <w:rPr>
          <w:lang w:eastAsia="en-US"/>
        </w:rPr>
        <w:tab/>
      </w:r>
      <w:r w:rsidRPr="00510D17">
        <w:rPr>
          <w:lang w:eastAsia="en-US"/>
        </w:rPr>
        <w:tab/>
        <w:t>Sandra Jakštienė</w:t>
      </w:r>
    </w:p>
    <w:p w:rsidR="00510D17" w:rsidRPr="00510D17" w:rsidRDefault="00510D17" w:rsidP="00510D17">
      <w:pPr>
        <w:jc w:val="both"/>
        <w:rPr>
          <w:lang w:eastAsia="en-US"/>
        </w:rPr>
      </w:pPr>
    </w:p>
    <w:p w:rsidR="003D623E" w:rsidRDefault="00510D17" w:rsidP="00510D17">
      <w:pPr>
        <w:spacing w:line="480" w:lineRule="auto"/>
        <w:jc w:val="both"/>
        <w:rPr>
          <w:lang w:eastAsia="en-US"/>
        </w:rPr>
      </w:pPr>
      <w:r w:rsidRPr="00510D17">
        <w:rPr>
          <w:lang w:eastAsia="en-US"/>
        </w:rPr>
        <w:t xml:space="preserve">Teisės skyriaus </w:t>
      </w:r>
      <w:r w:rsidR="003D623E" w:rsidRPr="00510D17">
        <w:rPr>
          <w:lang w:eastAsia="en-US"/>
        </w:rPr>
        <w:t xml:space="preserve">vyr. specialistė                                                           </w:t>
      </w:r>
      <w:r w:rsidR="003D623E">
        <w:rPr>
          <w:lang w:eastAsia="en-US"/>
        </w:rPr>
        <w:t>Karolina Grubinskienė</w:t>
      </w:r>
    </w:p>
    <w:p w:rsidR="00510D17" w:rsidRPr="00510D17" w:rsidRDefault="00510D17" w:rsidP="00510D17">
      <w:pPr>
        <w:spacing w:line="480" w:lineRule="auto"/>
        <w:jc w:val="both"/>
        <w:rPr>
          <w:lang w:eastAsia="en-US"/>
        </w:rPr>
      </w:pPr>
      <w:r w:rsidRPr="00510D17">
        <w:rPr>
          <w:lang w:eastAsia="en-US"/>
        </w:rPr>
        <w:t>Kanceliarijos vyr. specialistė                                                              Daiva Petruitytė</w:t>
      </w:r>
    </w:p>
    <w:p w:rsidR="00510D17" w:rsidRPr="00510D17" w:rsidRDefault="00510D17" w:rsidP="00510D17">
      <w:pPr>
        <w:spacing w:line="480" w:lineRule="auto"/>
        <w:jc w:val="both"/>
        <w:rPr>
          <w:lang w:eastAsia="en-US"/>
        </w:rPr>
      </w:pPr>
    </w:p>
    <w:p w:rsidR="00510D17" w:rsidRPr="00510D17" w:rsidRDefault="00510D17" w:rsidP="00510D17">
      <w:pPr>
        <w:spacing w:line="480" w:lineRule="auto"/>
        <w:jc w:val="both"/>
        <w:rPr>
          <w:lang w:eastAsia="en-US"/>
        </w:rPr>
      </w:pPr>
    </w:p>
    <w:p w:rsidR="00510D17" w:rsidRPr="00510D17" w:rsidRDefault="00510D17" w:rsidP="00510D17">
      <w:pPr>
        <w:spacing w:line="480" w:lineRule="auto"/>
        <w:jc w:val="both"/>
        <w:rPr>
          <w:lang w:eastAsia="en-US"/>
        </w:rPr>
      </w:pPr>
    </w:p>
    <w:p w:rsidR="000568D9" w:rsidRDefault="000568D9" w:rsidP="00510D17">
      <w:pPr>
        <w:ind w:left="5102"/>
        <w:jc w:val="both"/>
        <w:rPr>
          <w:szCs w:val="20"/>
          <w:lang w:eastAsia="en-US"/>
        </w:rPr>
      </w:pPr>
    </w:p>
    <w:p w:rsidR="00510D17" w:rsidRPr="00510D17" w:rsidRDefault="00510D17" w:rsidP="00510D17">
      <w:pPr>
        <w:ind w:left="5102"/>
        <w:jc w:val="both"/>
        <w:rPr>
          <w:szCs w:val="20"/>
          <w:lang w:eastAsia="en-US"/>
        </w:rPr>
      </w:pPr>
      <w:r w:rsidRPr="00510D17">
        <w:rPr>
          <w:szCs w:val="20"/>
          <w:lang w:eastAsia="en-US"/>
        </w:rPr>
        <w:t>PATVIRTINTA</w:t>
      </w:r>
    </w:p>
    <w:p w:rsidR="00510D17" w:rsidRPr="00510D17" w:rsidRDefault="00510D17" w:rsidP="00510D17">
      <w:pPr>
        <w:ind w:left="5102"/>
        <w:jc w:val="both"/>
        <w:rPr>
          <w:szCs w:val="20"/>
          <w:lang w:eastAsia="en-US"/>
        </w:rPr>
      </w:pPr>
      <w:r w:rsidRPr="00510D17">
        <w:rPr>
          <w:szCs w:val="20"/>
          <w:lang w:eastAsia="en-US"/>
        </w:rPr>
        <w:t>Panevėžio miesto savivaldybės tarybos</w:t>
      </w:r>
    </w:p>
    <w:p w:rsidR="00510D17" w:rsidRDefault="00510D17" w:rsidP="00510D17">
      <w:pPr>
        <w:ind w:left="5102"/>
        <w:jc w:val="both"/>
        <w:rPr>
          <w:szCs w:val="20"/>
          <w:lang w:eastAsia="en-US"/>
        </w:rPr>
      </w:pPr>
      <w:r w:rsidRPr="00510D17">
        <w:rPr>
          <w:szCs w:val="20"/>
          <w:lang w:eastAsia="en-US"/>
        </w:rPr>
        <w:t xml:space="preserve">2016 m.                    d. sprendimu Nr. </w:t>
      </w:r>
    </w:p>
    <w:p w:rsidR="00510D17" w:rsidRPr="00510D17" w:rsidRDefault="00510D17" w:rsidP="00510D17">
      <w:pPr>
        <w:ind w:left="5102"/>
        <w:jc w:val="both"/>
        <w:rPr>
          <w:szCs w:val="20"/>
          <w:lang w:eastAsia="en-US"/>
        </w:rPr>
      </w:pPr>
    </w:p>
    <w:p w:rsidR="003D623E" w:rsidRDefault="003D623E" w:rsidP="00F4725F">
      <w:pPr>
        <w:widowControl w:val="0"/>
        <w:suppressAutoHyphens/>
        <w:spacing w:line="200" w:lineRule="atLeast"/>
        <w:jc w:val="center"/>
        <w:rPr>
          <w:rFonts w:eastAsia="Andale Sans UI"/>
          <w:b/>
          <w:bCs/>
          <w:kern w:val="2"/>
        </w:rPr>
      </w:pPr>
    </w:p>
    <w:p w:rsidR="003D623E" w:rsidRDefault="00F4725F" w:rsidP="00F4725F">
      <w:pPr>
        <w:widowControl w:val="0"/>
        <w:suppressAutoHyphens/>
        <w:spacing w:line="200" w:lineRule="atLeast"/>
        <w:jc w:val="center"/>
        <w:rPr>
          <w:rFonts w:eastAsia="Andale Sans UI"/>
          <w:b/>
          <w:bCs/>
          <w:kern w:val="2"/>
        </w:rPr>
      </w:pPr>
      <w:r w:rsidRPr="00E56EF8">
        <w:rPr>
          <w:rFonts w:eastAsia="Andale Sans UI"/>
          <w:b/>
          <w:bCs/>
          <w:kern w:val="2"/>
        </w:rPr>
        <w:t xml:space="preserve">PANEVĖŽIO MIESTO </w:t>
      </w:r>
      <w:r w:rsidR="003D623E" w:rsidRPr="003D623E">
        <w:rPr>
          <w:b/>
          <w:lang w:eastAsia="en-US"/>
        </w:rPr>
        <w:t>SAVIVALDYBĖS</w:t>
      </w:r>
      <w:r w:rsidR="003D623E" w:rsidRPr="00E56EF8">
        <w:rPr>
          <w:rFonts w:eastAsia="Andale Sans UI"/>
          <w:b/>
          <w:bCs/>
          <w:kern w:val="2"/>
        </w:rPr>
        <w:t xml:space="preserve"> </w:t>
      </w:r>
      <w:r w:rsidRPr="00E56EF8">
        <w:rPr>
          <w:rFonts w:eastAsia="Andale Sans UI"/>
          <w:b/>
          <w:bCs/>
          <w:kern w:val="2"/>
        </w:rPr>
        <w:t xml:space="preserve">KULTŪROS IR MENO </w:t>
      </w:r>
    </w:p>
    <w:p w:rsidR="00F4725F" w:rsidRPr="00E56EF8" w:rsidRDefault="00F4725F" w:rsidP="00F4725F">
      <w:pPr>
        <w:widowControl w:val="0"/>
        <w:suppressAutoHyphens/>
        <w:spacing w:line="200" w:lineRule="atLeast"/>
        <w:jc w:val="center"/>
        <w:rPr>
          <w:rFonts w:eastAsia="Andale Sans UI"/>
          <w:b/>
          <w:bCs/>
          <w:kern w:val="2"/>
        </w:rPr>
      </w:pPr>
      <w:r w:rsidRPr="00E56EF8">
        <w:rPr>
          <w:rFonts w:eastAsia="Andale Sans UI"/>
          <w:b/>
          <w:bCs/>
          <w:kern w:val="2"/>
        </w:rPr>
        <w:t xml:space="preserve">PREMIJŲ SKYRIMO </w:t>
      </w:r>
      <w:r w:rsidR="00B53F6B" w:rsidRPr="00E56EF8">
        <w:rPr>
          <w:rFonts w:eastAsia="Andale Sans UI"/>
          <w:b/>
          <w:bCs/>
          <w:kern w:val="2"/>
        </w:rPr>
        <w:t>NUOSTATAI</w:t>
      </w:r>
    </w:p>
    <w:p w:rsidR="00F4725F" w:rsidRPr="00E56EF8" w:rsidRDefault="00F4725F" w:rsidP="00F4725F">
      <w:pPr>
        <w:widowControl w:val="0"/>
        <w:suppressAutoHyphens/>
        <w:spacing w:line="200" w:lineRule="atLeast"/>
        <w:jc w:val="center"/>
        <w:rPr>
          <w:rFonts w:eastAsia="Andale Sans UI"/>
          <w:kern w:val="2"/>
        </w:rPr>
      </w:pPr>
    </w:p>
    <w:p w:rsidR="00664ECA" w:rsidRDefault="00664ECA" w:rsidP="00F4725F">
      <w:pPr>
        <w:widowControl w:val="0"/>
        <w:suppressAutoHyphens/>
        <w:spacing w:line="200" w:lineRule="atLeast"/>
        <w:jc w:val="center"/>
        <w:rPr>
          <w:rFonts w:eastAsia="Andale Sans UI"/>
          <w:b/>
          <w:bCs/>
          <w:kern w:val="2"/>
        </w:rPr>
      </w:pPr>
      <w:r>
        <w:rPr>
          <w:rFonts w:eastAsia="Andale Sans UI"/>
          <w:b/>
          <w:bCs/>
          <w:kern w:val="2"/>
        </w:rPr>
        <w:t>I SKYRIUS</w:t>
      </w:r>
    </w:p>
    <w:p w:rsidR="00F4725F" w:rsidRDefault="00F4725F" w:rsidP="00664ECA">
      <w:pPr>
        <w:widowControl w:val="0"/>
        <w:suppressAutoHyphens/>
        <w:spacing w:line="200" w:lineRule="atLeast"/>
        <w:jc w:val="center"/>
        <w:rPr>
          <w:rFonts w:eastAsia="Andale Sans UI"/>
          <w:b/>
          <w:bCs/>
          <w:kern w:val="2"/>
        </w:rPr>
      </w:pPr>
      <w:r w:rsidRPr="00664ECA">
        <w:rPr>
          <w:rFonts w:eastAsia="Andale Sans UI"/>
          <w:b/>
          <w:bCs/>
          <w:kern w:val="2"/>
        </w:rPr>
        <w:t>BENDROSIOS NUOSTATOS</w:t>
      </w:r>
    </w:p>
    <w:p w:rsidR="003D623E" w:rsidRPr="00664ECA" w:rsidRDefault="003D623E" w:rsidP="00664ECA">
      <w:pPr>
        <w:widowControl w:val="0"/>
        <w:suppressAutoHyphens/>
        <w:spacing w:line="200" w:lineRule="atLeast"/>
        <w:jc w:val="center"/>
        <w:rPr>
          <w:rFonts w:eastAsia="Andale Sans UI"/>
          <w:b/>
          <w:bCs/>
          <w:kern w:val="2"/>
        </w:rPr>
      </w:pPr>
    </w:p>
    <w:p w:rsidR="00D5438F" w:rsidRPr="00664ECA" w:rsidRDefault="008B463B" w:rsidP="008B463B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 xml:space="preserve">1. </w:t>
      </w:r>
      <w:r w:rsidR="00D5438F" w:rsidRPr="00664ECA">
        <w:rPr>
          <w:lang w:eastAsia="en-US"/>
        </w:rPr>
        <w:t xml:space="preserve">Panevėžio miesto </w:t>
      </w:r>
      <w:r w:rsidR="003D623E" w:rsidRPr="001005A5">
        <w:rPr>
          <w:lang w:eastAsia="en-US"/>
        </w:rPr>
        <w:t>savivaldybės</w:t>
      </w:r>
      <w:r w:rsidR="003D623E" w:rsidRPr="00664ECA">
        <w:rPr>
          <w:lang w:eastAsia="en-US"/>
        </w:rPr>
        <w:t xml:space="preserve"> </w:t>
      </w:r>
      <w:r w:rsidR="00D5438F" w:rsidRPr="00664ECA">
        <w:rPr>
          <w:lang w:eastAsia="en-US"/>
        </w:rPr>
        <w:t xml:space="preserve">kultūros ir meno premijų skyrimo </w:t>
      </w:r>
      <w:r w:rsidR="00B53F6B" w:rsidRPr="00664ECA">
        <w:rPr>
          <w:lang w:eastAsia="en-US"/>
        </w:rPr>
        <w:t xml:space="preserve">nuostatai </w:t>
      </w:r>
      <w:r w:rsidR="00D5438F" w:rsidRPr="00664ECA">
        <w:rPr>
          <w:lang w:eastAsia="en-US"/>
        </w:rPr>
        <w:t xml:space="preserve">(toliau – </w:t>
      </w:r>
      <w:r w:rsidR="00B53F6B" w:rsidRPr="00664ECA">
        <w:rPr>
          <w:lang w:eastAsia="en-US"/>
        </w:rPr>
        <w:t>Nuostatai</w:t>
      </w:r>
      <w:r w:rsidR="00D5438F" w:rsidRPr="00664ECA">
        <w:rPr>
          <w:lang w:eastAsia="en-US"/>
        </w:rPr>
        <w:t xml:space="preserve">) nustato </w:t>
      </w:r>
      <w:r w:rsidR="00D5438F" w:rsidRPr="001005A5">
        <w:rPr>
          <w:lang w:eastAsia="en-US"/>
        </w:rPr>
        <w:t>Panevėžio miesto savivaldybės kult</w:t>
      </w:r>
      <w:r w:rsidR="00BA7529" w:rsidRPr="001005A5">
        <w:rPr>
          <w:lang w:eastAsia="en-US"/>
        </w:rPr>
        <w:t xml:space="preserve">ūros ir meno premijų (toliau </w:t>
      </w:r>
      <w:r w:rsidR="00664ECA" w:rsidRPr="001005A5">
        <w:rPr>
          <w:lang w:eastAsia="en-US"/>
        </w:rPr>
        <w:t>–</w:t>
      </w:r>
      <w:r w:rsidR="004862E6" w:rsidRPr="001005A5">
        <w:rPr>
          <w:lang w:eastAsia="en-US"/>
        </w:rPr>
        <w:t xml:space="preserve"> P</w:t>
      </w:r>
      <w:r w:rsidR="00D5438F" w:rsidRPr="001005A5">
        <w:rPr>
          <w:lang w:eastAsia="en-US"/>
        </w:rPr>
        <w:t>remij</w:t>
      </w:r>
      <w:r w:rsidR="003D623E">
        <w:rPr>
          <w:lang w:eastAsia="en-US"/>
        </w:rPr>
        <w:t>a</w:t>
      </w:r>
      <w:r w:rsidR="00D5438F" w:rsidRPr="001005A5">
        <w:rPr>
          <w:lang w:eastAsia="en-US"/>
        </w:rPr>
        <w:t xml:space="preserve">) </w:t>
      </w:r>
      <w:r w:rsidR="00D5438F" w:rsidRPr="00664ECA">
        <w:rPr>
          <w:lang w:eastAsia="en-US"/>
        </w:rPr>
        <w:t>dokumentų dėl siūlomų premijuoti kultūros ir meno kūrėjų ar jų</w:t>
      </w:r>
      <w:r w:rsidR="00D5438F" w:rsidRPr="001005A5">
        <w:rPr>
          <w:lang w:eastAsia="en-US"/>
        </w:rPr>
        <w:t xml:space="preserve"> kolektyvų </w:t>
      </w:r>
      <w:r w:rsidR="00D5438F" w:rsidRPr="00664ECA">
        <w:rPr>
          <w:lang w:eastAsia="en-US"/>
        </w:rPr>
        <w:t xml:space="preserve">pateikimo bendruosius reikalavimus, </w:t>
      </w:r>
      <w:r w:rsidR="00127A9B" w:rsidRPr="00664ECA">
        <w:rPr>
          <w:lang w:eastAsia="en-US"/>
        </w:rPr>
        <w:t>teikimų svarstymo ir premijų skyrimo tvarką.</w:t>
      </w:r>
    </w:p>
    <w:p w:rsidR="00B53F6B" w:rsidRDefault="008B463B" w:rsidP="008B463B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 xml:space="preserve">2. </w:t>
      </w:r>
      <w:r w:rsidR="00B53F6B" w:rsidRPr="00664ECA">
        <w:rPr>
          <w:lang w:eastAsia="en-US"/>
        </w:rPr>
        <w:t xml:space="preserve">Premijos skiriamos kasmet konkurso būdu Panevėžio miesto kultūros ir meno kūrėjams </w:t>
      </w:r>
      <w:r w:rsidR="00B53F6B" w:rsidRPr="008B463B">
        <w:rPr>
          <w:lang w:eastAsia="en-US"/>
        </w:rPr>
        <w:t>(asmenims, kolektyvams, kūrėjų grupėms)</w:t>
      </w:r>
      <w:r w:rsidR="00B53F6B" w:rsidRPr="00664ECA">
        <w:rPr>
          <w:lang w:eastAsia="en-US"/>
        </w:rPr>
        <w:t xml:space="preserve"> už ilgametę, miestui reikšmingą kultūrinę meninę veiklą ar paskutinių dvejų metų pasiekimus </w:t>
      </w:r>
      <w:r w:rsidR="005F7D77" w:rsidRPr="00664ECA">
        <w:rPr>
          <w:lang w:eastAsia="en-US"/>
        </w:rPr>
        <w:t>architektūros, bibliotekų ir muziejų veiklos, dailės, etnokultūros, fotografijos</w:t>
      </w:r>
      <w:r w:rsidR="003D623E">
        <w:rPr>
          <w:lang w:eastAsia="en-US"/>
        </w:rPr>
        <w:t>,</w:t>
      </w:r>
      <w:r w:rsidR="005F7D77" w:rsidRPr="00664ECA">
        <w:rPr>
          <w:lang w:eastAsia="en-US"/>
        </w:rPr>
        <w:t xml:space="preserve"> kino, kraštotyros</w:t>
      </w:r>
      <w:r w:rsidR="002C0008" w:rsidRPr="00664ECA">
        <w:rPr>
          <w:lang w:eastAsia="en-US"/>
        </w:rPr>
        <w:t>,</w:t>
      </w:r>
      <w:r w:rsidR="005F7D77" w:rsidRPr="00664ECA">
        <w:rPr>
          <w:lang w:eastAsia="en-US"/>
        </w:rPr>
        <w:t xml:space="preserve"> kultūros paveldo, literatūros, muzikos, šokio, tarpdisciplininio meno, tautodailės, teatro ir kt.</w:t>
      </w:r>
      <w:r w:rsidR="00B53F6B" w:rsidRPr="00664ECA">
        <w:rPr>
          <w:lang w:eastAsia="en-US"/>
        </w:rPr>
        <w:t xml:space="preserve"> srityse.</w:t>
      </w:r>
    </w:p>
    <w:p w:rsidR="00BA7529" w:rsidRPr="00664ECA" w:rsidRDefault="008B463B" w:rsidP="008B463B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 xml:space="preserve">3. </w:t>
      </w:r>
      <w:r w:rsidR="00D5438F" w:rsidRPr="00664ECA">
        <w:rPr>
          <w:lang w:eastAsia="en-US"/>
        </w:rPr>
        <w:t>Premijas steigia Panevėžio miesto savivaldybės taryba</w:t>
      </w:r>
      <w:r w:rsidR="003D623E">
        <w:rPr>
          <w:lang w:eastAsia="en-US"/>
        </w:rPr>
        <w:t xml:space="preserve"> </w:t>
      </w:r>
      <w:r w:rsidR="003D623E" w:rsidRPr="00664ECA">
        <w:rPr>
          <w:lang w:eastAsia="en-US"/>
        </w:rPr>
        <w:t>(toliau – Savivaldybė</w:t>
      </w:r>
      <w:r w:rsidR="003D623E">
        <w:rPr>
          <w:lang w:eastAsia="en-US"/>
        </w:rPr>
        <w:t>s taryba</w:t>
      </w:r>
      <w:r w:rsidR="003D623E" w:rsidRPr="00664ECA">
        <w:rPr>
          <w:lang w:eastAsia="en-US"/>
        </w:rPr>
        <w:t>)</w:t>
      </w:r>
      <w:r w:rsidR="00D5438F" w:rsidRPr="00664ECA">
        <w:rPr>
          <w:lang w:eastAsia="en-US"/>
        </w:rPr>
        <w:t xml:space="preserve">. </w:t>
      </w:r>
    </w:p>
    <w:p w:rsidR="00504469" w:rsidRPr="00504469" w:rsidRDefault="008B463B" w:rsidP="008B463B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 xml:space="preserve">4. </w:t>
      </w:r>
      <w:r w:rsidR="00D5438F" w:rsidRPr="00504469">
        <w:rPr>
          <w:lang w:eastAsia="en-US"/>
        </w:rPr>
        <w:t xml:space="preserve">Kasmet skiriamos trys 1000 Eur dydžio premijos. </w:t>
      </w:r>
      <w:r w:rsidR="002C0008" w:rsidRPr="00504469">
        <w:rPr>
          <w:lang w:eastAsia="en-US"/>
        </w:rPr>
        <w:t>Lėšos kultūros ir meno premijoms</w:t>
      </w:r>
      <w:r w:rsidR="002C0008" w:rsidRPr="00664ECA">
        <w:rPr>
          <w:lang w:eastAsia="en-US"/>
        </w:rPr>
        <w:t xml:space="preserve"> kiekvienais metais yra numatomos Panevėžio miesto savivaldybės biudžete. </w:t>
      </w:r>
    </w:p>
    <w:p w:rsidR="00E8340C" w:rsidRDefault="008B463B" w:rsidP="008B463B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 xml:space="preserve">5. </w:t>
      </w:r>
      <w:r w:rsidR="0060200E">
        <w:rPr>
          <w:lang w:eastAsia="en-US"/>
        </w:rPr>
        <w:t>P</w:t>
      </w:r>
      <w:r w:rsidR="00D5438F" w:rsidRPr="00664ECA">
        <w:rPr>
          <w:lang w:eastAsia="en-US"/>
        </w:rPr>
        <w:t>remijos</w:t>
      </w:r>
      <w:r w:rsidR="00387C60">
        <w:rPr>
          <w:lang w:eastAsia="en-US"/>
        </w:rPr>
        <w:t xml:space="preserve"> </w:t>
      </w:r>
      <w:r w:rsidR="00387C60" w:rsidRPr="00387C60">
        <w:rPr>
          <w:lang w:eastAsia="en-US"/>
        </w:rPr>
        <w:t>kartu su laureat</w:t>
      </w:r>
      <w:r w:rsidR="0060200E">
        <w:rPr>
          <w:lang w:eastAsia="en-US"/>
        </w:rPr>
        <w:t>ų</w:t>
      </w:r>
      <w:r w:rsidR="00387C60" w:rsidRPr="00387C60">
        <w:rPr>
          <w:lang w:eastAsia="en-US"/>
        </w:rPr>
        <w:t xml:space="preserve"> diplom</w:t>
      </w:r>
      <w:r w:rsidR="0060200E">
        <w:rPr>
          <w:lang w:eastAsia="en-US"/>
        </w:rPr>
        <w:t>ais</w:t>
      </w:r>
      <w:r w:rsidR="00387C60" w:rsidRPr="00387C60">
        <w:rPr>
          <w:lang w:eastAsia="en-US"/>
        </w:rPr>
        <w:t xml:space="preserve"> </w:t>
      </w:r>
      <w:r w:rsidR="00D5438F" w:rsidRPr="00664ECA">
        <w:rPr>
          <w:lang w:eastAsia="en-US"/>
        </w:rPr>
        <w:t>įteikiamos  Kultūros dienos minėjimo ar kito iškilmingo renginio metu.</w:t>
      </w:r>
      <w:r w:rsidR="00E8340C" w:rsidRPr="00E8340C">
        <w:rPr>
          <w:lang w:eastAsia="en-US"/>
        </w:rPr>
        <w:t xml:space="preserve"> </w:t>
      </w:r>
    </w:p>
    <w:p w:rsidR="00E8340C" w:rsidRPr="001005A5" w:rsidRDefault="008B463B" w:rsidP="008B463B">
      <w:pPr>
        <w:spacing w:line="276" w:lineRule="auto"/>
        <w:ind w:firstLine="851"/>
        <w:jc w:val="both"/>
        <w:rPr>
          <w:lang w:eastAsia="en-US"/>
        </w:rPr>
      </w:pPr>
      <w:r w:rsidRPr="001005A5">
        <w:rPr>
          <w:lang w:eastAsia="en-US"/>
        </w:rPr>
        <w:t xml:space="preserve">6. </w:t>
      </w:r>
      <w:r w:rsidR="00E8340C" w:rsidRPr="001005A5">
        <w:rPr>
          <w:lang w:eastAsia="en-US"/>
        </w:rPr>
        <w:t>Nuostatuose vartojamos sąvokos:</w:t>
      </w:r>
    </w:p>
    <w:p w:rsidR="00E8340C" w:rsidRPr="001005A5" w:rsidRDefault="00E8340C" w:rsidP="00E8340C">
      <w:pPr>
        <w:spacing w:line="276" w:lineRule="auto"/>
        <w:ind w:firstLine="851"/>
        <w:jc w:val="both"/>
        <w:rPr>
          <w:lang w:eastAsia="en-US"/>
        </w:rPr>
      </w:pPr>
      <w:r w:rsidRPr="001005A5">
        <w:rPr>
          <w:b/>
          <w:lang w:eastAsia="en-US"/>
        </w:rPr>
        <w:t>Kvietimas</w:t>
      </w:r>
      <w:r w:rsidRPr="001005A5">
        <w:rPr>
          <w:lang w:eastAsia="en-US"/>
        </w:rPr>
        <w:t xml:space="preserve"> – skelbimas, kuriame nurodomas teikimą </w:t>
      </w:r>
      <w:r w:rsidR="0060200E">
        <w:rPr>
          <w:lang w:eastAsia="en-US"/>
        </w:rPr>
        <w:t xml:space="preserve">gauti </w:t>
      </w:r>
      <w:r w:rsidRPr="001005A5">
        <w:rPr>
          <w:lang w:eastAsia="en-US"/>
        </w:rPr>
        <w:t>Premij</w:t>
      </w:r>
      <w:r w:rsidR="0060200E">
        <w:rPr>
          <w:lang w:eastAsia="en-US"/>
        </w:rPr>
        <w:t>ą</w:t>
      </w:r>
      <w:r w:rsidRPr="001005A5">
        <w:rPr>
          <w:lang w:eastAsia="en-US"/>
        </w:rPr>
        <w:t xml:space="preserve"> </w:t>
      </w:r>
      <w:r w:rsidR="0060200E">
        <w:rPr>
          <w:lang w:eastAsia="en-US"/>
        </w:rPr>
        <w:t xml:space="preserve">pateikimo </w:t>
      </w:r>
      <w:r w:rsidRPr="001005A5">
        <w:rPr>
          <w:lang w:eastAsia="en-US"/>
        </w:rPr>
        <w:t>terminas ir reikalavimai.</w:t>
      </w:r>
    </w:p>
    <w:p w:rsidR="00E8340C" w:rsidRPr="001005A5" w:rsidRDefault="00E8340C" w:rsidP="00E8340C">
      <w:pPr>
        <w:spacing w:line="276" w:lineRule="auto"/>
        <w:ind w:firstLine="851"/>
        <w:jc w:val="both"/>
        <w:rPr>
          <w:lang w:eastAsia="en-US"/>
        </w:rPr>
      </w:pPr>
      <w:r w:rsidRPr="001005A5">
        <w:rPr>
          <w:b/>
          <w:lang w:eastAsia="en-US"/>
        </w:rPr>
        <w:t xml:space="preserve">Teikimas </w:t>
      </w:r>
      <w:r w:rsidRPr="001005A5">
        <w:rPr>
          <w:lang w:eastAsia="en-US"/>
        </w:rPr>
        <w:t xml:space="preserve">– Panevėžio miesto savivaldybės tarybos patvirtintos formos dokumentas, teikiamas Savivaldybės administracijai šiuose Nuostatuose nustatyta tvarka siekiant gauti </w:t>
      </w:r>
      <w:r w:rsidR="0060200E">
        <w:rPr>
          <w:lang w:eastAsia="en-US"/>
        </w:rPr>
        <w:t>P</w:t>
      </w:r>
      <w:r w:rsidR="0060200E" w:rsidRPr="001005A5">
        <w:rPr>
          <w:lang w:eastAsia="en-US"/>
        </w:rPr>
        <w:t xml:space="preserve">remiją </w:t>
      </w:r>
      <w:r w:rsidRPr="001005A5">
        <w:rPr>
          <w:lang w:eastAsia="en-US"/>
        </w:rPr>
        <w:t>kultūros ir meno kūrėjui.</w:t>
      </w:r>
    </w:p>
    <w:p w:rsidR="00E8340C" w:rsidRPr="001005A5" w:rsidRDefault="00283E0C" w:rsidP="00E8340C">
      <w:pPr>
        <w:spacing w:line="276" w:lineRule="auto"/>
        <w:ind w:firstLine="851"/>
        <w:jc w:val="both"/>
        <w:rPr>
          <w:rFonts w:eastAsia="Andale Sans UI"/>
          <w:kern w:val="2"/>
        </w:rPr>
      </w:pPr>
      <w:r w:rsidRPr="001005A5">
        <w:rPr>
          <w:b/>
          <w:lang w:eastAsia="en-US"/>
        </w:rPr>
        <w:t>T</w:t>
      </w:r>
      <w:r w:rsidR="00E8340C" w:rsidRPr="001005A5">
        <w:rPr>
          <w:b/>
          <w:lang w:eastAsia="en-US"/>
        </w:rPr>
        <w:t xml:space="preserve">eikėjas </w:t>
      </w:r>
      <w:r w:rsidR="003D623E">
        <w:rPr>
          <w:b/>
          <w:lang w:eastAsia="en-US"/>
        </w:rPr>
        <w:t>–</w:t>
      </w:r>
      <w:r w:rsidR="00E8340C" w:rsidRPr="001005A5">
        <w:rPr>
          <w:b/>
          <w:lang w:eastAsia="en-US"/>
        </w:rPr>
        <w:t xml:space="preserve"> </w:t>
      </w:r>
      <w:r w:rsidR="00E8340C" w:rsidRPr="001005A5">
        <w:rPr>
          <w:rFonts w:eastAsia="Andale Sans UI"/>
          <w:kern w:val="2"/>
        </w:rPr>
        <w:t>Panevėžyje veikiančios kūrybinės sąjungos, kultūros įstaigos, asociacijos.</w:t>
      </w:r>
    </w:p>
    <w:p w:rsidR="00F4725F" w:rsidRPr="001005A5" w:rsidRDefault="00F4725F" w:rsidP="00664ECA">
      <w:pPr>
        <w:widowControl w:val="0"/>
        <w:suppressAutoHyphens/>
        <w:spacing w:line="200" w:lineRule="atLeast"/>
        <w:jc w:val="both"/>
        <w:rPr>
          <w:rFonts w:eastAsia="Andale Sans UI"/>
          <w:b/>
          <w:bCs/>
          <w:kern w:val="2"/>
        </w:rPr>
      </w:pPr>
    </w:p>
    <w:p w:rsidR="00504469" w:rsidRDefault="00504469" w:rsidP="00F4725F">
      <w:pPr>
        <w:keepLines/>
        <w:widowControl w:val="0"/>
        <w:suppressAutoHyphens/>
        <w:autoSpaceDE w:val="0"/>
        <w:spacing w:line="200" w:lineRule="atLeast"/>
        <w:jc w:val="center"/>
        <w:rPr>
          <w:rFonts w:eastAsia="Andale Sans UI"/>
          <w:b/>
          <w:bCs/>
          <w:caps/>
          <w:kern w:val="2"/>
        </w:rPr>
      </w:pPr>
      <w:r>
        <w:rPr>
          <w:rFonts w:eastAsia="Andale Sans UI"/>
          <w:b/>
          <w:bCs/>
          <w:caps/>
          <w:kern w:val="2"/>
        </w:rPr>
        <w:t>II SKYRIUS</w:t>
      </w:r>
    </w:p>
    <w:p w:rsidR="00F4725F" w:rsidRPr="00E56EF8" w:rsidRDefault="00D5438F" w:rsidP="00F4725F">
      <w:pPr>
        <w:keepLines/>
        <w:widowControl w:val="0"/>
        <w:suppressAutoHyphens/>
        <w:autoSpaceDE w:val="0"/>
        <w:spacing w:line="200" w:lineRule="atLeast"/>
        <w:jc w:val="center"/>
        <w:rPr>
          <w:rFonts w:eastAsia="Andale Sans UI"/>
          <w:b/>
          <w:bCs/>
          <w:caps/>
          <w:kern w:val="2"/>
        </w:rPr>
      </w:pPr>
      <w:r w:rsidRPr="00E56EF8">
        <w:rPr>
          <w:rFonts w:eastAsia="Andale Sans UI"/>
          <w:b/>
          <w:bCs/>
          <w:caps/>
          <w:kern w:val="2"/>
        </w:rPr>
        <w:t>REIKALAVIMAI</w:t>
      </w:r>
      <w:r w:rsidR="00504469">
        <w:rPr>
          <w:rFonts w:eastAsia="Andale Sans UI"/>
          <w:b/>
          <w:bCs/>
          <w:caps/>
          <w:kern w:val="2"/>
        </w:rPr>
        <w:t xml:space="preserve"> </w:t>
      </w:r>
      <w:r w:rsidR="007002D4">
        <w:rPr>
          <w:rFonts w:eastAsia="Andale Sans UI"/>
          <w:b/>
          <w:bCs/>
          <w:caps/>
          <w:kern w:val="2"/>
        </w:rPr>
        <w:t>TEI</w:t>
      </w:r>
      <w:r w:rsidR="00504469">
        <w:rPr>
          <w:rFonts w:eastAsia="Andale Sans UI"/>
          <w:b/>
          <w:bCs/>
          <w:caps/>
          <w:kern w:val="2"/>
        </w:rPr>
        <w:t>KĖJUI</w:t>
      </w:r>
      <w:r w:rsidR="006547DF">
        <w:rPr>
          <w:rFonts w:eastAsia="Andale Sans UI"/>
          <w:b/>
          <w:bCs/>
          <w:caps/>
          <w:kern w:val="2"/>
        </w:rPr>
        <w:t xml:space="preserve"> ir teikimų pateikimo tvarka</w:t>
      </w:r>
    </w:p>
    <w:p w:rsidR="00F4725F" w:rsidRPr="00E56EF8" w:rsidRDefault="00F4725F" w:rsidP="00F4725F">
      <w:pPr>
        <w:widowControl w:val="0"/>
        <w:suppressAutoHyphens/>
        <w:autoSpaceDE w:val="0"/>
        <w:spacing w:line="200" w:lineRule="atLeast"/>
        <w:ind w:firstLine="312"/>
        <w:jc w:val="both"/>
        <w:rPr>
          <w:rFonts w:eastAsia="Andale Sans UI"/>
          <w:kern w:val="2"/>
        </w:rPr>
      </w:pPr>
    </w:p>
    <w:p w:rsidR="00F4725F" w:rsidRPr="00E8340C" w:rsidRDefault="008B463B" w:rsidP="008B463B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 xml:space="preserve">7. </w:t>
      </w:r>
      <w:r w:rsidR="00F4725F" w:rsidRPr="00E56EF8">
        <w:rPr>
          <w:lang w:eastAsia="en-US"/>
        </w:rPr>
        <w:t>Teisę</w:t>
      </w:r>
      <w:r w:rsidR="00F4725F" w:rsidRPr="00E8340C">
        <w:rPr>
          <w:lang w:eastAsia="en-US"/>
        </w:rPr>
        <w:t xml:space="preserve"> siūlyti kandidatus </w:t>
      </w:r>
      <w:r w:rsidR="00E8340C">
        <w:rPr>
          <w:lang w:eastAsia="en-US"/>
        </w:rPr>
        <w:t>P</w:t>
      </w:r>
      <w:r w:rsidR="00F4725F" w:rsidRPr="00E8340C">
        <w:rPr>
          <w:lang w:eastAsia="en-US"/>
        </w:rPr>
        <w:t xml:space="preserve">remijai gauti turi Panevėžyje veikiančios kūrybinės sąjungos, kultūros įstaigos, asociacijos. </w:t>
      </w:r>
    </w:p>
    <w:p w:rsidR="00D53520" w:rsidRPr="00E8340C" w:rsidRDefault="008B463B" w:rsidP="008B463B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 xml:space="preserve">8. </w:t>
      </w:r>
      <w:r w:rsidR="00FC0798">
        <w:rPr>
          <w:lang w:eastAsia="en-US"/>
        </w:rPr>
        <w:t xml:space="preserve">Kvietimas ir visa informacija </w:t>
      </w:r>
      <w:r w:rsidR="00D53520" w:rsidRPr="00E8340C">
        <w:rPr>
          <w:lang w:eastAsia="en-US"/>
        </w:rPr>
        <w:t>apie teikimų priėmimo laiką ir vietą kasmet skelbia</w:t>
      </w:r>
      <w:r w:rsidR="00FC0798">
        <w:rPr>
          <w:lang w:eastAsia="en-US"/>
        </w:rPr>
        <w:t>ma</w:t>
      </w:r>
      <w:r w:rsidR="00D53520" w:rsidRPr="00E8340C">
        <w:rPr>
          <w:lang w:eastAsia="en-US"/>
        </w:rPr>
        <w:t xml:space="preserve"> Savivaldybės interneto svetainėje</w:t>
      </w:r>
      <w:r w:rsidR="00E8340C">
        <w:rPr>
          <w:lang w:eastAsia="en-US"/>
        </w:rPr>
        <w:t xml:space="preserve"> (</w:t>
      </w:r>
      <w:hyperlink r:id="rId7" w:history="1">
        <w:r w:rsidR="00E8340C" w:rsidRPr="008B463B">
          <w:rPr>
            <w:lang w:eastAsia="en-US"/>
          </w:rPr>
          <w:t>www.panevezys.lt</w:t>
        </w:r>
      </w:hyperlink>
      <w:r w:rsidR="00E8340C">
        <w:rPr>
          <w:lang w:eastAsia="en-US"/>
        </w:rPr>
        <w:t>)</w:t>
      </w:r>
      <w:r w:rsidR="00FC0798">
        <w:rPr>
          <w:lang w:eastAsia="en-US"/>
        </w:rPr>
        <w:t xml:space="preserve"> iki </w:t>
      </w:r>
      <w:r w:rsidR="00283E0C">
        <w:rPr>
          <w:lang w:eastAsia="en-US"/>
        </w:rPr>
        <w:t>kovo 1 d</w:t>
      </w:r>
      <w:r w:rsidR="00D53520" w:rsidRPr="00E8340C">
        <w:rPr>
          <w:lang w:eastAsia="en-US"/>
        </w:rPr>
        <w:t>.</w:t>
      </w:r>
      <w:r w:rsidR="00E8340C">
        <w:rPr>
          <w:lang w:eastAsia="en-US"/>
        </w:rPr>
        <w:t xml:space="preserve"> Teikimų </w:t>
      </w:r>
      <w:r w:rsidR="00FC0798">
        <w:rPr>
          <w:lang w:eastAsia="en-US"/>
        </w:rPr>
        <w:t>priėmimo laiką nustato ir skelbia</w:t>
      </w:r>
      <w:r w:rsidR="00FC0798" w:rsidRPr="00FC0798">
        <w:rPr>
          <w:lang w:eastAsia="en-US"/>
        </w:rPr>
        <w:t xml:space="preserve"> </w:t>
      </w:r>
      <w:r w:rsidR="00FC0798" w:rsidRPr="00E8340C">
        <w:rPr>
          <w:lang w:eastAsia="en-US"/>
        </w:rPr>
        <w:t>Savivaldybės administracijos Kultūros ir meno skyrius</w:t>
      </w:r>
      <w:r w:rsidR="00E8340C">
        <w:rPr>
          <w:lang w:eastAsia="en-US"/>
        </w:rPr>
        <w:t>.</w:t>
      </w:r>
    </w:p>
    <w:p w:rsidR="00F210B5" w:rsidRDefault="008B463B" w:rsidP="008B463B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 xml:space="preserve">9. </w:t>
      </w:r>
      <w:r w:rsidR="002C0008" w:rsidRPr="00E8340C">
        <w:rPr>
          <w:lang w:eastAsia="en-US"/>
        </w:rPr>
        <w:t>Kandidatą siūlantis</w:t>
      </w:r>
      <w:r w:rsidR="00283E0C">
        <w:rPr>
          <w:lang w:eastAsia="en-US"/>
        </w:rPr>
        <w:t xml:space="preserve"> </w:t>
      </w:r>
      <w:r w:rsidR="003D623E">
        <w:rPr>
          <w:lang w:eastAsia="en-US"/>
        </w:rPr>
        <w:t>t</w:t>
      </w:r>
      <w:r w:rsidR="00283E0C">
        <w:rPr>
          <w:lang w:eastAsia="en-US"/>
        </w:rPr>
        <w:t>ei</w:t>
      </w:r>
      <w:r w:rsidR="00F210B5">
        <w:rPr>
          <w:lang w:eastAsia="en-US"/>
        </w:rPr>
        <w:t>kėjas</w:t>
      </w:r>
      <w:r w:rsidR="002C0008" w:rsidRPr="00E8340C">
        <w:rPr>
          <w:lang w:eastAsia="en-US"/>
        </w:rPr>
        <w:t xml:space="preserve"> pateikia </w:t>
      </w:r>
      <w:r w:rsidR="003D623E">
        <w:rPr>
          <w:lang w:eastAsia="en-US"/>
        </w:rPr>
        <w:t xml:space="preserve">Panevėžio miesto savivaldybei (toliau – Savivaldybė) </w:t>
      </w:r>
      <w:r w:rsidR="002C0008" w:rsidRPr="00E8340C">
        <w:rPr>
          <w:lang w:eastAsia="en-US"/>
        </w:rPr>
        <w:t xml:space="preserve">užpildytą </w:t>
      </w:r>
      <w:r w:rsidR="003D623E" w:rsidRPr="00E56EF8">
        <w:rPr>
          <w:lang w:eastAsia="en-US"/>
        </w:rPr>
        <w:t>Savivaldyb</w:t>
      </w:r>
      <w:r w:rsidR="003D623E">
        <w:rPr>
          <w:lang w:eastAsia="en-US"/>
        </w:rPr>
        <w:t xml:space="preserve">ės </w:t>
      </w:r>
      <w:r w:rsidR="00F210B5">
        <w:rPr>
          <w:lang w:eastAsia="en-US"/>
        </w:rPr>
        <w:t xml:space="preserve">tarybos patvirtintos formos </w:t>
      </w:r>
      <w:r w:rsidR="003D623E">
        <w:rPr>
          <w:lang w:eastAsia="en-US"/>
        </w:rPr>
        <w:t>t</w:t>
      </w:r>
      <w:r w:rsidR="00F210B5">
        <w:rPr>
          <w:lang w:eastAsia="en-US"/>
        </w:rPr>
        <w:t>eikimą</w:t>
      </w:r>
      <w:r w:rsidR="002C0008" w:rsidRPr="00E8340C">
        <w:rPr>
          <w:lang w:eastAsia="en-US"/>
        </w:rPr>
        <w:t xml:space="preserve"> </w:t>
      </w:r>
      <w:r w:rsidR="002C0008" w:rsidRPr="008B463B">
        <w:rPr>
          <w:lang w:eastAsia="en-US"/>
        </w:rPr>
        <w:t>(forma pridedama).</w:t>
      </w:r>
      <w:r w:rsidR="002C0008" w:rsidRPr="00E8340C">
        <w:rPr>
          <w:lang w:eastAsia="en-US"/>
        </w:rPr>
        <w:t xml:space="preserve"> </w:t>
      </w:r>
    </w:p>
    <w:p w:rsidR="00F210B5" w:rsidRDefault="008B463B" w:rsidP="008B463B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 xml:space="preserve">10. </w:t>
      </w:r>
      <w:r w:rsidR="00F210B5">
        <w:rPr>
          <w:lang w:eastAsia="en-US"/>
        </w:rPr>
        <w:t>Prie teikimo pridedama:</w:t>
      </w:r>
    </w:p>
    <w:p w:rsidR="00127A9B" w:rsidRDefault="008B463B" w:rsidP="008B463B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 xml:space="preserve">10.1. </w:t>
      </w:r>
      <w:r w:rsidR="002C0008" w:rsidRPr="00E8340C">
        <w:rPr>
          <w:lang w:eastAsia="en-US"/>
        </w:rPr>
        <w:t xml:space="preserve">kūrybinę veiklą liudijančių dokumentų kopijos, vaizdinė medžiaga, </w:t>
      </w:r>
      <w:r w:rsidR="001F0769">
        <w:rPr>
          <w:lang w:eastAsia="en-US"/>
        </w:rPr>
        <w:t xml:space="preserve">kandidato </w:t>
      </w:r>
      <w:r w:rsidR="002C0008" w:rsidRPr="00E8340C">
        <w:rPr>
          <w:lang w:eastAsia="en-US"/>
        </w:rPr>
        <w:t>kūry</w:t>
      </w:r>
      <w:r w:rsidR="004B6040">
        <w:rPr>
          <w:lang w:eastAsia="en-US"/>
        </w:rPr>
        <w:t>binių darbų sąrašas ar nuorodos;</w:t>
      </w:r>
    </w:p>
    <w:p w:rsidR="008366BD" w:rsidRDefault="008B463B" w:rsidP="008B463B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10.2.</w:t>
      </w:r>
      <w:r w:rsidR="007358C3" w:rsidRPr="007358C3">
        <w:rPr>
          <w:lang w:eastAsia="en-US"/>
        </w:rPr>
        <w:t xml:space="preserve"> </w:t>
      </w:r>
      <w:r w:rsidR="008F10BC">
        <w:rPr>
          <w:lang w:eastAsia="en-US"/>
        </w:rPr>
        <w:t>k</w:t>
      </w:r>
      <w:r w:rsidR="008366BD" w:rsidRPr="008366BD">
        <w:rPr>
          <w:lang w:eastAsia="en-US"/>
        </w:rPr>
        <w:t xml:space="preserve">ai </w:t>
      </w:r>
      <w:r w:rsidR="008366BD">
        <w:rPr>
          <w:lang w:eastAsia="en-US"/>
        </w:rPr>
        <w:t>kandidatas</w:t>
      </w:r>
      <w:r w:rsidR="003D623E">
        <w:rPr>
          <w:lang w:eastAsia="en-US"/>
        </w:rPr>
        <w:t xml:space="preserve"> –</w:t>
      </w:r>
      <w:r w:rsidR="008366BD" w:rsidRPr="008366BD">
        <w:rPr>
          <w:lang w:eastAsia="en-US"/>
        </w:rPr>
        <w:t xml:space="preserve"> meno kūrėjas, papildomai pateikiamas dokumento, įrodančio, kad jam suteiktas</w:t>
      </w:r>
      <w:r w:rsidR="008F10BC">
        <w:rPr>
          <w:lang w:eastAsia="en-US"/>
        </w:rPr>
        <w:t xml:space="preserve"> meno kūrėjo statusas, nuorašas;</w:t>
      </w:r>
    </w:p>
    <w:p w:rsidR="004B6040" w:rsidRPr="008366BD" w:rsidRDefault="008366BD" w:rsidP="008B463B">
      <w:pPr>
        <w:spacing w:line="276" w:lineRule="auto"/>
        <w:ind w:firstLine="851"/>
        <w:jc w:val="both"/>
        <w:rPr>
          <w:lang w:eastAsia="en-US"/>
        </w:rPr>
      </w:pPr>
      <w:r w:rsidRPr="008366BD">
        <w:rPr>
          <w:lang w:eastAsia="en-US"/>
        </w:rPr>
        <w:t>10.</w:t>
      </w:r>
      <w:r w:rsidR="001E3EDB">
        <w:rPr>
          <w:lang w:eastAsia="en-US"/>
        </w:rPr>
        <w:t>3</w:t>
      </w:r>
      <w:r w:rsidRPr="008366BD">
        <w:rPr>
          <w:lang w:eastAsia="en-US"/>
        </w:rPr>
        <w:t xml:space="preserve">. </w:t>
      </w:r>
      <w:r w:rsidR="004B6040" w:rsidRPr="008366BD">
        <w:rPr>
          <w:lang w:eastAsia="en-US"/>
        </w:rPr>
        <w:t>Juridinių asmenų registro registravimo pažymėjimo kopij</w:t>
      </w:r>
      <w:r w:rsidR="008F10BC">
        <w:rPr>
          <w:lang w:eastAsia="en-US"/>
        </w:rPr>
        <w:t>ą</w:t>
      </w:r>
      <w:r w:rsidR="00283E0C" w:rsidRPr="008366BD">
        <w:rPr>
          <w:lang w:eastAsia="en-US"/>
        </w:rPr>
        <w:t>.</w:t>
      </w:r>
    </w:p>
    <w:p w:rsidR="00D5438F" w:rsidRPr="00E8340C" w:rsidRDefault="007358C3" w:rsidP="008B463B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1</w:t>
      </w:r>
      <w:r w:rsidR="00BE3448">
        <w:rPr>
          <w:lang w:eastAsia="en-US"/>
        </w:rPr>
        <w:t>1</w:t>
      </w:r>
      <w:r>
        <w:rPr>
          <w:lang w:eastAsia="en-US"/>
        </w:rPr>
        <w:t xml:space="preserve">. </w:t>
      </w:r>
      <w:r w:rsidR="00D5438F" w:rsidRPr="00E8340C">
        <w:rPr>
          <w:lang w:eastAsia="en-US"/>
        </w:rPr>
        <w:t xml:space="preserve">Vienas teikėjas gali siūlyti </w:t>
      </w:r>
      <w:r w:rsidR="001F0769">
        <w:rPr>
          <w:lang w:eastAsia="en-US"/>
        </w:rPr>
        <w:t>ne daugiau nei 3</w:t>
      </w:r>
      <w:r w:rsidR="00D5438F" w:rsidRPr="00E8340C">
        <w:rPr>
          <w:lang w:eastAsia="en-US"/>
        </w:rPr>
        <w:t xml:space="preserve"> kūrėj</w:t>
      </w:r>
      <w:r w:rsidR="001F0769">
        <w:rPr>
          <w:lang w:eastAsia="en-US"/>
        </w:rPr>
        <w:t>us</w:t>
      </w:r>
      <w:r w:rsidR="00D5438F" w:rsidRPr="00E8340C">
        <w:rPr>
          <w:lang w:eastAsia="en-US"/>
        </w:rPr>
        <w:t xml:space="preserve"> ar kultūros ir meno kūrėjų kolektyv</w:t>
      </w:r>
      <w:r w:rsidR="001F0769">
        <w:rPr>
          <w:lang w:eastAsia="en-US"/>
        </w:rPr>
        <w:t>us</w:t>
      </w:r>
      <w:r w:rsidR="00D5438F" w:rsidRPr="00E8340C">
        <w:rPr>
          <w:lang w:eastAsia="en-US"/>
        </w:rPr>
        <w:t>.</w:t>
      </w:r>
    </w:p>
    <w:p w:rsidR="00E56EF8" w:rsidRPr="00E8340C" w:rsidRDefault="007358C3" w:rsidP="008B463B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1</w:t>
      </w:r>
      <w:r w:rsidR="001F0769">
        <w:rPr>
          <w:lang w:eastAsia="en-US"/>
        </w:rPr>
        <w:t>2</w:t>
      </w:r>
      <w:r>
        <w:rPr>
          <w:lang w:eastAsia="en-US"/>
        </w:rPr>
        <w:t xml:space="preserve">. </w:t>
      </w:r>
      <w:r w:rsidR="00D5438F" w:rsidRPr="00E8340C">
        <w:rPr>
          <w:lang w:eastAsia="en-US"/>
        </w:rPr>
        <w:t>Kultūros</w:t>
      </w:r>
      <w:r w:rsidR="00BE3448">
        <w:rPr>
          <w:lang w:eastAsia="en-US"/>
        </w:rPr>
        <w:t xml:space="preserve"> ir meno </w:t>
      </w:r>
      <w:r w:rsidR="00D5438F" w:rsidRPr="00E8340C">
        <w:rPr>
          <w:lang w:eastAsia="en-US"/>
        </w:rPr>
        <w:t xml:space="preserve">tarybos narys negali būti siūlomas </w:t>
      </w:r>
      <w:r w:rsidR="003D623E">
        <w:rPr>
          <w:lang w:eastAsia="en-US"/>
        </w:rPr>
        <w:t>P</w:t>
      </w:r>
      <w:r w:rsidR="00D5438F" w:rsidRPr="00E8340C">
        <w:rPr>
          <w:lang w:eastAsia="en-US"/>
        </w:rPr>
        <w:t>remijai gauti.</w:t>
      </w:r>
      <w:r w:rsidR="00E56EF8" w:rsidRPr="00E8340C">
        <w:rPr>
          <w:lang w:eastAsia="en-US"/>
        </w:rPr>
        <w:t xml:space="preserve"> </w:t>
      </w:r>
    </w:p>
    <w:p w:rsidR="00D5438F" w:rsidRPr="00984498" w:rsidRDefault="001F0769" w:rsidP="008B463B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13</w:t>
      </w:r>
      <w:r w:rsidR="007358C3" w:rsidRPr="00984498">
        <w:rPr>
          <w:lang w:eastAsia="en-US"/>
        </w:rPr>
        <w:t xml:space="preserve">. </w:t>
      </w:r>
      <w:r w:rsidR="00E56EF8" w:rsidRPr="00984498">
        <w:rPr>
          <w:lang w:eastAsia="en-US"/>
        </w:rPr>
        <w:t xml:space="preserve">Už kandidatų, kuriems siūloma skirti </w:t>
      </w:r>
      <w:r w:rsidR="002950A7">
        <w:rPr>
          <w:lang w:eastAsia="en-US"/>
        </w:rPr>
        <w:t>P</w:t>
      </w:r>
      <w:r w:rsidR="00E56EF8" w:rsidRPr="00984498">
        <w:rPr>
          <w:lang w:eastAsia="en-US"/>
        </w:rPr>
        <w:t>remiją,</w:t>
      </w:r>
      <w:r w:rsidR="006547DF" w:rsidRPr="00984498">
        <w:rPr>
          <w:lang w:eastAsia="en-US"/>
        </w:rPr>
        <w:t xml:space="preserve"> duomenų tikrumą </w:t>
      </w:r>
      <w:r>
        <w:rPr>
          <w:lang w:eastAsia="en-US"/>
        </w:rPr>
        <w:t xml:space="preserve">ir pateikimą </w:t>
      </w:r>
      <w:r w:rsidR="006547DF" w:rsidRPr="00984498">
        <w:rPr>
          <w:lang w:eastAsia="en-US"/>
        </w:rPr>
        <w:t xml:space="preserve">atsako </w:t>
      </w:r>
      <w:r w:rsidR="002950A7">
        <w:rPr>
          <w:lang w:eastAsia="en-US"/>
        </w:rPr>
        <w:t>t</w:t>
      </w:r>
      <w:r w:rsidR="006547DF" w:rsidRPr="00984498">
        <w:rPr>
          <w:lang w:eastAsia="en-US"/>
        </w:rPr>
        <w:t>eikimą</w:t>
      </w:r>
      <w:r w:rsidR="00E56EF8" w:rsidRPr="00984498">
        <w:rPr>
          <w:lang w:eastAsia="en-US"/>
        </w:rPr>
        <w:t xml:space="preserve"> pateikę</w:t>
      </w:r>
      <w:r w:rsidR="006547DF" w:rsidRPr="00984498">
        <w:rPr>
          <w:lang w:eastAsia="en-US"/>
        </w:rPr>
        <w:t>s</w:t>
      </w:r>
      <w:r w:rsidR="00E56EF8" w:rsidRPr="00984498">
        <w:rPr>
          <w:lang w:eastAsia="en-US"/>
        </w:rPr>
        <w:t xml:space="preserve"> </w:t>
      </w:r>
      <w:r w:rsidR="002950A7">
        <w:rPr>
          <w:lang w:eastAsia="en-US"/>
        </w:rPr>
        <w:t>t</w:t>
      </w:r>
      <w:r w:rsidR="00984498" w:rsidRPr="00984498">
        <w:rPr>
          <w:lang w:eastAsia="en-US"/>
        </w:rPr>
        <w:t>eikėjas</w:t>
      </w:r>
      <w:r w:rsidR="00E56EF8" w:rsidRPr="00984498">
        <w:rPr>
          <w:lang w:eastAsia="en-US"/>
        </w:rPr>
        <w:t>.</w:t>
      </w:r>
    </w:p>
    <w:p w:rsidR="006547DF" w:rsidRPr="00984498" w:rsidRDefault="006547DF" w:rsidP="008B463B">
      <w:pPr>
        <w:spacing w:line="276" w:lineRule="auto"/>
        <w:ind w:firstLine="851"/>
        <w:jc w:val="both"/>
        <w:rPr>
          <w:lang w:eastAsia="en-US"/>
        </w:rPr>
      </w:pPr>
      <w:r w:rsidRPr="00984498">
        <w:rPr>
          <w:lang w:eastAsia="en-US"/>
        </w:rPr>
        <w:t>1</w:t>
      </w:r>
      <w:r w:rsidR="001F0769">
        <w:rPr>
          <w:lang w:eastAsia="en-US"/>
        </w:rPr>
        <w:t>4</w:t>
      </w:r>
      <w:r w:rsidRPr="00984498">
        <w:rPr>
          <w:lang w:eastAsia="en-US"/>
        </w:rPr>
        <w:t xml:space="preserve">. Teikimas pateikiamas užklijuotame voke (pakete), ant kurio turi būti nurodyta: „Teikimas Panevėžio miesto </w:t>
      </w:r>
      <w:r w:rsidR="002950A7">
        <w:rPr>
          <w:lang w:eastAsia="en-US"/>
        </w:rPr>
        <w:t xml:space="preserve">savivaldybės </w:t>
      </w:r>
      <w:r w:rsidRPr="00984498">
        <w:rPr>
          <w:lang w:eastAsia="en-US"/>
        </w:rPr>
        <w:t>kultūros ir meno premijai gauti“</w:t>
      </w:r>
      <w:r w:rsidR="004B6040" w:rsidRPr="00984498">
        <w:rPr>
          <w:lang w:eastAsia="en-US"/>
        </w:rPr>
        <w:t>, pareiškėjo pavadinimas, adresas ir telefono numeris.</w:t>
      </w:r>
    </w:p>
    <w:p w:rsidR="004B6040" w:rsidRPr="00984498" w:rsidRDefault="001F0769" w:rsidP="004B6040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15</w:t>
      </w:r>
      <w:r w:rsidR="004B6040" w:rsidRPr="00984498">
        <w:rPr>
          <w:lang w:eastAsia="en-US"/>
        </w:rPr>
        <w:t xml:space="preserve">. </w:t>
      </w:r>
      <w:r w:rsidR="004702BA" w:rsidRPr="00984498">
        <w:rPr>
          <w:lang w:eastAsia="en-US"/>
        </w:rPr>
        <w:t>Teikimai</w:t>
      </w:r>
      <w:r w:rsidR="004B6040" w:rsidRPr="00984498">
        <w:rPr>
          <w:lang w:eastAsia="en-US"/>
        </w:rPr>
        <w:t xml:space="preserve"> iki kvietime nurodyto termino pabaigos gali būti </w:t>
      </w:r>
      <w:r w:rsidR="004702BA" w:rsidRPr="00984498">
        <w:rPr>
          <w:lang w:eastAsia="en-US"/>
        </w:rPr>
        <w:t>priimami</w:t>
      </w:r>
      <w:r w:rsidR="004B6040" w:rsidRPr="00984498">
        <w:rPr>
          <w:lang w:eastAsia="en-US"/>
        </w:rPr>
        <w:t xml:space="preserve"> tiesiogiai Savivaldybės priimamajame ar naudojantis pašto ar pasiuntinių teikiamomis paslaugomis (</w:t>
      </w:r>
      <w:r w:rsidR="002950A7">
        <w:rPr>
          <w:lang w:eastAsia="en-US"/>
        </w:rPr>
        <w:t>t</w:t>
      </w:r>
      <w:r w:rsidR="004702BA" w:rsidRPr="00984498">
        <w:rPr>
          <w:lang w:eastAsia="en-US"/>
        </w:rPr>
        <w:t>eikimas</w:t>
      </w:r>
      <w:r w:rsidR="004B6040" w:rsidRPr="00984498">
        <w:rPr>
          <w:lang w:eastAsia="en-US"/>
        </w:rPr>
        <w:t xml:space="preserve"> laikoma</w:t>
      </w:r>
      <w:r w:rsidR="002950A7">
        <w:rPr>
          <w:lang w:eastAsia="en-US"/>
        </w:rPr>
        <w:t>s</w:t>
      </w:r>
      <w:r w:rsidR="004B6040" w:rsidRPr="00984498">
        <w:rPr>
          <w:lang w:eastAsia="en-US"/>
        </w:rPr>
        <w:t xml:space="preserve"> pateikta</w:t>
      </w:r>
      <w:r w:rsidR="004702BA" w:rsidRPr="00984498">
        <w:rPr>
          <w:lang w:eastAsia="en-US"/>
        </w:rPr>
        <w:t>s</w:t>
      </w:r>
      <w:r w:rsidR="004B6040" w:rsidRPr="00984498">
        <w:rPr>
          <w:lang w:eastAsia="en-US"/>
        </w:rPr>
        <w:t xml:space="preserve"> laiku, jei ant voko nurodyta pašto antspaudo data ar </w:t>
      </w:r>
      <w:r w:rsidR="002950A7">
        <w:rPr>
          <w:lang w:eastAsia="en-US"/>
        </w:rPr>
        <w:t>teikimo</w:t>
      </w:r>
      <w:r w:rsidR="004B6040" w:rsidRPr="00984498">
        <w:rPr>
          <w:lang w:eastAsia="en-US"/>
        </w:rPr>
        <w:t xml:space="preserve"> įteikimo pasiuntiniui data yra ne vėlesnė nei paskutinė </w:t>
      </w:r>
      <w:r w:rsidR="002950A7">
        <w:rPr>
          <w:lang w:eastAsia="en-US"/>
        </w:rPr>
        <w:t>t</w:t>
      </w:r>
      <w:r w:rsidR="004702BA" w:rsidRPr="00984498">
        <w:rPr>
          <w:lang w:eastAsia="en-US"/>
        </w:rPr>
        <w:t>eikimų</w:t>
      </w:r>
      <w:r w:rsidR="004B6040" w:rsidRPr="00984498">
        <w:rPr>
          <w:lang w:eastAsia="en-US"/>
        </w:rPr>
        <w:t xml:space="preserve"> </w:t>
      </w:r>
      <w:r w:rsidR="004702BA" w:rsidRPr="00984498">
        <w:rPr>
          <w:lang w:eastAsia="en-US"/>
        </w:rPr>
        <w:t>priėmimo</w:t>
      </w:r>
      <w:r w:rsidR="004B6040" w:rsidRPr="00984498">
        <w:rPr>
          <w:lang w:eastAsia="en-US"/>
        </w:rPr>
        <w:t xml:space="preserve"> diena).</w:t>
      </w:r>
    </w:p>
    <w:p w:rsidR="004B6040" w:rsidRPr="008B463B" w:rsidRDefault="004B6040" w:rsidP="008B463B">
      <w:pPr>
        <w:spacing w:line="276" w:lineRule="auto"/>
        <w:ind w:firstLine="851"/>
        <w:jc w:val="both"/>
        <w:rPr>
          <w:lang w:eastAsia="en-US"/>
        </w:rPr>
      </w:pPr>
    </w:p>
    <w:p w:rsidR="004702BA" w:rsidRDefault="004702BA" w:rsidP="00F4725F">
      <w:pPr>
        <w:keepLines/>
        <w:widowControl w:val="0"/>
        <w:suppressAutoHyphens/>
        <w:autoSpaceDE w:val="0"/>
        <w:spacing w:line="200" w:lineRule="atLeast"/>
        <w:jc w:val="center"/>
        <w:rPr>
          <w:rFonts w:eastAsia="Andale Sans UI"/>
          <w:b/>
          <w:bCs/>
          <w:caps/>
          <w:kern w:val="2"/>
        </w:rPr>
      </w:pPr>
      <w:r>
        <w:rPr>
          <w:rFonts w:eastAsia="Andale Sans UI"/>
          <w:b/>
          <w:bCs/>
          <w:caps/>
          <w:kern w:val="2"/>
        </w:rPr>
        <w:t>III SKYRIUS</w:t>
      </w:r>
    </w:p>
    <w:p w:rsidR="00F4725F" w:rsidRPr="00E56EF8" w:rsidRDefault="00F4725F" w:rsidP="00F4725F">
      <w:pPr>
        <w:keepLines/>
        <w:widowControl w:val="0"/>
        <w:suppressAutoHyphens/>
        <w:autoSpaceDE w:val="0"/>
        <w:spacing w:line="200" w:lineRule="atLeast"/>
        <w:jc w:val="center"/>
        <w:rPr>
          <w:rFonts w:eastAsia="Andale Sans UI"/>
          <w:b/>
          <w:bCs/>
          <w:caps/>
          <w:kern w:val="2"/>
        </w:rPr>
      </w:pPr>
      <w:r w:rsidRPr="00E56EF8">
        <w:rPr>
          <w:rFonts w:eastAsia="Andale Sans UI"/>
          <w:b/>
          <w:bCs/>
          <w:caps/>
          <w:kern w:val="2"/>
        </w:rPr>
        <w:t>TEIKIMŲ SVARSTYMO IR PREMIJŲ SKYRIMO TVARKA</w:t>
      </w:r>
    </w:p>
    <w:p w:rsidR="00F4725F" w:rsidRPr="00E56EF8" w:rsidRDefault="00F4725F" w:rsidP="00F4725F">
      <w:pPr>
        <w:widowControl w:val="0"/>
        <w:suppressAutoHyphens/>
        <w:autoSpaceDE w:val="0"/>
        <w:spacing w:line="200" w:lineRule="atLeast"/>
        <w:ind w:firstLine="312"/>
        <w:jc w:val="both"/>
        <w:rPr>
          <w:rFonts w:eastAsia="Andale Sans UI"/>
          <w:color w:val="FF0000"/>
          <w:kern w:val="2"/>
        </w:rPr>
      </w:pPr>
    </w:p>
    <w:p w:rsidR="004B2FEC" w:rsidRPr="00933E10" w:rsidRDefault="001F0769" w:rsidP="00933E10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16</w:t>
      </w:r>
      <w:r w:rsidR="00933E10">
        <w:rPr>
          <w:lang w:eastAsia="en-US"/>
        </w:rPr>
        <w:t xml:space="preserve">. </w:t>
      </w:r>
      <w:r w:rsidR="00BE3448">
        <w:rPr>
          <w:lang w:eastAsia="en-US"/>
        </w:rPr>
        <w:t xml:space="preserve">Pateiktų </w:t>
      </w:r>
      <w:r w:rsidR="002950A7">
        <w:rPr>
          <w:lang w:eastAsia="en-US"/>
        </w:rPr>
        <w:t>t</w:t>
      </w:r>
      <w:r w:rsidR="004B2FEC" w:rsidRPr="00933E10">
        <w:rPr>
          <w:lang w:eastAsia="en-US"/>
        </w:rPr>
        <w:t>eikimų vertinimą sudaro trys etapai:</w:t>
      </w:r>
    </w:p>
    <w:p w:rsidR="004B2FEC" w:rsidRPr="00933E10" w:rsidRDefault="00933E10" w:rsidP="00933E10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1</w:t>
      </w:r>
      <w:r w:rsidR="001F0769">
        <w:rPr>
          <w:lang w:eastAsia="en-US"/>
        </w:rPr>
        <w:t>6</w:t>
      </w:r>
      <w:r>
        <w:rPr>
          <w:lang w:eastAsia="en-US"/>
        </w:rPr>
        <w:t xml:space="preserve">.1. </w:t>
      </w:r>
      <w:r w:rsidR="004B2FEC" w:rsidRPr="00933E10">
        <w:rPr>
          <w:lang w:eastAsia="en-US"/>
        </w:rPr>
        <w:t>administracinės atitikties vertinimas;</w:t>
      </w:r>
    </w:p>
    <w:p w:rsidR="004B2FEC" w:rsidRPr="00933E10" w:rsidRDefault="001F0769" w:rsidP="00933E10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16</w:t>
      </w:r>
      <w:r w:rsidR="00933E10">
        <w:rPr>
          <w:lang w:eastAsia="en-US"/>
        </w:rPr>
        <w:t xml:space="preserve">.2. </w:t>
      </w:r>
      <w:r w:rsidR="002C0008" w:rsidRPr="00933E10">
        <w:rPr>
          <w:lang w:eastAsia="en-US"/>
        </w:rPr>
        <w:t>kandidatų</w:t>
      </w:r>
      <w:r w:rsidR="004B2FEC" w:rsidRPr="00933E10">
        <w:rPr>
          <w:lang w:eastAsia="en-US"/>
        </w:rPr>
        <w:t xml:space="preserve"> atranka Kultūros </w:t>
      </w:r>
      <w:r w:rsidR="00BE3448">
        <w:rPr>
          <w:lang w:eastAsia="en-US"/>
        </w:rPr>
        <w:t xml:space="preserve">ir meno </w:t>
      </w:r>
      <w:r w:rsidR="004B2FEC" w:rsidRPr="00933E10">
        <w:rPr>
          <w:lang w:eastAsia="en-US"/>
        </w:rPr>
        <w:t xml:space="preserve">taryboje; </w:t>
      </w:r>
    </w:p>
    <w:p w:rsidR="004B2FEC" w:rsidRPr="00933E10" w:rsidRDefault="001F0769" w:rsidP="00933E10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16</w:t>
      </w:r>
      <w:r w:rsidR="00933E10">
        <w:rPr>
          <w:lang w:eastAsia="en-US"/>
        </w:rPr>
        <w:t xml:space="preserve">.3. </w:t>
      </w:r>
      <w:r w:rsidR="002950A7">
        <w:rPr>
          <w:lang w:eastAsia="en-US"/>
        </w:rPr>
        <w:t>P</w:t>
      </w:r>
      <w:r w:rsidR="004B2FEC" w:rsidRPr="00933E10">
        <w:rPr>
          <w:lang w:eastAsia="en-US"/>
        </w:rPr>
        <w:t>remijų tvirtinimas.</w:t>
      </w:r>
    </w:p>
    <w:p w:rsidR="004B2FEC" w:rsidRDefault="001F0769" w:rsidP="00933E10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17</w:t>
      </w:r>
      <w:r w:rsidR="00933E10">
        <w:rPr>
          <w:lang w:eastAsia="en-US"/>
        </w:rPr>
        <w:t xml:space="preserve">. </w:t>
      </w:r>
      <w:r w:rsidR="004B2FEC" w:rsidRPr="00933E10">
        <w:rPr>
          <w:lang w:eastAsia="en-US"/>
        </w:rPr>
        <w:t xml:space="preserve">Administracinės atitikties vertinimą atlieka Kultūros ir meno skyriaus darbuotojai. </w:t>
      </w:r>
      <w:r w:rsidR="00B60AF9">
        <w:rPr>
          <w:lang w:eastAsia="en-US"/>
        </w:rPr>
        <w:t>Administracinės atitikties vertinimo metu:</w:t>
      </w:r>
    </w:p>
    <w:p w:rsidR="00B60AF9" w:rsidRDefault="001F0769" w:rsidP="00933E10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17</w:t>
      </w:r>
      <w:r w:rsidR="00B60AF9">
        <w:rPr>
          <w:lang w:eastAsia="en-US"/>
        </w:rPr>
        <w:t xml:space="preserve">.1. susisteminami registruoti </w:t>
      </w:r>
      <w:r w:rsidR="002950A7">
        <w:rPr>
          <w:lang w:eastAsia="en-US"/>
        </w:rPr>
        <w:t>t</w:t>
      </w:r>
      <w:r w:rsidR="00B60AF9">
        <w:rPr>
          <w:lang w:eastAsia="en-US"/>
        </w:rPr>
        <w:t>eikimai;</w:t>
      </w:r>
    </w:p>
    <w:p w:rsidR="00B60AF9" w:rsidRPr="00933E10" w:rsidRDefault="001F0769" w:rsidP="00933E10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17</w:t>
      </w:r>
      <w:r w:rsidR="00B60AF9">
        <w:rPr>
          <w:lang w:eastAsia="en-US"/>
        </w:rPr>
        <w:t xml:space="preserve">.2. nustatoma, ar </w:t>
      </w:r>
      <w:r w:rsidR="002950A7">
        <w:rPr>
          <w:lang w:eastAsia="en-US"/>
        </w:rPr>
        <w:t>t</w:t>
      </w:r>
      <w:r w:rsidR="00B60AF9">
        <w:rPr>
          <w:lang w:eastAsia="en-US"/>
        </w:rPr>
        <w:t>eikimas pateiktas laikantis šiuose Nuostatuose ir kvietime nustatytų administracinių reikalavimų.</w:t>
      </w:r>
    </w:p>
    <w:p w:rsidR="0035212B" w:rsidRDefault="001F0769" w:rsidP="00933E10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18</w:t>
      </w:r>
      <w:r w:rsidR="00B60AF9">
        <w:rPr>
          <w:lang w:eastAsia="en-US"/>
        </w:rPr>
        <w:t xml:space="preserve">. </w:t>
      </w:r>
      <w:r w:rsidR="0035212B">
        <w:rPr>
          <w:lang w:eastAsia="en-US"/>
        </w:rPr>
        <w:t xml:space="preserve">Nustačius, kad </w:t>
      </w:r>
      <w:r w:rsidR="002950A7">
        <w:rPr>
          <w:lang w:eastAsia="en-US"/>
        </w:rPr>
        <w:t>t</w:t>
      </w:r>
      <w:r w:rsidR="0035212B">
        <w:rPr>
          <w:lang w:eastAsia="en-US"/>
        </w:rPr>
        <w:t>eikimas atitinka visus administracinės atitikties vertinimo reikalavimus pagal administracinės atitikti</w:t>
      </w:r>
      <w:r w:rsidR="00BE3448">
        <w:rPr>
          <w:lang w:eastAsia="en-US"/>
        </w:rPr>
        <w:t>e</w:t>
      </w:r>
      <w:r w:rsidR="002C6480">
        <w:rPr>
          <w:lang w:eastAsia="en-US"/>
        </w:rPr>
        <w:t>s vertinimo lentelę</w:t>
      </w:r>
      <w:r w:rsidR="002950A7">
        <w:rPr>
          <w:lang w:eastAsia="en-US"/>
        </w:rPr>
        <w:t>,</w:t>
      </w:r>
      <w:r w:rsidR="0035212B">
        <w:rPr>
          <w:lang w:eastAsia="en-US"/>
        </w:rPr>
        <w:t xml:space="preserve"> </w:t>
      </w:r>
      <w:r w:rsidR="002950A7">
        <w:rPr>
          <w:lang w:eastAsia="en-US"/>
        </w:rPr>
        <w:t>jis</w:t>
      </w:r>
      <w:r w:rsidR="0035212B">
        <w:rPr>
          <w:lang w:eastAsia="en-US"/>
        </w:rPr>
        <w:t xml:space="preserve"> perduodamas vertinti Kultūros </w:t>
      </w:r>
      <w:r w:rsidR="00BE3448">
        <w:rPr>
          <w:lang w:eastAsia="en-US"/>
        </w:rPr>
        <w:t xml:space="preserve">ir meno </w:t>
      </w:r>
      <w:r w:rsidR="0035212B">
        <w:rPr>
          <w:lang w:eastAsia="en-US"/>
        </w:rPr>
        <w:t>tarybai.</w:t>
      </w:r>
    </w:p>
    <w:p w:rsidR="002C0008" w:rsidRDefault="001F0769" w:rsidP="00933E10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19</w:t>
      </w:r>
      <w:r w:rsidR="0035212B">
        <w:rPr>
          <w:lang w:eastAsia="en-US"/>
        </w:rPr>
        <w:t xml:space="preserve">. </w:t>
      </w:r>
      <w:r w:rsidR="002C0008">
        <w:rPr>
          <w:lang w:eastAsia="en-US"/>
        </w:rPr>
        <w:t>Kandidat</w:t>
      </w:r>
      <w:r w:rsidR="007002D4">
        <w:rPr>
          <w:lang w:eastAsia="en-US"/>
        </w:rPr>
        <w:t>us</w:t>
      </w:r>
      <w:r w:rsidR="002C0008" w:rsidRPr="00E56EF8">
        <w:rPr>
          <w:lang w:eastAsia="en-US"/>
        </w:rPr>
        <w:t xml:space="preserve"> </w:t>
      </w:r>
      <w:r w:rsidR="002C0008">
        <w:rPr>
          <w:lang w:eastAsia="en-US"/>
        </w:rPr>
        <w:t>atr</w:t>
      </w:r>
      <w:r w:rsidR="007002D4">
        <w:rPr>
          <w:lang w:eastAsia="en-US"/>
        </w:rPr>
        <w:t xml:space="preserve">enka </w:t>
      </w:r>
      <w:r w:rsidR="002C0008" w:rsidRPr="00E56EF8">
        <w:rPr>
          <w:lang w:eastAsia="en-US"/>
        </w:rPr>
        <w:t>Kultūros ir meno taryba.</w:t>
      </w:r>
    </w:p>
    <w:p w:rsidR="00B60AF9" w:rsidRDefault="001F0769" w:rsidP="00933E10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20</w:t>
      </w:r>
      <w:r w:rsidR="0035212B">
        <w:rPr>
          <w:lang w:eastAsia="en-US"/>
        </w:rPr>
        <w:t>.</w:t>
      </w:r>
      <w:r>
        <w:rPr>
          <w:lang w:eastAsia="en-US"/>
        </w:rPr>
        <w:t xml:space="preserve"> </w:t>
      </w:r>
      <w:r w:rsidR="00B60AF9">
        <w:rPr>
          <w:lang w:eastAsia="en-US"/>
        </w:rPr>
        <w:t>Kandidatų atranka nevykdoma, administracinės atitikties vertinimo metu nustačius, kad:</w:t>
      </w:r>
    </w:p>
    <w:p w:rsidR="00B60AF9" w:rsidRDefault="001F0769" w:rsidP="00933E10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20</w:t>
      </w:r>
      <w:r w:rsidR="00B60AF9">
        <w:rPr>
          <w:lang w:eastAsia="en-US"/>
        </w:rPr>
        <w:t xml:space="preserve">.1. </w:t>
      </w:r>
      <w:r w:rsidR="00750E5E">
        <w:rPr>
          <w:lang w:eastAsia="en-US"/>
        </w:rPr>
        <w:t xml:space="preserve">netinkamai užpildytas </w:t>
      </w:r>
      <w:r w:rsidR="002950A7">
        <w:rPr>
          <w:lang w:eastAsia="en-US"/>
        </w:rPr>
        <w:t>t</w:t>
      </w:r>
      <w:r w:rsidR="00750E5E">
        <w:rPr>
          <w:lang w:eastAsia="en-US"/>
        </w:rPr>
        <w:t>eikimas (</w:t>
      </w:r>
      <w:r w:rsidR="002950A7">
        <w:rPr>
          <w:lang w:eastAsia="en-US"/>
        </w:rPr>
        <w:t>t</w:t>
      </w:r>
      <w:r w:rsidR="00750E5E">
        <w:rPr>
          <w:lang w:eastAsia="en-US"/>
        </w:rPr>
        <w:t>eikimas pateiktas nepatvirtintoje formoje, atsiųst</w:t>
      </w:r>
      <w:r w:rsidR="002C6480">
        <w:rPr>
          <w:lang w:eastAsia="en-US"/>
        </w:rPr>
        <w:t xml:space="preserve">as elektroniniu paštu ar faksu </w:t>
      </w:r>
      <w:r w:rsidR="00750E5E">
        <w:rPr>
          <w:lang w:eastAsia="en-US"/>
        </w:rPr>
        <w:t>ir pan.);</w:t>
      </w:r>
    </w:p>
    <w:p w:rsidR="00750E5E" w:rsidRPr="00933E10" w:rsidRDefault="00750E5E" w:rsidP="00933E10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2</w:t>
      </w:r>
      <w:r w:rsidR="001F0769">
        <w:rPr>
          <w:lang w:eastAsia="en-US"/>
        </w:rPr>
        <w:t>0</w:t>
      </w:r>
      <w:r>
        <w:rPr>
          <w:lang w:eastAsia="en-US"/>
        </w:rPr>
        <w:t xml:space="preserve">.2. </w:t>
      </w:r>
      <w:r w:rsidR="002950A7">
        <w:rPr>
          <w:lang w:eastAsia="en-US"/>
        </w:rPr>
        <w:t>t</w:t>
      </w:r>
      <w:r>
        <w:rPr>
          <w:lang w:eastAsia="en-US"/>
        </w:rPr>
        <w:t>eikimas pristatytas nesilaikant nustatytų terminų.</w:t>
      </w:r>
    </w:p>
    <w:p w:rsidR="0006256C" w:rsidRDefault="001F0769" w:rsidP="0006256C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21</w:t>
      </w:r>
      <w:r w:rsidR="00750E5E">
        <w:rPr>
          <w:lang w:eastAsia="en-US"/>
        </w:rPr>
        <w:t xml:space="preserve">. </w:t>
      </w:r>
      <w:r w:rsidR="00F4725F" w:rsidRPr="00933E10">
        <w:rPr>
          <w:lang w:eastAsia="en-US"/>
        </w:rPr>
        <w:t>Kandidatai vertinami pagal šiuos kriterijus:</w:t>
      </w:r>
    </w:p>
    <w:p w:rsidR="0006256C" w:rsidRPr="0006256C" w:rsidRDefault="001F0769" w:rsidP="0006256C">
      <w:pPr>
        <w:ind w:firstLine="851"/>
        <w:jc w:val="both"/>
        <w:rPr>
          <w:lang w:eastAsia="en-US"/>
        </w:rPr>
      </w:pPr>
      <w:r>
        <w:rPr>
          <w:lang w:eastAsia="en-US"/>
        </w:rPr>
        <w:t>21</w:t>
      </w:r>
      <w:r w:rsidR="00750E5E">
        <w:rPr>
          <w:lang w:eastAsia="en-US"/>
        </w:rPr>
        <w:t xml:space="preserve">.1. </w:t>
      </w:r>
      <w:r w:rsidR="0006256C">
        <w:rPr>
          <w:lang w:eastAsia="en-US"/>
        </w:rPr>
        <w:t>veiklos aktualumą</w:t>
      </w:r>
      <w:r w:rsidR="0006256C" w:rsidRPr="0006256C">
        <w:rPr>
          <w:lang w:eastAsia="en-US"/>
        </w:rPr>
        <w:t xml:space="preserve"> Panevėžio miesto kultūrai;</w:t>
      </w:r>
    </w:p>
    <w:p w:rsidR="0006256C" w:rsidRPr="0006256C" w:rsidRDefault="001F0769" w:rsidP="0006256C">
      <w:pPr>
        <w:ind w:firstLine="851"/>
        <w:jc w:val="both"/>
        <w:rPr>
          <w:lang w:eastAsia="en-US"/>
        </w:rPr>
      </w:pPr>
      <w:r>
        <w:rPr>
          <w:lang w:eastAsia="en-US"/>
        </w:rPr>
        <w:t>21</w:t>
      </w:r>
      <w:r w:rsidR="00750E5E">
        <w:rPr>
          <w:lang w:eastAsia="en-US"/>
        </w:rPr>
        <w:t xml:space="preserve">.2. </w:t>
      </w:r>
      <w:r w:rsidR="0006256C">
        <w:rPr>
          <w:lang w:eastAsia="en-US"/>
        </w:rPr>
        <w:t>meninę kūrybos brandą</w:t>
      </w:r>
      <w:r w:rsidR="0006256C" w:rsidRPr="0006256C">
        <w:rPr>
          <w:lang w:eastAsia="en-US"/>
        </w:rPr>
        <w:t>;</w:t>
      </w:r>
    </w:p>
    <w:p w:rsidR="0006256C" w:rsidRDefault="001F0769" w:rsidP="0006256C">
      <w:pPr>
        <w:ind w:firstLine="851"/>
        <w:jc w:val="both"/>
        <w:rPr>
          <w:lang w:eastAsia="en-US"/>
        </w:rPr>
      </w:pPr>
      <w:r>
        <w:rPr>
          <w:lang w:eastAsia="en-US"/>
        </w:rPr>
        <w:t>21</w:t>
      </w:r>
      <w:r w:rsidR="00750E5E">
        <w:rPr>
          <w:lang w:eastAsia="en-US"/>
        </w:rPr>
        <w:t>.3.</w:t>
      </w:r>
      <w:r w:rsidR="008F10BC">
        <w:rPr>
          <w:lang w:eastAsia="en-US"/>
        </w:rPr>
        <w:t xml:space="preserve"> </w:t>
      </w:r>
      <w:r w:rsidR="00BE3448">
        <w:rPr>
          <w:lang w:eastAsia="en-US"/>
        </w:rPr>
        <w:t>edukacinę reikšmę visuomenei;</w:t>
      </w:r>
    </w:p>
    <w:p w:rsidR="0006256C" w:rsidRPr="0006256C" w:rsidRDefault="001F0769" w:rsidP="0006256C">
      <w:pPr>
        <w:ind w:firstLine="851"/>
        <w:jc w:val="both"/>
        <w:rPr>
          <w:lang w:eastAsia="en-US"/>
        </w:rPr>
      </w:pPr>
      <w:r>
        <w:rPr>
          <w:lang w:eastAsia="en-US"/>
        </w:rPr>
        <w:t>21</w:t>
      </w:r>
      <w:r w:rsidR="00BE3448">
        <w:rPr>
          <w:lang w:eastAsia="en-US"/>
        </w:rPr>
        <w:t>.4.</w:t>
      </w:r>
      <w:r w:rsidR="008F10BC">
        <w:rPr>
          <w:lang w:eastAsia="en-US"/>
        </w:rPr>
        <w:t xml:space="preserve"> </w:t>
      </w:r>
      <w:r w:rsidR="0006256C">
        <w:rPr>
          <w:lang w:eastAsia="en-US"/>
        </w:rPr>
        <w:t>visuomeninį rezonansą</w:t>
      </w:r>
      <w:r w:rsidR="0006256C" w:rsidRPr="0006256C">
        <w:rPr>
          <w:lang w:eastAsia="en-US"/>
        </w:rPr>
        <w:t xml:space="preserve">; </w:t>
      </w:r>
    </w:p>
    <w:p w:rsidR="00BE3448" w:rsidRDefault="001F0769" w:rsidP="0006256C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21</w:t>
      </w:r>
      <w:r w:rsidR="0006256C">
        <w:rPr>
          <w:lang w:eastAsia="en-US"/>
        </w:rPr>
        <w:t>.5.</w:t>
      </w:r>
      <w:r w:rsidR="008F10BC">
        <w:rPr>
          <w:lang w:eastAsia="en-US"/>
        </w:rPr>
        <w:t xml:space="preserve"> </w:t>
      </w:r>
      <w:r w:rsidR="00BE3448">
        <w:rPr>
          <w:lang w:eastAsia="en-US"/>
        </w:rPr>
        <w:t>kūrybinių darbų išliekamąją vertę;</w:t>
      </w:r>
    </w:p>
    <w:p w:rsidR="0006256C" w:rsidRDefault="001F0769" w:rsidP="0006256C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21</w:t>
      </w:r>
      <w:r w:rsidR="00BE3448">
        <w:rPr>
          <w:lang w:eastAsia="en-US"/>
        </w:rPr>
        <w:t>.6</w:t>
      </w:r>
      <w:r w:rsidR="007002D4">
        <w:rPr>
          <w:lang w:eastAsia="en-US"/>
        </w:rPr>
        <w:t>.</w:t>
      </w:r>
      <w:r w:rsidR="00BE3448">
        <w:rPr>
          <w:lang w:eastAsia="en-US"/>
        </w:rPr>
        <w:t xml:space="preserve"> miesto vardo garsinimą šalyje ir užsienyje</w:t>
      </w:r>
      <w:r w:rsidR="0006256C" w:rsidRPr="0006256C">
        <w:rPr>
          <w:lang w:eastAsia="en-US"/>
        </w:rPr>
        <w:t>.</w:t>
      </w:r>
    </w:p>
    <w:p w:rsidR="00F4725F" w:rsidRPr="00E56EF8" w:rsidRDefault="001F0769" w:rsidP="00750E5E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22</w:t>
      </w:r>
      <w:r w:rsidR="00750E5E">
        <w:rPr>
          <w:lang w:eastAsia="en-US"/>
        </w:rPr>
        <w:t xml:space="preserve">. </w:t>
      </w:r>
      <w:r w:rsidR="00F4725F" w:rsidRPr="00E56EF8">
        <w:rPr>
          <w:lang w:eastAsia="en-US"/>
        </w:rPr>
        <w:t xml:space="preserve">Kultūros </w:t>
      </w:r>
      <w:r w:rsidR="00BE3448">
        <w:rPr>
          <w:lang w:eastAsia="en-US"/>
        </w:rPr>
        <w:t xml:space="preserve">ir meno </w:t>
      </w:r>
      <w:r w:rsidR="00F4725F" w:rsidRPr="00E56EF8">
        <w:rPr>
          <w:lang w:eastAsia="en-US"/>
        </w:rPr>
        <w:t xml:space="preserve">taryba turi teisę prašyti </w:t>
      </w:r>
      <w:r w:rsidR="002950A7">
        <w:rPr>
          <w:lang w:eastAsia="en-US"/>
        </w:rPr>
        <w:t>teikėjų</w:t>
      </w:r>
      <w:r w:rsidR="00F4725F" w:rsidRPr="00E56EF8">
        <w:rPr>
          <w:lang w:eastAsia="en-US"/>
        </w:rPr>
        <w:t xml:space="preserve"> papildomos informacijos apie kandidatų kūrybinę veiklą</w:t>
      </w:r>
      <w:r w:rsidR="003B1B12" w:rsidRPr="00E56EF8">
        <w:rPr>
          <w:lang w:eastAsia="en-US"/>
        </w:rPr>
        <w:t xml:space="preserve">, </w:t>
      </w:r>
      <w:r w:rsidR="00BE3448">
        <w:rPr>
          <w:lang w:eastAsia="en-US"/>
        </w:rPr>
        <w:t xml:space="preserve">vertinant kandidatus </w:t>
      </w:r>
      <w:r w:rsidR="003B1B12" w:rsidRPr="00E56EF8">
        <w:rPr>
          <w:lang w:eastAsia="en-US"/>
        </w:rPr>
        <w:t>pasitelkti įvairių profesijų ekspertus.</w:t>
      </w:r>
    </w:p>
    <w:p w:rsidR="00D53520" w:rsidRPr="00E56EF8" w:rsidRDefault="001F0769" w:rsidP="00750E5E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23</w:t>
      </w:r>
      <w:r w:rsidR="0035212B">
        <w:rPr>
          <w:lang w:eastAsia="en-US"/>
        </w:rPr>
        <w:t xml:space="preserve">. </w:t>
      </w:r>
      <w:r w:rsidR="00F4725F" w:rsidRPr="00E56EF8">
        <w:rPr>
          <w:lang w:eastAsia="en-US"/>
        </w:rPr>
        <w:t xml:space="preserve">Kultūros </w:t>
      </w:r>
      <w:r w:rsidR="00BE3448">
        <w:rPr>
          <w:lang w:eastAsia="en-US"/>
        </w:rPr>
        <w:t>ir meno t</w:t>
      </w:r>
      <w:r w:rsidR="00F4725F" w:rsidRPr="00E56EF8">
        <w:rPr>
          <w:lang w:eastAsia="en-US"/>
        </w:rPr>
        <w:t>aryb</w:t>
      </w:r>
      <w:r w:rsidR="00750E5E">
        <w:rPr>
          <w:lang w:eastAsia="en-US"/>
        </w:rPr>
        <w:t xml:space="preserve">a, išanalizavusi ir įvertinusi </w:t>
      </w:r>
      <w:r w:rsidR="002950A7">
        <w:rPr>
          <w:lang w:eastAsia="en-US"/>
        </w:rPr>
        <w:t>t</w:t>
      </w:r>
      <w:r w:rsidR="00F4725F" w:rsidRPr="00E56EF8">
        <w:rPr>
          <w:lang w:eastAsia="en-US"/>
        </w:rPr>
        <w:t xml:space="preserve">eikimus, surašo posėdžio protokolą ir teikia išvadą </w:t>
      </w:r>
      <w:r w:rsidR="004B2FEC" w:rsidRPr="00E56EF8">
        <w:rPr>
          <w:lang w:eastAsia="en-US"/>
        </w:rPr>
        <w:t xml:space="preserve">dėl </w:t>
      </w:r>
      <w:r w:rsidR="0035212B">
        <w:rPr>
          <w:lang w:eastAsia="en-US"/>
        </w:rPr>
        <w:t>P</w:t>
      </w:r>
      <w:r w:rsidR="004B2FEC" w:rsidRPr="00E56EF8">
        <w:rPr>
          <w:lang w:eastAsia="en-US"/>
        </w:rPr>
        <w:t>remijų skyrimo</w:t>
      </w:r>
      <w:r w:rsidR="00F4725F" w:rsidRPr="00E56EF8">
        <w:rPr>
          <w:lang w:eastAsia="en-US"/>
        </w:rPr>
        <w:t>.</w:t>
      </w:r>
    </w:p>
    <w:p w:rsidR="004B2FEC" w:rsidRPr="00750E5E" w:rsidRDefault="001F0769" w:rsidP="00750E5E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24</w:t>
      </w:r>
      <w:r w:rsidR="0035212B">
        <w:rPr>
          <w:lang w:eastAsia="en-US"/>
        </w:rPr>
        <w:t xml:space="preserve">. </w:t>
      </w:r>
      <w:r w:rsidR="00F4725F" w:rsidRPr="00E56EF8">
        <w:rPr>
          <w:lang w:eastAsia="en-US"/>
        </w:rPr>
        <w:t xml:space="preserve">Kultūros </w:t>
      </w:r>
      <w:r w:rsidR="004B2FEC" w:rsidRPr="00750E5E">
        <w:rPr>
          <w:lang w:eastAsia="en-US"/>
        </w:rPr>
        <w:t xml:space="preserve">ir meno </w:t>
      </w:r>
      <w:r w:rsidR="00F4725F" w:rsidRPr="00E56EF8">
        <w:rPr>
          <w:lang w:eastAsia="en-US"/>
        </w:rPr>
        <w:t xml:space="preserve">skyrius, atsižvelgdamas į Kultūros </w:t>
      </w:r>
      <w:r w:rsidR="00BE3448">
        <w:rPr>
          <w:lang w:eastAsia="en-US"/>
        </w:rPr>
        <w:t xml:space="preserve">ir meno </w:t>
      </w:r>
      <w:r w:rsidR="00F4725F" w:rsidRPr="00E56EF8">
        <w:rPr>
          <w:lang w:eastAsia="en-US"/>
        </w:rPr>
        <w:t xml:space="preserve">tarybos </w:t>
      </w:r>
      <w:r w:rsidR="007002D4" w:rsidRPr="00E56EF8">
        <w:rPr>
          <w:lang w:eastAsia="en-US"/>
        </w:rPr>
        <w:t xml:space="preserve">posėdžio </w:t>
      </w:r>
      <w:r w:rsidR="00F4725F" w:rsidRPr="00E56EF8">
        <w:rPr>
          <w:lang w:eastAsia="en-US"/>
        </w:rPr>
        <w:t xml:space="preserve">protokolo išvadą, rengia Savivaldybės </w:t>
      </w:r>
      <w:r w:rsidR="00F4725F" w:rsidRPr="00750E5E">
        <w:rPr>
          <w:lang w:eastAsia="en-US"/>
        </w:rPr>
        <w:t>administracijos dir</w:t>
      </w:r>
      <w:r w:rsidR="0035212B">
        <w:rPr>
          <w:lang w:eastAsia="en-US"/>
        </w:rPr>
        <w:t>ektoriaus įsakymo dėl P</w:t>
      </w:r>
      <w:r w:rsidR="00F4725F" w:rsidRPr="00750E5E">
        <w:rPr>
          <w:lang w:eastAsia="en-US"/>
        </w:rPr>
        <w:t>remijų skyrimo</w:t>
      </w:r>
      <w:r w:rsidR="002950A7" w:rsidRPr="002950A7">
        <w:rPr>
          <w:lang w:eastAsia="en-US"/>
        </w:rPr>
        <w:t xml:space="preserve"> </w:t>
      </w:r>
      <w:r w:rsidR="002950A7">
        <w:rPr>
          <w:lang w:eastAsia="en-US"/>
        </w:rPr>
        <w:t>projektą</w:t>
      </w:r>
      <w:r w:rsidR="00F4725F" w:rsidRPr="00750E5E">
        <w:rPr>
          <w:lang w:eastAsia="en-US"/>
        </w:rPr>
        <w:t>.</w:t>
      </w:r>
    </w:p>
    <w:p w:rsidR="00BA7529" w:rsidRPr="00750E5E" w:rsidRDefault="001F0769" w:rsidP="00750E5E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25</w:t>
      </w:r>
      <w:r w:rsidR="0035212B">
        <w:rPr>
          <w:lang w:eastAsia="en-US"/>
        </w:rPr>
        <w:t>. P</w:t>
      </w:r>
      <w:r w:rsidR="004B2FEC" w:rsidRPr="00750E5E">
        <w:rPr>
          <w:lang w:eastAsia="en-US"/>
        </w:rPr>
        <w:t xml:space="preserve">remijos skiriamos </w:t>
      </w:r>
      <w:r w:rsidR="00BA7529" w:rsidRPr="00750E5E">
        <w:rPr>
          <w:lang w:eastAsia="en-US"/>
        </w:rPr>
        <w:t xml:space="preserve">Savivaldybės administracijos direktoriaus įsakymu. </w:t>
      </w:r>
    </w:p>
    <w:p w:rsidR="004B2FEC" w:rsidRPr="00750E5E" w:rsidRDefault="00637A85" w:rsidP="00750E5E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2</w:t>
      </w:r>
      <w:r w:rsidR="001F0769">
        <w:rPr>
          <w:lang w:eastAsia="en-US"/>
        </w:rPr>
        <w:t>6</w:t>
      </w:r>
      <w:r>
        <w:rPr>
          <w:lang w:eastAsia="en-US"/>
        </w:rPr>
        <w:t>. Premija, skirta</w:t>
      </w:r>
      <w:r w:rsidR="004B2FEC" w:rsidRPr="00750E5E">
        <w:rPr>
          <w:lang w:eastAsia="en-US"/>
        </w:rPr>
        <w:t xml:space="preserve"> kultūros ir meno kūrėjų kolektyvui, paskirstoma po lygiai kiekvienam šio kolektyvo kultūros ir meno kūrėjui.</w:t>
      </w:r>
    </w:p>
    <w:p w:rsidR="00D53520" w:rsidRPr="00750E5E" w:rsidRDefault="001F0769" w:rsidP="00750E5E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27</w:t>
      </w:r>
      <w:r w:rsidR="00637A85">
        <w:rPr>
          <w:lang w:eastAsia="en-US"/>
        </w:rPr>
        <w:t>. Kandidatas, kuriam P</w:t>
      </w:r>
      <w:r w:rsidR="00F4725F" w:rsidRPr="00750E5E">
        <w:rPr>
          <w:lang w:eastAsia="en-US"/>
        </w:rPr>
        <w:t>remija nepaskirta, g</w:t>
      </w:r>
      <w:r w:rsidR="00637A85">
        <w:rPr>
          <w:lang w:eastAsia="en-US"/>
        </w:rPr>
        <w:t>ali būti pakartotinai siūlomas P</w:t>
      </w:r>
      <w:r w:rsidR="00F4725F" w:rsidRPr="00750E5E">
        <w:rPr>
          <w:lang w:eastAsia="en-US"/>
        </w:rPr>
        <w:t>remijai gauti kitais metais.</w:t>
      </w:r>
    </w:p>
    <w:p w:rsidR="00D53520" w:rsidRPr="00750E5E" w:rsidRDefault="001F0769" w:rsidP="00750E5E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28</w:t>
      </w:r>
      <w:r w:rsidR="00637A85">
        <w:rPr>
          <w:lang w:eastAsia="en-US"/>
        </w:rPr>
        <w:t xml:space="preserve">. </w:t>
      </w:r>
      <w:r w:rsidR="00F4725F" w:rsidRPr="00750E5E">
        <w:rPr>
          <w:lang w:eastAsia="en-US"/>
        </w:rPr>
        <w:t>Premija tam pačiam asmeniui gali būti pakartotinai skiriama ne anksčiau nei po 5 metų.</w:t>
      </w:r>
    </w:p>
    <w:p w:rsidR="00BA7529" w:rsidRPr="00750E5E" w:rsidRDefault="001F0769" w:rsidP="00750E5E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29</w:t>
      </w:r>
      <w:r w:rsidR="00637A85">
        <w:rPr>
          <w:lang w:eastAsia="en-US"/>
        </w:rPr>
        <w:t xml:space="preserve">. </w:t>
      </w:r>
      <w:r w:rsidR="00F4725F" w:rsidRPr="00750E5E">
        <w:rPr>
          <w:lang w:eastAsia="en-US"/>
        </w:rPr>
        <w:t>Premija skiriama nepriklausomai nuo kitų asmens gautų premijų.</w:t>
      </w:r>
    </w:p>
    <w:p w:rsidR="00F4725F" w:rsidRPr="00E56EF8" w:rsidRDefault="00F4725F" w:rsidP="00F4725F">
      <w:pPr>
        <w:widowControl w:val="0"/>
        <w:suppressAutoHyphens/>
        <w:autoSpaceDE w:val="0"/>
        <w:spacing w:line="200" w:lineRule="atLeast"/>
        <w:jc w:val="both"/>
        <w:rPr>
          <w:rFonts w:eastAsia="Andale Sans UI"/>
          <w:kern w:val="2"/>
        </w:rPr>
      </w:pPr>
      <w:r w:rsidRPr="00E56EF8">
        <w:rPr>
          <w:rFonts w:eastAsia="Andale Sans UI"/>
          <w:kern w:val="2"/>
        </w:rPr>
        <w:tab/>
      </w:r>
    </w:p>
    <w:p w:rsidR="00947249" w:rsidRDefault="00947249" w:rsidP="00B217B6">
      <w:pPr>
        <w:keepLines/>
        <w:widowControl w:val="0"/>
        <w:suppressAutoHyphens/>
        <w:autoSpaceDE w:val="0"/>
        <w:spacing w:line="200" w:lineRule="atLeast"/>
        <w:jc w:val="center"/>
        <w:rPr>
          <w:rFonts w:eastAsia="Andale Sans UI"/>
          <w:b/>
          <w:bCs/>
          <w:caps/>
          <w:kern w:val="2"/>
        </w:rPr>
      </w:pPr>
      <w:r>
        <w:rPr>
          <w:rFonts w:eastAsia="Andale Sans UI"/>
          <w:b/>
          <w:bCs/>
          <w:caps/>
          <w:kern w:val="2"/>
        </w:rPr>
        <w:t>IV</w:t>
      </w:r>
      <w:r w:rsidR="0006256C">
        <w:rPr>
          <w:rFonts w:eastAsia="Andale Sans UI"/>
          <w:b/>
          <w:bCs/>
          <w:caps/>
          <w:kern w:val="2"/>
        </w:rPr>
        <w:t xml:space="preserve"> </w:t>
      </w:r>
      <w:r>
        <w:rPr>
          <w:rFonts w:eastAsia="Andale Sans UI"/>
          <w:b/>
          <w:bCs/>
          <w:caps/>
          <w:kern w:val="2"/>
        </w:rPr>
        <w:t>SKYRIUS</w:t>
      </w:r>
    </w:p>
    <w:p w:rsidR="00F4725F" w:rsidRPr="00E56EF8" w:rsidRDefault="00B217B6" w:rsidP="00B217B6">
      <w:pPr>
        <w:keepLines/>
        <w:widowControl w:val="0"/>
        <w:suppressAutoHyphens/>
        <w:autoSpaceDE w:val="0"/>
        <w:spacing w:line="200" w:lineRule="atLeast"/>
        <w:jc w:val="center"/>
        <w:rPr>
          <w:rFonts w:eastAsia="Andale Sans UI"/>
          <w:b/>
          <w:bCs/>
          <w:caps/>
          <w:kern w:val="2"/>
        </w:rPr>
      </w:pPr>
      <w:r w:rsidRPr="00E56EF8">
        <w:rPr>
          <w:rFonts w:eastAsia="Andale Sans UI"/>
          <w:b/>
          <w:bCs/>
          <w:caps/>
          <w:kern w:val="2"/>
        </w:rPr>
        <w:t xml:space="preserve"> BAIGIAMOSIOS NUOSTATOS</w:t>
      </w:r>
    </w:p>
    <w:p w:rsidR="00B217B6" w:rsidRPr="00E56EF8" w:rsidRDefault="00B217B6" w:rsidP="00B217B6">
      <w:pPr>
        <w:keepLines/>
        <w:widowControl w:val="0"/>
        <w:suppressAutoHyphens/>
        <w:autoSpaceDE w:val="0"/>
        <w:spacing w:line="200" w:lineRule="atLeast"/>
        <w:jc w:val="center"/>
        <w:rPr>
          <w:rFonts w:eastAsia="Andale Sans UI"/>
          <w:b/>
          <w:bCs/>
          <w:caps/>
          <w:kern w:val="2"/>
        </w:rPr>
      </w:pPr>
    </w:p>
    <w:p w:rsidR="003B1B12" w:rsidRPr="00637A85" w:rsidRDefault="001F0769" w:rsidP="00637A85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30</w:t>
      </w:r>
      <w:r w:rsidR="00637A85">
        <w:rPr>
          <w:lang w:eastAsia="en-US"/>
        </w:rPr>
        <w:t>. P</w:t>
      </w:r>
      <w:r w:rsidR="00B217B6" w:rsidRPr="00637A85">
        <w:rPr>
          <w:lang w:eastAsia="en-US"/>
        </w:rPr>
        <w:t xml:space="preserve">remijų skyrimo nuostatai, </w:t>
      </w:r>
      <w:r w:rsidR="002950A7">
        <w:rPr>
          <w:lang w:eastAsia="en-US"/>
        </w:rPr>
        <w:t>t</w:t>
      </w:r>
      <w:r w:rsidR="00637A85">
        <w:rPr>
          <w:lang w:eastAsia="en-US"/>
        </w:rPr>
        <w:t>eikimo forma</w:t>
      </w:r>
      <w:r w:rsidR="00B217B6" w:rsidRPr="00637A85">
        <w:rPr>
          <w:lang w:eastAsia="en-US"/>
        </w:rPr>
        <w:t xml:space="preserve"> ir </w:t>
      </w:r>
      <w:r w:rsidR="002950A7">
        <w:rPr>
          <w:lang w:eastAsia="en-US"/>
        </w:rPr>
        <w:t>P</w:t>
      </w:r>
      <w:r w:rsidR="00B217B6" w:rsidRPr="00637A85">
        <w:rPr>
          <w:lang w:eastAsia="en-US"/>
        </w:rPr>
        <w:t xml:space="preserve">remijų laureatai skelbiami </w:t>
      </w:r>
      <w:r w:rsidR="003B1B12" w:rsidRPr="00637A85">
        <w:rPr>
          <w:lang w:eastAsia="en-US"/>
        </w:rPr>
        <w:t>Savivaldybės interneto svetainėje (</w:t>
      </w:r>
      <w:hyperlink r:id="rId8" w:history="1">
        <w:r w:rsidR="003B1B12" w:rsidRPr="00637A85">
          <w:rPr>
            <w:lang w:eastAsia="en-US"/>
          </w:rPr>
          <w:t>www.panevezys.lt</w:t>
        </w:r>
      </w:hyperlink>
      <w:r w:rsidR="003B1B12" w:rsidRPr="00637A85">
        <w:rPr>
          <w:lang w:eastAsia="en-US"/>
        </w:rPr>
        <w:t>).</w:t>
      </w:r>
    </w:p>
    <w:p w:rsidR="00114C41" w:rsidRPr="00637A85" w:rsidRDefault="001F0769" w:rsidP="00637A85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31</w:t>
      </w:r>
      <w:r w:rsidR="00637A85">
        <w:rPr>
          <w:lang w:eastAsia="en-US"/>
        </w:rPr>
        <w:t xml:space="preserve">. </w:t>
      </w:r>
      <w:r w:rsidR="00114C41" w:rsidRPr="00637A85">
        <w:rPr>
          <w:lang w:eastAsia="en-US"/>
        </w:rPr>
        <w:t>Nuostatai gali būti keičiami ar pripažįstami netekusiais galios Savivaldybės tarybos sprendimu.</w:t>
      </w:r>
    </w:p>
    <w:p w:rsidR="00114C41" w:rsidRPr="00637A85" w:rsidRDefault="001F0769" w:rsidP="00637A85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32</w:t>
      </w:r>
      <w:r w:rsidR="00637A85">
        <w:rPr>
          <w:lang w:eastAsia="en-US"/>
        </w:rPr>
        <w:t>. Teikimai ir jų priedai</w:t>
      </w:r>
      <w:r w:rsidR="003B1B12" w:rsidRPr="00637A85">
        <w:rPr>
          <w:lang w:eastAsia="en-US"/>
        </w:rPr>
        <w:t xml:space="preserve"> </w:t>
      </w:r>
      <w:r w:rsidR="00BE3448">
        <w:rPr>
          <w:lang w:eastAsia="en-US"/>
        </w:rPr>
        <w:t xml:space="preserve">saugomi </w:t>
      </w:r>
      <w:r w:rsidR="003B1B12" w:rsidRPr="00637A85">
        <w:rPr>
          <w:lang w:eastAsia="en-US"/>
        </w:rPr>
        <w:t>Savivaldybės archyve teisės aktų nustatyta tvarka ir terminais.</w:t>
      </w:r>
    </w:p>
    <w:p w:rsidR="00B217B6" w:rsidRPr="00637A85" w:rsidRDefault="001F0769" w:rsidP="00637A85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33</w:t>
      </w:r>
      <w:r w:rsidR="00947249">
        <w:rPr>
          <w:lang w:eastAsia="en-US"/>
        </w:rPr>
        <w:t xml:space="preserve">. </w:t>
      </w:r>
      <w:r w:rsidR="00B217B6" w:rsidRPr="00637A85">
        <w:rPr>
          <w:lang w:eastAsia="en-US"/>
        </w:rPr>
        <w:t>Kilus ginčams, visi klausimai sprendžiami derybų keliu, nepavykus susitarti – Lietuvos Respublikos įstatymų nustatyta tvarka.</w:t>
      </w:r>
    </w:p>
    <w:p w:rsidR="00947249" w:rsidRDefault="00F4725F" w:rsidP="00947249">
      <w:pPr>
        <w:spacing w:line="276" w:lineRule="auto"/>
        <w:ind w:firstLine="851"/>
        <w:jc w:val="center"/>
        <w:rPr>
          <w:lang w:eastAsia="en-US"/>
        </w:rPr>
      </w:pPr>
      <w:r w:rsidRPr="00637A85">
        <w:rPr>
          <w:lang w:eastAsia="en-US"/>
        </w:rPr>
        <w:t>___________________</w:t>
      </w:r>
    </w:p>
    <w:p w:rsidR="00947249" w:rsidRDefault="00947249">
      <w:pPr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:rsidR="00947249" w:rsidRPr="000D4429" w:rsidRDefault="00947249" w:rsidP="00947249">
      <w:pPr>
        <w:ind w:left="5184"/>
      </w:pPr>
      <w:r w:rsidRPr="000D4429">
        <w:t>Forma patvirtinta</w:t>
      </w:r>
    </w:p>
    <w:p w:rsidR="00947249" w:rsidRPr="000D4429" w:rsidRDefault="00947249" w:rsidP="00947249">
      <w:pPr>
        <w:ind w:left="5184"/>
      </w:pPr>
      <w:r w:rsidRPr="000D4429">
        <w:t xml:space="preserve">Panevėžio miesto savivaldybės tarybos </w:t>
      </w:r>
    </w:p>
    <w:p w:rsidR="00947249" w:rsidRDefault="00947249" w:rsidP="00947249">
      <w:pPr>
        <w:ind w:left="5184"/>
      </w:pPr>
      <w:r w:rsidRPr="000D4429">
        <w:t>201</w:t>
      </w:r>
      <w:r w:rsidR="002950A7">
        <w:t xml:space="preserve">6 </w:t>
      </w:r>
      <w:r w:rsidRPr="000D4429">
        <w:t xml:space="preserve">m. </w:t>
      </w:r>
      <w:r w:rsidR="002950A7">
        <w:t xml:space="preserve">gegužės     </w:t>
      </w:r>
      <w:r w:rsidRPr="000D4429">
        <w:t xml:space="preserve"> d. sprendimu Nr.</w:t>
      </w:r>
      <w:r>
        <w:t xml:space="preserve"> </w:t>
      </w:r>
    </w:p>
    <w:p w:rsidR="00B86963" w:rsidRDefault="00B86963" w:rsidP="00176519">
      <w:pPr>
        <w:jc w:val="center"/>
        <w:rPr>
          <w:b/>
        </w:rPr>
      </w:pPr>
    </w:p>
    <w:p w:rsidR="009460C5" w:rsidRDefault="009460C5" w:rsidP="00176519">
      <w:pPr>
        <w:jc w:val="center"/>
        <w:rPr>
          <w:b/>
        </w:rPr>
      </w:pPr>
    </w:p>
    <w:p w:rsidR="00C66AAB" w:rsidRDefault="00B86963" w:rsidP="00176519">
      <w:pPr>
        <w:jc w:val="center"/>
        <w:rPr>
          <w:b/>
        </w:rPr>
      </w:pPr>
      <w:r>
        <w:rPr>
          <w:b/>
        </w:rPr>
        <w:t xml:space="preserve">TEIKIMAS </w:t>
      </w:r>
      <w:r w:rsidR="002950A7">
        <w:rPr>
          <w:b/>
        </w:rPr>
        <w:t xml:space="preserve">GAUTI </w:t>
      </w:r>
      <w:r>
        <w:rPr>
          <w:b/>
        </w:rPr>
        <w:t xml:space="preserve">PANEVĖŽIO MIESTO </w:t>
      </w:r>
      <w:r w:rsidR="002950A7">
        <w:rPr>
          <w:b/>
        </w:rPr>
        <w:t>SAVIVALDYBĖS</w:t>
      </w:r>
    </w:p>
    <w:p w:rsidR="00176519" w:rsidRDefault="002950A7" w:rsidP="00176519">
      <w:pPr>
        <w:jc w:val="center"/>
        <w:rPr>
          <w:b/>
        </w:rPr>
      </w:pPr>
      <w:r>
        <w:rPr>
          <w:b/>
        </w:rPr>
        <w:t xml:space="preserve"> </w:t>
      </w:r>
      <w:r w:rsidR="00176519" w:rsidRPr="000D4429">
        <w:rPr>
          <w:b/>
        </w:rPr>
        <w:t xml:space="preserve">KULTŪROS IR MENO </w:t>
      </w:r>
      <w:r w:rsidR="00B86963">
        <w:rPr>
          <w:b/>
        </w:rPr>
        <w:t>PREMIJ</w:t>
      </w:r>
      <w:r>
        <w:rPr>
          <w:b/>
        </w:rPr>
        <w:t>Ą</w:t>
      </w:r>
      <w:r w:rsidR="00176519" w:rsidRPr="000D4429">
        <w:rPr>
          <w:b/>
        </w:rPr>
        <w:t xml:space="preserve"> </w:t>
      </w:r>
    </w:p>
    <w:p w:rsidR="00FA2740" w:rsidRDefault="00FA2740" w:rsidP="00176519">
      <w:pPr>
        <w:jc w:val="center"/>
        <w:rPr>
          <w:b/>
        </w:rPr>
      </w:pPr>
    </w:p>
    <w:p w:rsidR="00FA2740" w:rsidRDefault="00FA2740" w:rsidP="00176519">
      <w:pPr>
        <w:jc w:val="center"/>
        <w:rPr>
          <w:b/>
        </w:rPr>
      </w:pPr>
      <w:r>
        <w:rPr>
          <w:b/>
        </w:rPr>
        <w:t>20___ m. ______________________ d.</w:t>
      </w:r>
    </w:p>
    <w:p w:rsidR="00FA2740" w:rsidRDefault="00FA2740" w:rsidP="00176519">
      <w:pPr>
        <w:jc w:val="center"/>
        <w:rPr>
          <w:sz w:val="16"/>
          <w:szCs w:val="16"/>
        </w:rPr>
      </w:pPr>
      <w:r>
        <w:rPr>
          <w:b/>
        </w:rPr>
        <w:t>Panevėžys</w:t>
      </w:r>
    </w:p>
    <w:p w:rsidR="00947249" w:rsidRDefault="00947249" w:rsidP="00947249">
      <w:pPr>
        <w:ind w:left="5184"/>
      </w:pPr>
    </w:p>
    <w:p w:rsidR="009460C5" w:rsidRDefault="009460C5" w:rsidP="009460C5">
      <w:pPr>
        <w:rPr>
          <w:b/>
        </w:rPr>
      </w:pPr>
      <w:r>
        <w:rPr>
          <w:b/>
        </w:rPr>
        <w:t>1</w:t>
      </w:r>
      <w:r w:rsidRPr="00CD322C">
        <w:rPr>
          <w:b/>
        </w:rPr>
        <w:t xml:space="preserve">. INFORMACIJA APIE </w:t>
      </w:r>
      <w:r w:rsidR="001F0769">
        <w:rPr>
          <w:b/>
        </w:rPr>
        <w:t>TEIKĖJĄ</w:t>
      </w:r>
    </w:p>
    <w:p w:rsidR="00947249" w:rsidRDefault="00947249" w:rsidP="00947249"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26035</wp:posOffset>
                </wp:positionV>
                <wp:extent cx="6286500" cy="266700"/>
                <wp:effectExtent l="0" t="0" r="19050" b="19050"/>
                <wp:wrapNone/>
                <wp:docPr id="8" name="Teksto lauk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47249" w:rsidRDefault="00947249" w:rsidP="00947249">
                            <w:pPr>
                              <w:rPr>
                                <w:b/>
                              </w:rPr>
                            </w:pPr>
                          </w:p>
                          <w:p w:rsidR="00947249" w:rsidRDefault="00947249" w:rsidP="00947249">
                            <w:pPr>
                              <w:rPr>
                                <w:b/>
                              </w:rPr>
                            </w:pPr>
                          </w:p>
                          <w:p w:rsidR="00947249" w:rsidRPr="00EB7D64" w:rsidRDefault="00947249" w:rsidP="0094724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8" o:spid="_x0000_s1026" type="#_x0000_t202" style="position:absolute;margin-left:1.2pt;margin-top:2.05pt;width:495pt;height:21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" fillcolor="window" strokecolor="windowText" strokeweight=".5pt">
                <v:path arrowok="t"/>
                <v:textbox>
                  <w:txbxContent>
                    <w:p w:rsidR="00947249" w:rsidRDefault="00947249" w:rsidP="00947249">
                      <w:pPr>
                        <w:rPr>
                          <w:b/>
                        </w:rPr>
                      </w:pPr>
                    </w:p>
                    <w:p w:rsidR="00947249" w:rsidRDefault="00947249" w:rsidP="00947249">
                      <w:pPr>
                        <w:rPr>
                          <w:b/>
                        </w:rPr>
                      </w:pPr>
                    </w:p>
                    <w:p w:rsidR="00947249" w:rsidRPr="00EB7D64" w:rsidRDefault="00947249" w:rsidP="0094724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7249" w:rsidRDefault="00947249" w:rsidP="00947249">
      <w:pPr>
        <w:rPr>
          <w:sz w:val="16"/>
          <w:szCs w:val="16"/>
        </w:rPr>
      </w:pPr>
    </w:p>
    <w:p w:rsidR="00947249" w:rsidRPr="0017326D" w:rsidRDefault="00947249" w:rsidP="00947249">
      <w:pPr>
        <w:jc w:val="center"/>
        <w:rPr>
          <w:sz w:val="22"/>
          <w:szCs w:val="22"/>
        </w:rPr>
      </w:pPr>
      <w:r w:rsidRPr="0017326D">
        <w:rPr>
          <w:sz w:val="22"/>
          <w:szCs w:val="22"/>
        </w:rPr>
        <w:t>(juridinio asmens pavadinimas</w:t>
      </w:r>
      <w:r w:rsidR="00176519">
        <w:rPr>
          <w:sz w:val="22"/>
          <w:szCs w:val="22"/>
        </w:rPr>
        <w:t xml:space="preserve"> / </w:t>
      </w:r>
      <w:r>
        <w:rPr>
          <w:sz w:val="22"/>
          <w:szCs w:val="22"/>
        </w:rPr>
        <w:t xml:space="preserve">fizinio asmens vardas </w:t>
      </w:r>
      <w:r w:rsidR="000568D9">
        <w:rPr>
          <w:sz w:val="22"/>
          <w:szCs w:val="22"/>
        </w:rPr>
        <w:t xml:space="preserve">ir </w:t>
      </w:r>
      <w:r>
        <w:rPr>
          <w:sz w:val="22"/>
          <w:szCs w:val="22"/>
        </w:rPr>
        <w:t>pavardė</w:t>
      </w:r>
      <w:r w:rsidRPr="0017326D">
        <w:rPr>
          <w:sz w:val="22"/>
          <w:szCs w:val="22"/>
        </w:rPr>
        <w:t>)</w:t>
      </w:r>
    </w:p>
    <w:p w:rsidR="00947249" w:rsidRPr="0017326D" w:rsidRDefault="00947249" w:rsidP="00947249">
      <w:pPr>
        <w:rPr>
          <w:sz w:val="22"/>
          <w:szCs w:val="22"/>
        </w:rPr>
      </w:pPr>
    </w:p>
    <w:p w:rsidR="00947249" w:rsidRPr="0017326D" w:rsidRDefault="00947249" w:rsidP="00947249">
      <w:pPr>
        <w:rPr>
          <w:sz w:val="22"/>
          <w:szCs w:val="22"/>
        </w:rPr>
      </w:pPr>
      <w:r w:rsidRPr="0017326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27305</wp:posOffset>
                </wp:positionV>
                <wp:extent cx="6286500" cy="257175"/>
                <wp:effectExtent l="0" t="0" r="19050" b="28575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7249" w:rsidRPr="00EB7D64" w:rsidRDefault="00947249" w:rsidP="009472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4" o:spid="_x0000_s1027" type="#_x0000_t202" style="position:absolute;margin-left:1.2pt;margin-top:2.15pt;width:495pt;height:20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" fillcolor="window" strokeweight=".5pt">
                <v:path arrowok="t"/>
                <v:textbox>
                  <w:txbxContent>
                    <w:p w:rsidR="00947249" w:rsidRPr="00EB7D64" w:rsidRDefault="00947249" w:rsidP="00947249"/>
                  </w:txbxContent>
                </v:textbox>
              </v:shape>
            </w:pict>
          </mc:Fallback>
        </mc:AlternateContent>
      </w:r>
    </w:p>
    <w:p w:rsidR="00947249" w:rsidRPr="0017326D" w:rsidRDefault="00947249" w:rsidP="00947249">
      <w:pPr>
        <w:rPr>
          <w:sz w:val="22"/>
          <w:szCs w:val="22"/>
        </w:rPr>
      </w:pPr>
    </w:p>
    <w:p w:rsidR="00947249" w:rsidRPr="0017326D" w:rsidRDefault="00947249" w:rsidP="00947249">
      <w:pPr>
        <w:jc w:val="center"/>
        <w:rPr>
          <w:sz w:val="22"/>
          <w:szCs w:val="22"/>
        </w:rPr>
      </w:pPr>
      <w:r w:rsidRPr="0017326D">
        <w:rPr>
          <w:sz w:val="22"/>
          <w:szCs w:val="22"/>
        </w:rPr>
        <w:t>(juridinio asmens</w:t>
      </w:r>
      <w:r w:rsidR="00176519">
        <w:rPr>
          <w:sz w:val="22"/>
          <w:szCs w:val="22"/>
        </w:rPr>
        <w:t xml:space="preserve"> / </w:t>
      </w:r>
      <w:r w:rsidR="00EC1A71">
        <w:rPr>
          <w:sz w:val="22"/>
          <w:szCs w:val="22"/>
        </w:rPr>
        <w:t>fizinio asmens</w:t>
      </w:r>
      <w:r w:rsidRPr="0017326D">
        <w:rPr>
          <w:sz w:val="22"/>
          <w:szCs w:val="22"/>
        </w:rPr>
        <w:t xml:space="preserve"> buveinė, tel</w:t>
      </w:r>
      <w:r>
        <w:rPr>
          <w:sz w:val="22"/>
          <w:szCs w:val="22"/>
        </w:rPr>
        <w:t>.</w:t>
      </w:r>
      <w:r w:rsidRPr="0017326D">
        <w:rPr>
          <w:sz w:val="22"/>
          <w:szCs w:val="22"/>
        </w:rPr>
        <w:t xml:space="preserve"> numeris, el. p</w:t>
      </w:r>
      <w:r>
        <w:rPr>
          <w:sz w:val="22"/>
          <w:szCs w:val="22"/>
        </w:rPr>
        <w:t xml:space="preserve">ašto </w:t>
      </w:r>
      <w:r w:rsidRPr="0017326D">
        <w:rPr>
          <w:sz w:val="22"/>
          <w:szCs w:val="22"/>
        </w:rPr>
        <w:t>adresas)</w:t>
      </w:r>
    </w:p>
    <w:p w:rsidR="00947249" w:rsidRDefault="00947249" w:rsidP="00947249"/>
    <w:p w:rsidR="00947249" w:rsidRPr="00CD322C" w:rsidRDefault="009460C5" w:rsidP="00947249">
      <w:pPr>
        <w:rPr>
          <w:b/>
          <w:sz w:val="16"/>
          <w:szCs w:val="16"/>
        </w:rPr>
      </w:pPr>
      <w:r>
        <w:rPr>
          <w:b/>
        </w:rPr>
        <w:t>2</w:t>
      </w:r>
      <w:r w:rsidR="00947249" w:rsidRPr="00CD322C">
        <w:rPr>
          <w:b/>
        </w:rPr>
        <w:t xml:space="preserve">. INFORMACIJA APIE </w:t>
      </w:r>
      <w:r w:rsidR="00B86963">
        <w:rPr>
          <w:b/>
        </w:rPr>
        <w:t>KANDIDATĄ (-US)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4"/>
        <w:gridCol w:w="2540"/>
        <w:gridCol w:w="6748"/>
      </w:tblGrid>
      <w:tr w:rsidR="00A74D39" w:rsidTr="00E641CA">
        <w:trPr>
          <w:trHeight w:val="527"/>
        </w:trPr>
        <w:tc>
          <w:tcPr>
            <w:tcW w:w="675" w:type="dxa"/>
            <w:vAlign w:val="center"/>
          </w:tcPr>
          <w:p w:rsidR="00A74D39" w:rsidRDefault="009460C5" w:rsidP="0047169C">
            <w:r>
              <w:rPr>
                <w:b/>
              </w:rPr>
              <w:t>2</w:t>
            </w:r>
            <w:r w:rsidR="00A74D39" w:rsidRPr="00CD322C">
              <w:rPr>
                <w:b/>
              </w:rPr>
              <w:t>.1.</w:t>
            </w:r>
          </w:p>
        </w:tc>
        <w:tc>
          <w:tcPr>
            <w:tcW w:w="2552" w:type="dxa"/>
            <w:vAlign w:val="center"/>
          </w:tcPr>
          <w:p w:rsidR="00A74D39" w:rsidRDefault="00A74D39" w:rsidP="00D87D69">
            <w:r>
              <w:rPr>
                <w:b/>
              </w:rPr>
              <w:t xml:space="preserve">Siūlomas </w:t>
            </w:r>
            <w:r w:rsidR="00D87D69">
              <w:rPr>
                <w:b/>
              </w:rPr>
              <w:t>kultūros ir meno kūrėjas</w:t>
            </w:r>
            <w:r>
              <w:t xml:space="preserve"> </w:t>
            </w:r>
          </w:p>
        </w:tc>
        <w:tc>
          <w:tcPr>
            <w:tcW w:w="6804" w:type="dxa"/>
          </w:tcPr>
          <w:p w:rsidR="00A74D39" w:rsidRDefault="00A74D39" w:rsidP="0047169C"/>
        </w:tc>
      </w:tr>
    </w:tbl>
    <w:p w:rsidR="00947249" w:rsidRDefault="008F38A5" w:rsidP="008F38A5">
      <w:pPr>
        <w:ind w:left="3888" w:firstLine="1296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A74D39" w:rsidRPr="0017326D">
        <w:rPr>
          <w:sz w:val="22"/>
          <w:szCs w:val="22"/>
        </w:rPr>
        <w:t>(vardas</w:t>
      </w:r>
      <w:r w:rsidR="00A74D39">
        <w:rPr>
          <w:sz w:val="22"/>
          <w:szCs w:val="22"/>
        </w:rPr>
        <w:t xml:space="preserve"> ir</w:t>
      </w:r>
      <w:r w:rsidR="00A74D39" w:rsidRPr="0017326D">
        <w:rPr>
          <w:sz w:val="22"/>
          <w:szCs w:val="22"/>
        </w:rPr>
        <w:t xml:space="preserve"> pavardė</w:t>
      </w:r>
      <w:r w:rsidR="00A74D39">
        <w:rPr>
          <w:sz w:val="22"/>
          <w:szCs w:val="22"/>
        </w:rPr>
        <w:t>)</w:t>
      </w:r>
    </w:p>
    <w:tbl>
      <w:tblPr>
        <w:tblStyle w:val="Lentelstinklelis"/>
        <w:tblW w:w="10031" w:type="dxa"/>
        <w:tblLook w:val="04A0" w:firstRow="1" w:lastRow="0" w:firstColumn="1" w:lastColumn="0" w:noHBand="0" w:noVBand="1"/>
      </w:tblPr>
      <w:tblGrid>
        <w:gridCol w:w="675"/>
        <w:gridCol w:w="2552"/>
        <w:gridCol w:w="6804"/>
      </w:tblGrid>
      <w:tr w:rsidR="008F38A5" w:rsidTr="00984498">
        <w:trPr>
          <w:trHeight w:val="527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8A5" w:rsidRDefault="008F38A5" w:rsidP="008F38A5"/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8F38A5" w:rsidRDefault="000568D9" w:rsidP="008F38A5">
            <w:r>
              <w:t>K</w:t>
            </w:r>
            <w:r w:rsidR="008F38A5">
              <w:t>andidato veiklos sritis</w:t>
            </w:r>
          </w:p>
        </w:tc>
        <w:tc>
          <w:tcPr>
            <w:tcW w:w="6804" w:type="dxa"/>
          </w:tcPr>
          <w:p w:rsidR="008F38A5" w:rsidRDefault="008F38A5" w:rsidP="008F38A5"/>
        </w:tc>
      </w:tr>
      <w:tr w:rsidR="008F38A5" w:rsidTr="00984498">
        <w:trPr>
          <w:trHeight w:val="527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8A5" w:rsidRDefault="008F38A5" w:rsidP="008F38A5"/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8F38A5" w:rsidRDefault="000568D9" w:rsidP="008F38A5">
            <w:r>
              <w:t>D</w:t>
            </w:r>
            <w:r w:rsidR="008F38A5">
              <w:t>arbovietė</w:t>
            </w:r>
          </w:p>
        </w:tc>
        <w:tc>
          <w:tcPr>
            <w:tcW w:w="6804" w:type="dxa"/>
          </w:tcPr>
          <w:p w:rsidR="008F38A5" w:rsidRDefault="008F38A5" w:rsidP="008F38A5"/>
        </w:tc>
      </w:tr>
      <w:tr w:rsidR="008F38A5" w:rsidTr="00984498">
        <w:trPr>
          <w:trHeight w:val="527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8A5" w:rsidRDefault="008F38A5" w:rsidP="008F38A5"/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8F38A5" w:rsidRDefault="000568D9" w:rsidP="008F38A5">
            <w:r>
              <w:t>A</w:t>
            </w:r>
            <w:r w:rsidR="008F38A5">
              <w:t>dresas</w:t>
            </w:r>
          </w:p>
        </w:tc>
        <w:tc>
          <w:tcPr>
            <w:tcW w:w="6804" w:type="dxa"/>
          </w:tcPr>
          <w:p w:rsidR="008F38A5" w:rsidRDefault="008F38A5" w:rsidP="008F38A5"/>
        </w:tc>
      </w:tr>
      <w:tr w:rsidR="008F38A5" w:rsidTr="00984498">
        <w:trPr>
          <w:trHeight w:val="527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8A5" w:rsidRDefault="008F38A5" w:rsidP="008F38A5"/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8F38A5" w:rsidRPr="000568D9" w:rsidRDefault="000568D9" w:rsidP="008F38A5">
            <w:r w:rsidRPr="000568D9">
              <w:t>T</w:t>
            </w:r>
            <w:r w:rsidR="008F38A5" w:rsidRPr="000568D9">
              <w:t>elefono numeris</w:t>
            </w:r>
          </w:p>
        </w:tc>
        <w:tc>
          <w:tcPr>
            <w:tcW w:w="6804" w:type="dxa"/>
          </w:tcPr>
          <w:p w:rsidR="008F38A5" w:rsidRDefault="008F38A5" w:rsidP="008F38A5"/>
        </w:tc>
      </w:tr>
      <w:tr w:rsidR="008F38A5" w:rsidTr="00984498">
        <w:trPr>
          <w:trHeight w:val="527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38A5" w:rsidRDefault="008F38A5" w:rsidP="008F38A5"/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8F38A5" w:rsidRPr="000568D9" w:rsidRDefault="000568D9" w:rsidP="008F38A5">
            <w:r w:rsidRPr="000568D9">
              <w:t>E</w:t>
            </w:r>
            <w:r w:rsidR="008F38A5" w:rsidRPr="000568D9">
              <w:t>l. pašto adresas</w:t>
            </w:r>
          </w:p>
        </w:tc>
        <w:tc>
          <w:tcPr>
            <w:tcW w:w="6804" w:type="dxa"/>
          </w:tcPr>
          <w:p w:rsidR="008F38A5" w:rsidRDefault="008F38A5" w:rsidP="008F38A5"/>
        </w:tc>
      </w:tr>
    </w:tbl>
    <w:p w:rsidR="008F38A5" w:rsidRDefault="008F38A5" w:rsidP="008F38A5">
      <w:pPr>
        <w:ind w:left="3888" w:firstLine="1296"/>
        <w:rPr>
          <w:sz w:val="22"/>
          <w:szCs w:val="22"/>
        </w:rPr>
      </w:pPr>
    </w:p>
    <w:tbl>
      <w:tblPr>
        <w:tblStyle w:val="Lentelstinklelis"/>
        <w:tblW w:w="10133" w:type="dxa"/>
        <w:tblLook w:val="04A0" w:firstRow="1" w:lastRow="0" w:firstColumn="1" w:lastColumn="0" w:noHBand="0" w:noVBand="1"/>
      </w:tblPr>
      <w:tblGrid>
        <w:gridCol w:w="846"/>
        <w:gridCol w:w="2539"/>
        <w:gridCol w:w="6748"/>
      </w:tblGrid>
      <w:tr w:rsidR="00B20EAB" w:rsidTr="008F5AD5">
        <w:trPr>
          <w:trHeight w:val="527"/>
        </w:trPr>
        <w:tc>
          <w:tcPr>
            <w:tcW w:w="846" w:type="dxa"/>
            <w:vAlign w:val="center"/>
          </w:tcPr>
          <w:p w:rsidR="00B20EAB" w:rsidRDefault="00B20EAB" w:rsidP="00447C31">
            <w:r>
              <w:rPr>
                <w:b/>
              </w:rPr>
              <w:t>2.2</w:t>
            </w:r>
            <w:r w:rsidRPr="00CD322C">
              <w:rPr>
                <w:b/>
              </w:rPr>
              <w:t>.</w:t>
            </w:r>
          </w:p>
        </w:tc>
        <w:tc>
          <w:tcPr>
            <w:tcW w:w="2539" w:type="dxa"/>
            <w:vAlign w:val="center"/>
          </w:tcPr>
          <w:p w:rsidR="00B20EAB" w:rsidRDefault="00B20EAB" w:rsidP="00984498">
            <w:r>
              <w:rPr>
                <w:b/>
              </w:rPr>
              <w:t>Siūloma</w:t>
            </w:r>
            <w:r w:rsidR="001005A5">
              <w:rPr>
                <w:b/>
              </w:rPr>
              <w:t>s</w:t>
            </w:r>
            <w:r>
              <w:rPr>
                <w:b/>
              </w:rPr>
              <w:t xml:space="preserve"> kūrėjų </w:t>
            </w:r>
            <w:r w:rsidR="00984498">
              <w:rPr>
                <w:b/>
              </w:rPr>
              <w:t>kolektyvas</w:t>
            </w:r>
            <w:r>
              <w:t xml:space="preserve"> </w:t>
            </w:r>
          </w:p>
        </w:tc>
        <w:tc>
          <w:tcPr>
            <w:tcW w:w="6748" w:type="dxa"/>
          </w:tcPr>
          <w:p w:rsidR="00B20EAB" w:rsidRDefault="00B20EAB" w:rsidP="00447C31"/>
        </w:tc>
      </w:tr>
    </w:tbl>
    <w:p w:rsidR="00B20EAB" w:rsidRDefault="00B20EAB" w:rsidP="00B20EAB">
      <w:pPr>
        <w:ind w:left="3888" w:firstLine="1296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17326D">
        <w:rPr>
          <w:sz w:val="22"/>
          <w:szCs w:val="22"/>
        </w:rPr>
        <w:t>(</w:t>
      </w:r>
      <w:r>
        <w:rPr>
          <w:sz w:val="22"/>
          <w:szCs w:val="22"/>
        </w:rPr>
        <w:t>pavadinimas)</w:t>
      </w:r>
    </w:p>
    <w:tbl>
      <w:tblPr>
        <w:tblStyle w:val="Lentelstinklelis"/>
        <w:tblW w:w="10031" w:type="dxa"/>
        <w:tblLook w:val="04A0" w:firstRow="1" w:lastRow="0" w:firstColumn="1" w:lastColumn="0" w:noHBand="0" w:noVBand="1"/>
      </w:tblPr>
      <w:tblGrid>
        <w:gridCol w:w="846"/>
        <w:gridCol w:w="2551"/>
        <w:gridCol w:w="6634"/>
      </w:tblGrid>
      <w:tr w:rsidR="00A101BB" w:rsidTr="00984498">
        <w:trPr>
          <w:trHeight w:val="5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B" w:rsidRDefault="00A101BB" w:rsidP="00447C31"/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101BB" w:rsidRDefault="00984498" w:rsidP="00447C31">
            <w:r>
              <w:t xml:space="preserve">Kolektyvo </w:t>
            </w:r>
            <w:r w:rsidR="00A101BB">
              <w:t>narys</w:t>
            </w:r>
          </w:p>
        </w:tc>
        <w:tc>
          <w:tcPr>
            <w:tcW w:w="6634" w:type="dxa"/>
          </w:tcPr>
          <w:p w:rsidR="00A101BB" w:rsidRDefault="00A101BB" w:rsidP="00447C31"/>
        </w:tc>
      </w:tr>
    </w:tbl>
    <w:p w:rsidR="00A101BB" w:rsidRPr="00A101BB" w:rsidRDefault="00A101BB" w:rsidP="00A101BB">
      <w:pPr>
        <w:ind w:left="3888" w:firstLine="1296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17326D">
        <w:rPr>
          <w:sz w:val="22"/>
          <w:szCs w:val="22"/>
        </w:rPr>
        <w:t>(vardas</w:t>
      </w:r>
      <w:r>
        <w:rPr>
          <w:sz w:val="22"/>
          <w:szCs w:val="22"/>
        </w:rPr>
        <w:t xml:space="preserve"> ir</w:t>
      </w:r>
      <w:r w:rsidRPr="0017326D">
        <w:rPr>
          <w:sz w:val="22"/>
          <w:szCs w:val="22"/>
        </w:rPr>
        <w:t xml:space="preserve"> pavardė</w:t>
      </w:r>
      <w:r>
        <w:rPr>
          <w:sz w:val="22"/>
          <w:szCs w:val="22"/>
        </w:rPr>
        <w:t>)</w:t>
      </w:r>
    </w:p>
    <w:tbl>
      <w:tblPr>
        <w:tblStyle w:val="Lentelstinklelis"/>
        <w:tblW w:w="10031" w:type="dxa"/>
        <w:tblLook w:val="04A0" w:firstRow="1" w:lastRow="0" w:firstColumn="1" w:lastColumn="0" w:noHBand="0" w:noVBand="1"/>
      </w:tblPr>
      <w:tblGrid>
        <w:gridCol w:w="851"/>
        <w:gridCol w:w="2551"/>
        <w:gridCol w:w="6629"/>
      </w:tblGrid>
      <w:tr w:rsidR="00A101BB" w:rsidTr="00984498">
        <w:trPr>
          <w:trHeight w:val="527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01BB" w:rsidRDefault="00A101BB" w:rsidP="0049202B"/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101BB" w:rsidRDefault="000568D9" w:rsidP="0049202B">
            <w:r>
              <w:t>K</w:t>
            </w:r>
            <w:r w:rsidR="00A101BB">
              <w:t>andidato veiklos sritis</w:t>
            </w:r>
          </w:p>
        </w:tc>
        <w:tc>
          <w:tcPr>
            <w:tcW w:w="6629" w:type="dxa"/>
          </w:tcPr>
          <w:p w:rsidR="00A101BB" w:rsidRDefault="00A101BB" w:rsidP="0049202B"/>
        </w:tc>
      </w:tr>
      <w:tr w:rsidR="00A101BB" w:rsidTr="00984498">
        <w:trPr>
          <w:trHeight w:val="527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01BB" w:rsidRDefault="00A101BB" w:rsidP="00A101BB"/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101BB" w:rsidRDefault="000568D9" w:rsidP="00A101BB">
            <w:r>
              <w:t>D</w:t>
            </w:r>
            <w:r w:rsidR="00A101BB">
              <w:t>arbovietė</w:t>
            </w:r>
          </w:p>
        </w:tc>
        <w:tc>
          <w:tcPr>
            <w:tcW w:w="6629" w:type="dxa"/>
          </w:tcPr>
          <w:p w:rsidR="00A101BB" w:rsidRDefault="00A101BB" w:rsidP="00A101BB"/>
        </w:tc>
      </w:tr>
      <w:tr w:rsidR="00A101BB" w:rsidTr="00984498">
        <w:trPr>
          <w:trHeight w:val="527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01BB" w:rsidRDefault="00A101BB" w:rsidP="00A101BB"/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101BB" w:rsidRPr="000568D9" w:rsidRDefault="000568D9" w:rsidP="00A101BB">
            <w:r w:rsidRPr="000568D9">
              <w:t>A</w:t>
            </w:r>
            <w:r w:rsidR="00A101BB" w:rsidRPr="000568D9">
              <w:t>dresas</w:t>
            </w:r>
          </w:p>
        </w:tc>
        <w:tc>
          <w:tcPr>
            <w:tcW w:w="6629" w:type="dxa"/>
          </w:tcPr>
          <w:p w:rsidR="00A101BB" w:rsidRDefault="00A101BB" w:rsidP="00A101BB"/>
        </w:tc>
      </w:tr>
      <w:tr w:rsidR="00A101BB" w:rsidTr="00984498">
        <w:trPr>
          <w:trHeight w:val="527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01BB" w:rsidRDefault="00A101BB" w:rsidP="00A101BB"/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101BB" w:rsidRPr="000568D9" w:rsidRDefault="000568D9" w:rsidP="00A101BB">
            <w:r w:rsidRPr="000568D9">
              <w:t>T</w:t>
            </w:r>
            <w:r w:rsidR="00A101BB" w:rsidRPr="000568D9">
              <w:t>elefono numeris</w:t>
            </w:r>
          </w:p>
        </w:tc>
        <w:tc>
          <w:tcPr>
            <w:tcW w:w="6629" w:type="dxa"/>
          </w:tcPr>
          <w:p w:rsidR="00A101BB" w:rsidRDefault="00A101BB" w:rsidP="00A101BB"/>
        </w:tc>
      </w:tr>
      <w:tr w:rsidR="00A101BB" w:rsidTr="00984498">
        <w:trPr>
          <w:trHeight w:val="527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01BB" w:rsidRDefault="00A101BB" w:rsidP="00A101BB"/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101BB" w:rsidRPr="000568D9" w:rsidRDefault="000568D9" w:rsidP="00A101BB">
            <w:r w:rsidRPr="000568D9">
              <w:t>E</w:t>
            </w:r>
            <w:r w:rsidR="00A101BB" w:rsidRPr="000568D9">
              <w:t>l. pašto adresas</w:t>
            </w:r>
          </w:p>
        </w:tc>
        <w:tc>
          <w:tcPr>
            <w:tcW w:w="6629" w:type="dxa"/>
          </w:tcPr>
          <w:p w:rsidR="00A101BB" w:rsidRDefault="00A101BB" w:rsidP="00A101BB"/>
        </w:tc>
      </w:tr>
    </w:tbl>
    <w:p w:rsidR="00947249" w:rsidRDefault="009460C5" w:rsidP="00947249">
      <w:pPr>
        <w:rPr>
          <w:sz w:val="16"/>
          <w:szCs w:val="16"/>
        </w:rPr>
      </w:pPr>
      <w:r>
        <w:rPr>
          <w:b/>
        </w:rPr>
        <w:t>3</w:t>
      </w:r>
      <w:r w:rsidR="00947249" w:rsidRPr="00CD322C">
        <w:rPr>
          <w:b/>
        </w:rPr>
        <w:t>.</w:t>
      </w:r>
      <w:r w:rsidR="00947249">
        <w:t xml:space="preserve"> </w:t>
      </w:r>
      <w:r w:rsidR="00E641CA">
        <w:rPr>
          <w:b/>
        </w:rPr>
        <w:t>KANDIDATO (-Ų) KŪRYBINĖS VEIKLOS APRAŠYMAS</w:t>
      </w:r>
    </w:p>
    <w:p w:rsidR="00947249" w:rsidRDefault="00947249" w:rsidP="00947249">
      <w:pPr>
        <w:rPr>
          <w:sz w:val="16"/>
          <w:szCs w:val="16"/>
        </w:rPr>
      </w:pPr>
    </w:p>
    <w:p w:rsidR="00947249" w:rsidRDefault="00D87D69" w:rsidP="00947249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1D0AAC" wp14:editId="7E2F2BEB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6267450" cy="1666875"/>
                <wp:effectExtent l="0" t="0" r="19050" b="28575"/>
                <wp:wrapNone/>
                <wp:docPr id="17" name="Teksto lauk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7450" cy="1666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D0AAC" id="Teksto laukas 17" o:spid="_x0000_s1028" type="#_x0000_t202" style="position:absolute;margin-left:442.3pt;margin-top:2.95pt;width:493.5pt;height:131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" fillcolor="window" strokeweight=".5pt">
                <v:path arrowok="t"/>
                <v:textbox>
                  <w:txbxContent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</w:txbxContent>
                </v:textbox>
                <w10:wrap anchorx="margin"/>
              </v:shape>
            </w:pict>
          </mc:Fallback>
        </mc:AlternateContent>
      </w:r>
    </w:p>
    <w:p w:rsidR="00947249" w:rsidRDefault="00947249" w:rsidP="00947249">
      <w:pPr>
        <w:rPr>
          <w:sz w:val="16"/>
          <w:szCs w:val="16"/>
        </w:rPr>
      </w:pPr>
    </w:p>
    <w:p w:rsidR="00947249" w:rsidRDefault="00947249" w:rsidP="00947249">
      <w:pPr>
        <w:rPr>
          <w:sz w:val="16"/>
          <w:szCs w:val="16"/>
        </w:rPr>
      </w:pPr>
    </w:p>
    <w:p w:rsidR="00947249" w:rsidRDefault="00947249" w:rsidP="00947249">
      <w:pPr>
        <w:rPr>
          <w:sz w:val="16"/>
          <w:szCs w:val="16"/>
        </w:rPr>
      </w:pPr>
    </w:p>
    <w:p w:rsidR="00947249" w:rsidRDefault="00947249" w:rsidP="00947249">
      <w:pPr>
        <w:rPr>
          <w:sz w:val="16"/>
          <w:szCs w:val="16"/>
        </w:rPr>
      </w:pPr>
    </w:p>
    <w:p w:rsidR="00947249" w:rsidRDefault="00947249" w:rsidP="00947249">
      <w:pPr>
        <w:rPr>
          <w:sz w:val="16"/>
          <w:szCs w:val="16"/>
        </w:rPr>
      </w:pPr>
    </w:p>
    <w:p w:rsidR="00947249" w:rsidRDefault="00947249" w:rsidP="00947249">
      <w:pPr>
        <w:rPr>
          <w:sz w:val="16"/>
          <w:szCs w:val="16"/>
        </w:rPr>
      </w:pPr>
    </w:p>
    <w:p w:rsidR="00947249" w:rsidRDefault="00947249" w:rsidP="00947249">
      <w:pPr>
        <w:rPr>
          <w:sz w:val="16"/>
          <w:szCs w:val="16"/>
        </w:rPr>
      </w:pPr>
    </w:p>
    <w:p w:rsidR="00947249" w:rsidRDefault="00947249" w:rsidP="00947249"/>
    <w:p w:rsidR="00947249" w:rsidRDefault="00947249" w:rsidP="00947249"/>
    <w:p w:rsidR="00947249" w:rsidRDefault="00947249" w:rsidP="00947249">
      <w:pPr>
        <w:rPr>
          <w:b/>
        </w:rPr>
      </w:pPr>
    </w:p>
    <w:p w:rsidR="00947249" w:rsidRDefault="00947249" w:rsidP="00947249">
      <w:pPr>
        <w:rPr>
          <w:b/>
        </w:rPr>
      </w:pPr>
    </w:p>
    <w:p w:rsidR="00947249" w:rsidRDefault="00947249" w:rsidP="00947249">
      <w:pPr>
        <w:rPr>
          <w:b/>
        </w:rPr>
      </w:pPr>
    </w:p>
    <w:p w:rsidR="00947249" w:rsidRPr="00E641CA" w:rsidRDefault="00E641CA" w:rsidP="00947249">
      <w:pPr>
        <w:rPr>
          <w:sz w:val="22"/>
          <w:szCs w:val="22"/>
        </w:rPr>
      </w:pPr>
      <w:r>
        <w:rPr>
          <w:b/>
        </w:rPr>
        <w:t>4.</w:t>
      </w:r>
      <w:r w:rsidRPr="00E641CA">
        <w:rPr>
          <w:b/>
        </w:rPr>
        <w:t xml:space="preserve"> </w:t>
      </w:r>
      <w:r>
        <w:rPr>
          <w:b/>
        </w:rPr>
        <w:t>KANDIDATO (-Ų) PASKUTINIŲ DVEJŲ  METŲ KŪRYBINĖS VEIKLOS APRAŠYMAS</w:t>
      </w:r>
    </w:p>
    <w:p w:rsidR="00947249" w:rsidRPr="00826897" w:rsidRDefault="00947249" w:rsidP="00947249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388944" wp14:editId="00F6E92C">
                <wp:simplePos x="0" y="0"/>
                <wp:positionH relativeFrom="margin">
                  <wp:posOffset>34290</wp:posOffset>
                </wp:positionH>
                <wp:positionV relativeFrom="paragraph">
                  <wp:posOffset>54610</wp:posOffset>
                </wp:positionV>
                <wp:extent cx="6267450" cy="1647825"/>
                <wp:effectExtent l="0" t="0" r="19050" b="28575"/>
                <wp:wrapNone/>
                <wp:docPr id="18" name="Teksto lauka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7450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Pr="00EB7D64" w:rsidRDefault="00947249" w:rsidP="009472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88944" id="Teksto laukas 18" o:spid="_x0000_s1029" type="#_x0000_t202" style="position:absolute;margin-left:2.7pt;margin-top:4.3pt;width:493.5pt;height:129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" fillcolor="window" strokeweight=".5pt">
                <v:path arrowok="t"/>
                <v:textbox>
                  <w:txbxContent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Pr="00EB7D64" w:rsidRDefault="00947249" w:rsidP="00947249"/>
                  </w:txbxContent>
                </v:textbox>
                <w10:wrap anchorx="margin"/>
              </v:shape>
            </w:pict>
          </mc:Fallback>
        </mc:AlternateContent>
      </w:r>
    </w:p>
    <w:p w:rsidR="00947249" w:rsidRDefault="00947249" w:rsidP="00947249"/>
    <w:p w:rsidR="00947249" w:rsidRDefault="00947249" w:rsidP="00947249">
      <w:pPr>
        <w:rPr>
          <w:b/>
        </w:rPr>
      </w:pPr>
    </w:p>
    <w:p w:rsidR="00947249" w:rsidRDefault="00947249" w:rsidP="00947249">
      <w:pPr>
        <w:rPr>
          <w:b/>
        </w:rPr>
      </w:pPr>
    </w:p>
    <w:p w:rsidR="00947249" w:rsidRDefault="00947249" w:rsidP="00947249">
      <w:pPr>
        <w:rPr>
          <w:b/>
        </w:rPr>
      </w:pPr>
    </w:p>
    <w:p w:rsidR="00947249" w:rsidRDefault="00947249" w:rsidP="00947249">
      <w:pPr>
        <w:rPr>
          <w:b/>
        </w:rPr>
      </w:pPr>
    </w:p>
    <w:p w:rsidR="00947249" w:rsidRDefault="00947249" w:rsidP="00947249">
      <w:pPr>
        <w:rPr>
          <w:b/>
        </w:rPr>
      </w:pPr>
    </w:p>
    <w:p w:rsidR="00947249" w:rsidRDefault="00947249" w:rsidP="00947249">
      <w:pPr>
        <w:rPr>
          <w:b/>
        </w:rPr>
      </w:pPr>
    </w:p>
    <w:p w:rsidR="00947249" w:rsidRDefault="00947249" w:rsidP="00947249">
      <w:pPr>
        <w:rPr>
          <w:b/>
        </w:rPr>
      </w:pPr>
    </w:p>
    <w:p w:rsidR="00947249" w:rsidRDefault="00947249" w:rsidP="00947249">
      <w:pPr>
        <w:rPr>
          <w:b/>
        </w:rPr>
      </w:pPr>
    </w:p>
    <w:p w:rsidR="00947249" w:rsidRDefault="00947249" w:rsidP="00947249">
      <w:pPr>
        <w:rPr>
          <w:b/>
        </w:rPr>
      </w:pPr>
    </w:p>
    <w:p w:rsidR="00947249" w:rsidRDefault="00E641CA" w:rsidP="00947249">
      <w:pPr>
        <w:rPr>
          <w:sz w:val="16"/>
          <w:szCs w:val="16"/>
        </w:rPr>
      </w:pPr>
      <w:r>
        <w:rPr>
          <w:b/>
        </w:rPr>
        <w:t>5</w:t>
      </w:r>
      <w:r w:rsidR="00947249" w:rsidRPr="000766E5">
        <w:rPr>
          <w:b/>
        </w:rPr>
        <w:t>.</w:t>
      </w:r>
      <w:r w:rsidR="00947249" w:rsidRPr="00BB7B8D">
        <w:rPr>
          <w:b/>
        </w:rPr>
        <w:t xml:space="preserve"> </w:t>
      </w:r>
      <w:r>
        <w:rPr>
          <w:b/>
        </w:rPr>
        <w:t xml:space="preserve">KITA INFORMACIJA, REIKŠMINGA </w:t>
      </w:r>
      <w:r w:rsidR="00FA2740">
        <w:rPr>
          <w:b/>
        </w:rPr>
        <w:t>KANDIDATO (-Ų) KŪRYBINEI VEIKLAI ĮVERTINTI</w:t>
      </w:r>
    </w:p>
    <w:p w:rsidR="00947249" w:rsidRDefault="00947249" w:rsidP="00947249">
      <w:pPr>
        <w:rPr>
          <w:sz w:val="16"/>
          <w:szCs w:val="16"/>
        </w:rPr>
      </w:pPr>
    </w:p>
    <w:p w:rsidR="00947249" w:rsidRPr="00BB7B8D" w:rsidRDefault="00947249" w:rsidP="00947249">
      <w:pPr>
        <w:rPr>
          <w:b/>
          <w:sz w:val="16"/>
          <w:szCs w:val="16"/>
        </w:rPr>
      </w:pPr>
    </w:p>
    <w:p w:rsidR="00947249" w:rsidRDefault="002A15F7" w:rsidP="00947249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A1857B" wp14:editId="488A922E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6315075" cy="1457325"/>
                <wp:effectExtent l="0" t="0" r="28575" b="28575"/>
                <wp:wrapNone/>
                <wp:docPr id="19" name="Teksto lauka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145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Default="00947249" w:rsidP="00947249"/>
                          <w:p w:rsidR="00947249" w:rsidRPr="00EB7D64" w:rsidRDefault="00947249" w:rsidP="009472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857B" id="Teksto laukas 19" o:spid="_x0000_s1030" type="#_x0000_t202" style="position:absolute;margin-left:0;margin-top:9.1pt;width:497.25pt;height:114.75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" fillcolor="window" strokeweight=".5pt">
                <v:path arrowok="t"/>
                <v:textbox>
                  <w:txbxContent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Default="00947249" w:rsidP="00947249"/>
                    <w:p w:rsidR="00947249" w:rsidRPr="00EB7D64" w:rsidRDefault="00947249" w:rsidP="00947249"/>
                  </w:txbxContent>
                </v:textbox>
                <w10:wrap anchorx="margin"/>
              </v:shape>
            </w:pict>
          </mc:Fallback>
        </mc:AlternateContent>
      </w:r>
    </w:p>
    <w:p w:rsidR="00947249" w:rsidRDefault="00947249" w:rsidP="00947249">
      <w:pPr>
        <w:rPr>
          <w:sz w:val="16"/>
          <w:szCs w:val="16"/>
        </w:rPr>
      </w:pPr>
    </w:p>
    <w:p w:rsidR="00947249" w:rsidRDefault="00947249" w:rsidP="00947249">
      <w:pPr>
        <w:rPr>
          <w:sz w:val="16"/>
          <w:szCs w:val="16"/>
        </w:rPr>
      </w:pPr>
    </w:p>
    <w:p w:rsidR="00947249" w:rsidRDefault="00947249" w:rsidP="00947249">
      <w:pPr>
        <w:rPr>
          <w:sz w:val="16"/>
          <w:szCs w:val="16"/>
        </w:rPr>
      </w:pPr>
    </w:p>
    <w:p w:rsidR="00947249" w:rsidRDefault="00947249" w:rsidP="00947249">
      <w:pPr>
        <w:rPr>
          <w:sz w:val="16"/>
          <w:szCs w:val="16"/>
        </w:rPr>
      </w:pPr>
    </w:p>
    <w:p w:rsidR="00947249" w:rsidRDefault="00947249" w:rsidP="00947249">
      <w:pPr>
        <w:rPr>
          <w:sz w:val="16"/>
          <w:szCs w:val="16"/>
        </w:rPr>
      </w:pPr>
    </w:p>
    <w:p w:rsidR="00947249" w:rsidRDefault="00947249" w:rsidP="00947249">
      <w:pPr>
        <w:rPr>
          <w:sz w:val="16"/>
          <w:szCs w:val="16"/>
        </w:rPr>
      </w:pPr>
    </w:p>
    <w:p w:rsidR="00947249" w:rsidRDefault="00947249" w:rsidP="00947249">
      <w:pPr>
        <w:rPr>
          <w:sz w:val="16"/>
          <w:szCs w:val="16"/>
        </w:rPr>
      </w:pPr>
    </w:p>
    <w:p w:rsidR="00947249" w:rsidRDefault="00947249" w:rsidP="00947249">
      <w:pPr>
        <w:rPr>
          <w:sz w:val="16"/>
          <w:szCs w:val="16"/>
        </w:rPr>
      </w:pPr>
    </w:p>
    <w:p w:rsidR="00947249" w:rsidRDefault="00947249" w:rsidP="00947249">
      <w:pPr>
        <w:rPr>
          <w:sz w:val="16"/>
          <w:szCs w:val="16"/>
        </w:rPr>
      </w:pPr>
    </w:p>
    <w:p w:rsidR="00947249" w:rsidRDefault="00947249" w:rsidP="00947249">
      <w:pPr>
        <w:rPr>
          <w:sz w:val="16"/>
          <w:szCs w:val="16"/>
        </w:rPr>
      </w:pPr>
    </w:p>
    <w:p w:rsidR="00947249" w:rsidRDefault="00947249" w:rsidP="00947249">
      <w:pPr>
        <w:rPr>
          <w:sz w:val="16"/>
          <w:szCs w:val="16"/>
        </w:rPr>
      </w:pPr>
    </w:p>
    <w:p w:rsidR="00947249" w:rsidRPr="00D80CE9" w:rsidRDefault="00947249" w:rsidP="00947249">
      <w:pPr>
        <w:rPr>
          <w:sz w:val="16"/>
          <w:szCs w:val="16"/>
        </w:rPr>
      </w:pPr>
    </w:p>
    <w:p w:rsidR="002A15F7" w:rsidRDefault="002A15F7" w:rsidP="00947249">
      <w:pPr>
        <w:rPr>
          <w:b/>
        </w:rPr>
      </w:pPr>
    </w:p>
    <w:p w:rsidR="00947249" w:rsidRDefault="009460C5" w:rsidP="00947249">
      <w:pPr>
        <w:rPr>
          <w:b/>
        </w:rPr>
      </w:pPr>
      <w:r>
        <w:rPr>
          <w:b/>
        </w:rPr>
        <w:t>6</w:t>
      </w:r>
      <w:r w:rsidR="00947249" w:rsidRPr="000766E5">
        <w:rPr>
          <w:b/>
        </w:rPr>
        <w:t>. PAPILDOMI DOKUMENTAI, INFORMACIJA</w:t>
      </w:r>
    </w:p>
    <w:p w:rsidR="00947249" w:rsidRDefault="00947249" w:rsidP="00947249">
      <w:pPr>
        <w:rPr>
          <w:b/>
        </w:rPr>
      </w:pPr>
    </w:p>
    <w:p w:rsidR="00947249" w:rsidRDefault="000568D9" w:rsidP="00947249">
      <w:r>
        <w:t>6</w:t>
      </w:r>
      <w:r w:rsidR="00947249" w:rsidRPr="000766E5">
        <w:t>.1.</w:t>
      </w:r>
      <w:r w:rsidR="00947249" w:rsidRPr="00BA4BF8">
        <w:t xml:space="preserve"> </w:t>
      </w:r>
      <w:r w:rsidR="009460C5">
        <w:t>Juridinių asmenų registro registravimo pažymėjimo kopija.</w:t>
      </w:r>
    </w:p>
    <w:p w:rsidR="00947249" w:rsidRDefault="000568D9" w:rsidP="00947249">
      <w:r>
        <w:t>6</w:t>
      </w:r>
      <w:r w:rsidR="00947249">
        <w:t>.2.</w:t>
      </w:r>
      <w:r w:rsidR="00947249" w:rsidRPr="00BA4BF8">
        <w:t xml:space="preserve"> </w:t>
      </w:r>
      <w:r w:rsidR="009460C5" w:rsidRPr="00BA4BF8">
        <w:t>Kiti dokumentai (jų kopijos), kurie, pareiškėjo nuomone, gali būti svarbūs vertinant</w:t>
      </w:r>
      <w:r w:rsidR="009460C5">
        <w:t xml:space="preserve"> </w:t>
      </w:r>
      <w:r>
        <w:t>teikimą</w:t>
      </w:r>
      <w:r w:rsidR="009460C5" w:rsidRPr="00BA4BF8">
        <w:t>.</w:t>
      </w:r>
    </w:p>
    <w:p w:rsidR="00127A9B" w:rsidRPr="00E56EF8" w:rsidRDefault="00127A9B" w:rsidP="00114C41">
      <w:pPr>
        <w:widowControl w:val="0"/>
        <w:suppressAutoHyphens/>
        <w:spacing w:line="200" w:lineRule="atLeast"/>
        <w:jc w:val="center"/>
        <w:rPr>
          <w:color w:val="FF0000"/>
        </w:rPr>
      </w:pPr>
    </w:p>
    <w:p w:rsidR="009460C5" w:rsidRDefault="009460C5" w:rsidP="009460C5">
      <w:pPr>
        <w:jc w:val="both"/>
      </w:pPr>
    </w:p>
    <w:p w:rsidR="009460C5" w:rsidRDefault="009460C5" w:rsidP="009460C5">
      <w:pPr>
        <w:jc w:val="both"/>
      </w:pPr>
      <w:r w:rsidRPr="00D619F2">
        <w:t xml:space="preserve">Patvirtinu, kad </w:t>
      </w:r>
      <w:r w:rsidR="007C1290">
        <w:t>t</w:t>
      </w:r>
      <w:r>
        <w:t>eikime</w:t>
      </w:r>
      <w:r w:rsidRPr="00D619F2">
        <w:t xml:space="preserve"> pateikta inf</w:t>
      </w:r>
      <w:r>
        <w:t>ormacija yra tiksli ir teisinga.</w:t>
      </w:r>
    </w:p>
    <w:p w:rsidR="009460C5" w:rsidRDefault="009460C5" w:rsidP="009460C5">
      <w:pPr>
        <w:jc w:val="both"/>
      </w:pPr>
    </w:p>
    <w:p w:rsidR="009460C5" w:rsidRDefault="009460C5" w:rsidP="009460C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84892" wp14:editId="1CA4FA7C">
                <wp:simplePos x="0" y="0"/>
                <wp:positionH relativeFrom="margin">
                  <wp:posOffset>-3810</wp:posOffset>
                </wp:positionH>
                <wp:positionV relativeFrom="paragraph">
                  <wp:posOffset>8255</wp:posOffset>
                </wp:positionV>
                <wp:extent cx="3943350" cy="311150"/>
                <wp:effectExtent l="0" t="0" r="19050" b="12700"/>
                <wp:wrapNone/>
                <wp:docPr id="25" name="Teksto lauka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33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60C5" w:rsidRPr="00EB7D64" w:rsidRDefault="009460C5" w:rsidP="009460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84892" id="Teksto laukas 25" o:spid="_x0000_s1031" type="#_x0000_t202" style="position:absolute;margin-left:-.3pt;margin-top:.65pt;width:310.5pt;height:2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" fillcolor="window" strokeweight=".5pt">
                <v:path arrowok="t"/>
                <v:textbox>
                  <w:txbxContent>
                    <w:p w:rsidR="009460C5" w:rsidRPr="00EB7D64" w:rsidRDefault="009460C5" w:rsidP="009460C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2A1AD4" wp14:editId="6A53D7D5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26" name="Teksto lauk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60C5" w:rsidRPr="00EB7D64" w:rsidRDefault="009460C5" w:rsidP="009460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A1AD4" id="Teksto laukas 26" o:spid="_x0000_s1032" type="#_x0000_t202" style="position:absolute;margin-left:342.95pt;margin-top:.3pt;width:136pt;height:2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" fillcolor="window" strokeweight=".5pt">
                <v:path arrowok="t"/>
                <v:textbox>
                  <w:txbxContent>
                    <w:p w:rsidR="009460C5" w:rsidRPr="00EB7D64" w:rsidRDefault="009460C5" w:rsidP="009460C5"/>
                  </w:txbxContent>
                </v:textbox>
              </v:shape>
            </w:pict>
          </mc:Fallback>
        </mc:AlternateContent>
      </w:r>
      <w:r w:rsidRPr="00D619F2">
        <w:t xml:space="preserve">  </w:t>
      </w:r>
      <w:r>
        <w:tab/>
      </w:r>
      <w:r>
        <w:tab/>
      </w:r>
      <w:r>
        <w:tab/>
        <w:t xml:space="preserve">                  </w:t>
      </w:r>
    </w:p>
    <w:p w:rsidR="009460C5" w:rsidRDefault="009460C5" w:rsidP="009460C5">
      <w:r>
        <w:tab/>
      </w:r>
      <w:r>
        <w:tab/>
      </w:r>
      <w:r>
        <w:tab/>
      </w:r>
      <w:r>
        <w:tab/>
        <w:t xml:space="preserve">                    A.V.</w:t>
      </w:r>
    </w:p>
    <w:p w:rsidR="009460C5" w:rsidRPr="00433447" w:rsidRDefault="009460C5" w:rsidP="009460C5">
      <w:r w:rsidRPr="00433447">
        <w:t xml:space="preserve"> (juridinio asmens vadovo</w:t>
      </w:r>
      <w:r>
        <w:t xml:space="preserve"> / fizinio asmens</w:t>
      </w:r>
      <w:r w:rsidRPr="00433447">
        <w:t xml:space="preserve"> vardas</w:t>
      </w:r>
      <w:r>
        <w:t xml:space="preserve"> ir</w:t>
      </w:r>
      <w:r w:rsidRPr="00433447">
        <w:t xml:space="preserve"> pavardė)</w:t>
      </w:r>
      <w:r w:rsidRPr="00D619F2"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  <w:t xml:space="preserve">                              </w:t>
      </w:r>
      <w:r>
        <w:t xml:space="preserve"> </w:t>
      </w:r>
      <w:r w:rsidRPr="00433447">
        <w:t>(parašas)</w:t>
      </w:r>
    </w:p>
    <w:p w:rsidR="0009250A" w:rsidRPr="003F3427" w:rsidRDefault="0009250A" w:rsidP="003F3427">
      <w:pPr>
        <w:widowControl w:val="0"/>
        <w:suppressAutoHyphens/>
        <w:spacing w:line="200" w:lineRule="atLeast"/>
        <w:rPr>
          <w:color w:val="FF0000"/>
        </w:rPr>
      </w:pPr>
    </w:p>
    <w:sectPr w:rsidR="0009250A" w:rsidRPr="003F3427" w:rsidSect="00EB6F02">
      <w:headerReference w:type="default" r:id="rId9"/>
      <w:pgSz w:w="12240" w:h="15840"/>
      <w:pgMar w:top="1276" w:right="567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FA8" w:rsidRDefault="00E13FA8">
      <w:r>
        <w:separator/>
      </w:r>
    </w:p>
  </w:endnote>
  <w:endnote w:type="continuationSeparator" w:id="0">
    <w:p w:rsidR="00E13FA8" w:rsidRDefault="00E1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FA8" w:rsidRDefault="00E13FA8">
      <w:r>
        <w:separator/>
      </w:r>
    </w:p>
  </w:footnote>
  <w:footnote w:type="continuationSeparator" w:id="0">
    <w:p w:rsidR="00E13FA8" w:rsidRDefault="00E13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1D4" w:rsidRDefault="0009250A" w:rsidP="0087379B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7BB6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9D11D4" w:rsidRDefault="00E13F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25A34"/>
    <w:multiLevelType w:val="hybridMultilevel"/>
    <w:tmpl w:val="772EBA6A"/>
    <w:lvl w:ilvl="0" w:tplc="98C8C7B2">
      <w:start w:val="1"/>
      <w:numFmt w:val="decimal"/>
      <w:lvlText w:val="%1."/>
      <w:lvlJc w:val="left"/>
      <w:pPr>
        <w:ind w:left="2370" w:hanging="360"/>
      </w:pPr>
      <w:rPr>
        <w:rFonts w:ascii="Times New Roman" w:eastAsia="Andale Sans U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2924" w:hanging="360"/>
      </w:pPr>
    </w:lvl>
    <w:lvl w:ilvl="2" w:tplc="0427001B" w:tentative="1">
      <w:start w:val="1"/>
      <w:numFmt w:val="lowerRoman"/>
      <w:lvlText w:val="%3."/>
      <w:lvlJc w:val="right"/>
      <w:pPr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" w15:restartNumberingAfterBreak="0">
    <w:nsid w:val="54D250A1"/>
    <w:multiLevelType w:val="multilevel"/>
    <w:tmpl w:val="64881944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2" w15:restartNumberingAfterBreak="0">
    <w:nsid w:val="586026C0"/>
    <w:multiLevelType w:val="multilevel"/>
    <w:tmpl w:val="B64C068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5F3A7115"/>
    <w:multiLevelType w:val="hybridMultilevel"/>
    <w:tmpl w:val="E522EBCA"/>
    <w:lvl w:ilvl="0" w:tplc="34806FB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C57519"/>
    <w:multiLevelType w:val="hybridMultilevel"/>
    <w:tmpl w:val="229041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961BA"/>
    <w:multiLevelType w:val="hybridMultilevel"/>
    <w:tmpl w:val="286623CE"/>
    <w:lvl w:ilvl="0" w:tplc="EC5C15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7E845BF4"/>
    <w:multiLevelType w:val="hybridMultilevel"/>
    <w:tmpl w:val="62A6E0A6"/>
    <w:lvl w:ilvl="0" w:tplc="676E3D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5F"/>
    <w:rsid w:val="000568D9"/>
    <w:rsid w:val="0006256C"/>
    <w:rsid w:val="0009250A"/>
    <w:rsid w:val="000E7E29"/>
    <w:rsid w:val="001005A5"/>
    <w:rsid w:val="00114C41"/>
    <w:rsid w:val="00127A9B"/>
    <w:rsid w:val="001401FC"/>
    <w:rsid w:val="00176519"/>
    <w:rsid w:val="00177647"/>
    <w:rsid w:val="001E3EDB"/>
    <w:rsid w:val="001F0769"/>
    <w:rsid w:val="00207BB6"/>
    <w:rsid w:val="00283E0C"/>
    <w:rsid w:val="002950A7"/>
    <w:rsid w:val="002A15F7"/>
    <w:rsid w:val="002C0008"/>
    <w:rsid w:val="002C527A"/>
    <w:rsid w:val="002C6480"/>
    <w:rsid w:val="0035212B"/>
    <w:rsid w:val="00387C60"/>
    <w:rsid w:val="003966DD"/>
    <w:rsid w:val="003B1B12"/>
    <w:rsid w:val="003D623E"/>
    <w:rsid w:val="003F3427"/>
    <w:rsid w:val="00445465"/>
    <w:rsid w:val="004702BA"/>
    <w:rsid w:val="00474B91"/>
    <w:rsid w:val="004862E6"/>
    <w:rsid w:val="00490C6D"/>
    <w:rsid w:val="004B2FEC"/>
    <w:rsid w:val="004B6040"/>
    <w:rsid w:val="00504469"/>
    <w:rsid w:val="00510D17"/>
    <w:rsid w:val="00512E30"/>
    <w:rsid w:val="00540472"/>
    <w:rsid w:val="005F7D77"/>
    <w:rsid w:val="0060200E"/>
    <w:rsid w:val="00614E65"/>
    <w:rsid w:val="00637A85"/>
    <w:rsid w:val="006547DF"/>
    <w:rsid w:val="00664ECA"/>
    <w:rsid w:val="00681277"/>
    <w:rsid w:val="006910F2"/>
    <w:rsid w:val="007002D4"/>
    <w:rsid w:val="007358C3"/>
    <w:rsid w:val="00750E5E"/>
    <w:rsid w:val="007C1290"/>
    <w:rsid w:val="00834498"/>
    <w:rsid w:val="008366BD"/>
    <w:rsid w:val="00871B24"/>
    <w:rsid w:val="008926A8"/>
    <w:rsid w:val="008B463B"/>
    <w:rsid w:val="008C4AD2"/>
    <w:rsid w:val="008F10BC"/>
    <w:rsid w:val="008F38A5"/>
    <w:rsid w:val="008F5AD5"/>
    <w:rsid w:val="00933E10"/>
    <w:rsid w:val="009460C5"/>
    <w:rsid w:val="00947249"/>
    <w:rsid w:val="00984498"/>
    <w:rsid w:val="009A723E"/>
    <w:rsid w:val="009D0A02"/>
    <w:rsid w:val="00A101BB"/>
    <w:rsid w:val="00A74D39"/>
    <w:rsid w:val="00B20EAB"/>
    <w:rsid w:val="00B217B6"/>
    <w:rsid w:val="00B32EBE"/>
    <w:rsid w:val="00B53F6B"/>
    <w:rsid w:val="00B60AF9"/>
    <w:rsid w:val="00B86963"/>
    <w:rsid w:val="00BA7529"/>
    <w:rsid w:val="00BE3448"/>
    <w:rsid w:val="00C12C61"/>
    <w:rsid w:val="00C13C84"/>
    <w:rsid w:val="00C52EF1"/>
    <w:rsid w:val="00C6111A"/>
    <w:rsid w:val="00C66AAB"/>
    <w:rsid w:val="00C71246"/>
    <w:rsid w:val="00D16D45"/>
    <w:rsid w:val="00D20662"/>
    <w:rsid w:val="00D40F41"/>
    <w:rsid w:val="00D53520"/>
    <w:rsid w:val="00D5438F"/>
    <w:rsid w:val="00D66BC6"/>
    <w:rsid w:val="00D87D69"/>
    <w:rsid w:val="00E13FA8"/>
    <w:rsid w:val="00E56EF8"/>
    <w:rsid w:val="00E641CA"/>
    <w:rsid w:val="00E8340C"/>
    <w:rsid w:val="00EC1A71"/>
    <w:rsid w:val="00F210B5"/>
    <w:rsid w:val="00F4725F"/>
    <w:rsid w:val="00F94680"/>
    <w:rsid w:val="00FA2740"/>
    <w:rsid w:val="00FC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F3E86-2A42-4AA0-9D06-47A4C7C9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F47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9"/>
    <w:qFormat/>
    <w:rsid w:val="00F4725F"/>
    <w:pPr>
      <w:keepNext/>
      <w:outlineLvl w:val="0"/>
    </w:pPr>
    <w:rPr>
      <w:rFonts w:eastAsia="Calibri"/>
      <w:b/>
      <w:bCs/>
      <w:kern w:val="36"/>
    </w:rPr>
  </w:style>
  <w:style w:type="paragraph" w:styleId="Antrat2">
    <w:name w:val="heading 2"/>
    <w:basedOn w:val="prastasis"/>
    <w:link w:val="Antrat2Diagrama"/>
    <w:uiPriority w:val="99"/>
    <w:qFormat/>
    <w:rsid w:val="00F4725F"/>
    <w:pPr>
      <w:keepNext/>
      <w:jc w:val="center"/>
      <w:outlineLvl w:val="1"/>
    </w:pPr>
    <w:rPr>
      <w:rFonts w:eastAsia="Calibri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F4725F"/>
    <w:rPr>
      <w:rFonts w:ascii="Times New Roman" w:eastAsia="Calibri" w:hAnsi="Times New Roman" w:cs="Times New Roman"/>
      <w:b/>
      <w:bCs/>
      <w:kern w:val="36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F4725F"/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F4725F"/>
    <w:pPr>
      <w:jc w:val="both"/>
    </w:pPr>
    <w:rPr>
      <w:rFonts w:eastAsia="Calibri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725F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F4725F"/>
    <w:pPr>
      <w:ind w:firstLine="720"/>
      <w:jc w:val="both"/>
    </w:pPr>
    <w:rPr>
      <w:rFonts w:eastAsia="Calibri"/>
      <w:b/>
      <w:bC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4725F"/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4725F"/>
    <w:pPr>
      <w:ind w:firstLine="720"/>
      <w:jc w:val="both"/>
    </w:pPr>
    <w:rPr>
      <w:rFonts w:eastAsia="Calibri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4725F"/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uiPriority w:val="99"/>
    <w:rsid w:val="00F4725F"/>
  </w:style>
  <w:style w:type="character" w:styleId="Puslapionumeris">
    <w:name w:val="page number"/>
    <w:basedOn w:val="Numatytasispastraiposriftas"/>
    <w:uiPriority w:val="99"/>
    <w:rsid w:val="00F4725F"/>
  </w:style>
  <w:style w:type="paragraph" w:styleId="Antrats">
    <w:name w:val="header"/>
    <w:basedOn w:val="prastasis"/>
    <w:link w:val="AntratsDiagrama"/>
    <w:uiPriority w:val="99"/>
    <w:rsid w:val="00F4725F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725F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F4725F"/>
    <w:pPr>
      <w:spacing w:after="120" w:line="480" w:lineRule="auto"/>
    </w:pPr>
    <w:rPr>
      <w:rFonts w:eastAsia="Calibr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F4725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TMLspausdinimomainl">
    <w:name w:val="HTML Typewriter"/>
    <w:basedOn w:val="Numatytasispastraiposriftas"/>
    <w:uiPriority w:val="99"/>
    <w:rsid w:val="00F4725F"/>
    <w:rPr>
      <w:rFonts w:ascii="Arial Unicode MS" w:hAnsi="Arial Unicode MS" w:cs="Arial Unicode MS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F4725F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D543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6EF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6EF8"/>
    <w:rPr>
      <w:rFonts w:ascii="Tahoma" w:eastAsia="Times New Roman" w:hAnsi="Tahoma" w:cs="Tahoma"/>
      <w:sz w:val="16"/>
      <w:szCs w:val="16"/>
      <w:lang w:eastAsia="lt-LT"/>
    </w:rPr>
  </w:style>
  <w:style w:type="table" w:styleId="Lentelstinklelis">
    <w:name w:val="Table Grid"/>
    <w:basedOn w:val="prastojilentel"/>
    <w:uiPriority w:val="59"/>
    <w:rsid w:val="00A7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vezy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5882</Words>
  <Characters>3353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Krasauskienė</dc:creator>
  <cp:lastModifiedBy>Daiva Petruitytė</cp:lastModifiedBy>
  <cp:revision>8</cp:revision>
  <cp:lastPrinted>2016-05-10T09:44:00Z</cp:lastPrinted>
  <dcterms:created xsi:type="dcterms:W3CDTF">2016-05-10T08:28:00Z</dcterms:created>
  <dcterms:modified xsi:type="dcterms:W3CDTF">2016-05-10T10:00:00Z</dcterms:modified>
</cp:coreProperties>
</file>