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AD0" w:rsidRDefault="002E4AD0" w:rsidP="009A0187">
      <w:pPr>
        <w:pStyle w:val="Antrat2"/>
        <w:spacing w:before="0" w:after="0"/>
        <w:ind w:firstLine="1134"/>
        <w:jc w:val="right"/>
        <w:rPr>
          <w:rFonts w:ascii="Times New Roman" w:hAnsi="Times New Roman" w:cs="Times New Roman"/>
          <w:sz w:val="24"/>
          <w:szCs w:val="24"/>
          <w:lang w:val="lt-LT"/>
        </w:rPr>
      </w:pPr>
      <w:r w:rsidRPr="009A0187">
        <w:rPr>
          <w:rFonts w:ascii="Times New Roman" w:hAnsi="Times New Roman" w:cs="Times New Roman"/>
          <w:sz w:val="24"/>
          <w:szCs w:val="24"/>
          <w:lang w:val="lt-LT"/>
        </w:rPr>
        <w:t>Projektas</w:t>
      </w:r>
    </w:p>
    <w:p w:rsidR="002E4AD0" w:rsidRPr="009A0187" w:rsidRDefault="002E4AD0" w:rsidP="009A0187">
      <w:pPr>
        <w:pStyle w:val="BodyText"/>
      </w:pPr>
    </w:p>
    <w:p w:rsidR="002E4AD0" w:rsidRPr="001E38A5" w:rsidRDefault="002E4AD0" w:rsidP="00B3769A">
      <w:pPr>
        <w:pStyle w:val="Antrat2"/>
        <w:spacing w:before="0" w:after="0"/>
        <w:ind w:firstLine="1134"/>
        <w:jc w:val="center"/>
        <w:rPr>
          <w:rFonts w:ascii="Times New Roman" w:hAnsi="Times New Roman" w:cs="Times New Roman"/>
          <w:b/>
          <w:sz w:val="24"/>
          <w:szCs w:val="24"/>
          <w:lang w:val="lt-LT"/>
        </w:rPr>
      </w:pPr>
      <w:r w:rsidRPr="001E38A5">
        <w:rPr>
          <w:rFonts w:ascii="Times New Roman" w:hAnsi="Times New Roman" w:cs="Times New Roman"/>
          <w:b/>
          <w:sz w:val="24"/>
          <w:szCs w:val="24"/>
          <w:lang w:val="lt-LT"/>
        </w:rPr>
        <w:t>PROJEKTO „</w:t>
      </w:r>
      <w:r w:rsidRPr="001E38A5">
        <w:rPr>
          <w:rFonts w:ascii="Times New Roman" w:hAnsi="Times New Roman" w:cs="Times New Roman"/>
          <w:b/>
          <w:caps/>
          <w:sz w:val="24"/>
          <w:szCs w:val="24"/>
          <w:lang w:val="lt-LT"/>
        </w:rPr>
        <w:t>Lietaus vandens surinkimo, valymo ir nuotekų bei drenažo sistemų projektavimas, diegimas ir renovavimas“</w:t>
      </w:r>
      <w:r w:rsidRPr="001E38A5">
        <w:rPr>
          <w:rFonts w:ascii="Times New Roman" w:hAnsi="Times New Roman" w:cs="Times New Roman"/>
          <w:b/>
          <w:sz w:val="24"/>
          <w:szCs w:val="24"/>
          <w:lang w:val="lt-LT"/>
        </w:rPr>
        <w:t xml:space="preserve"> JUNGTINĖS VEIKLOS (PARTNERYSTĖS) SUTARTIS</w:t>
      </w:r>
    </w:p>
    <w:p w:rsidR="002E4AD0" w:rsidRPr="001E38A5" w:rsidRDefault="002E4AD0" w:rsidP="00B3769A">
      <w:pPr>
        <w:pStyle w:val="BodyText"/>
        <w:ind w:firstLine="1134"/>
      </w:pPr>
    </w:p>
    <w:p w:rsidR="002E4AD0" w:rsidRPr="001E38A5" w:rsidRDefault="002E4AD0" w:rsidP="00B3769A">
      <w:pPr>
        <w:ind w:firstLine="1134"/>
        <w:jc w:val="center"/>
        <w:outlineLvl w:val="0"/>
        <w:rPr>
          <w:lang w:val="lt-LT"/>
        </w:rPr>
      </w:pPr>
      <w:r w:rsidRPr="001E38A5">
        <w:rPr>
          <w:lang w:val="lt-LT"/>
        </w:rPr>
        <w:t>2016 m</w:t>
      </w:r>
      <w:r>
        <w:rPr>
          <w:lang w:val="lt-LT"/>
        </w:rPr>
        <w:t xml:space="preserve">.              </w:t>
      </w:r>
      <w:r w:rsidRPr="001E38A5">
        <w:rPr>
          <w:lang w:val="lt-LT"/>
        </w:rPr>
        <w:t xml:space="preserve">     d. Nr. </w:t>
      </w:r>
    </w:p>
    <w:p w:rsidR="002E4AD0" w:rsidRPr="001E38A5" w:rsidRDefault="002E4AD0" w:rsidP="00B3769A">
      <w:pPr>
        <w:ind w:firstLine="1134"/>
        <w:jc w:val="center"/>
        <w:rPr>
          <w:lang w:val="lt-LT"/>
        </w:rPr>
      </w:pPr>
      <w:r w:rsidRPr="001E38A5">
        <w:rPr>
          <w:lang w:val="lt-LT"/>
        </w:rPr>
        <w:t>Panevėžys</w:t>
      </w:r>
    </w:p>
    <w:p w:rsidR="002E4AD0" w:rsidRPr="001E38A5" w:rsidRDefault="002E4AD0" w:rsidP="00B3769A">
      <w:pPr>
        <w:ind w:firstLine="1134"/>
        <w:jc w:val="center"/>
        <w:rPr>
          <w:lang w:val="lt-LT"/>
        </w:rPr>
      </w:pPr>
    </w:p>
    <w:p w:rsidR="002E4AD0" w:rsidRPr="001E38A5" w:rsidRDefault="002E4AD0" w:rsidP="003F2930">
      <w:pPr>
        <w:spacing w:line="270" w:lineRule="atLeast"/>
        <w:rPr>
          <w:b/>
          <w:lang w:val="lt-LT"/>
        </w:rPr>
      </w:pPr>
    </w:p>
    <w:p w:rsidR="002E4AD0" w:rsidRPr="001E38A5" w:rsidRDefault="002E4AD0" w:rsidP="000A2FD5">
      <w:pPr>
        <w:spacing w:line="270" w:lineRule="atLeast"/>
        <w:rPr>
          <w:lang w:val="lt-LT"/>
        </w:rPr>
      </w:pPr>
      <w:r w:rsidRPr="001E38A5">
        <w:rPr>
          <w:b/>
          <w:lang w:val="lt-LT"/>
        </w:rPr>
        <w:t>Uždaroji akcinė bendrovė „Panevėžio gatvės“</w:t>
      </w:r>
      <w:r w:rsidRPr="001E38A5">
        <w:rPr>
          <w:lang w:val="lt-LT"/>
        </w:rPr>
        <w:t xml:space="preserve"> (toliau - </w:t>
      </w:r>
      <w:r w:rsidRPr="001E38A5">
        <w:rPr>
          <w:b/>
          <w:lang w:val="lt-LT"/>
        </w:rPr>
        <w:t>Pareiškėjas</w:t>
      </w:r>
      <w:r w:rsidRPr="001E38A5">
        <w:rPr>
          <w:lang w:val="lt-LT"/>
        </w:rPr>
        <w:t xml:space="preserve">), įmonės kodas </w:t>
      </w:r>
      <w:r w:rsidRPr="001E38A5">
        <w:rPr>
          <w:color w:val="000000"/>
          <w:lang w:val="lt-LT" w:eastAsia="lt-LT"/>
        </w:rPr>
        <w:t>147026330</w:t>
      </w:r>
      <w:r w:rsidRPr="001E38A5">
        <w:rPr>
          <w:lang w:val="lt-LT"/>
        </w:rPr>
        <w:t xml:space="preserve">, buveinės adresas: </w:t>
      </w:r>
      <w:r w:rsidRPr="001E38A5">
        <w:rPr>
          <w:color w:val="000000"/>
          <w:shd w:val="clear" w:color="auto" w:fill="FAFAFA"/>
          <w:lang w:val="lt-LT"/>
        </w:rPr>
        <w:t>Beržų g. 12, LT-36226 Panevėžys</w:t>
      </w:r>
      <w:r w:rsidRPr="001E38A5">
        <w:rPr>
          <w:lang w:val="lt-LT"/>
        </w:rPr>
        <w:t xml:space="preserve">, atstovaujama </w:t>
      </w:r>
      <w:r>
        <w:rPr>
          <w:lang w:val="lt-LT"/>
        </w:rPr>
        <w:t>_________________________________</w:t>
      </w:r>
      <w:r w:rsidRPr="001E38A5">
        <w:rPr>
          <w:lang w:val="lt-LT"/>
        </w:rPr>
        <w:t xml:space="preserve">, veikiančio pagal bendrovės įstatus ir </w:t>
      </w:r>
      <w:r w:rsidRPr="001E38A5">
        <w:rPr>
          <w:b/>
          <w:lang w:val="lt-LT"/>
        </w:rPr>
        <w:t xml:space="preserve">Panevėžio miesto savivaldybės administracija </w:t>
      </w:r>
      <w:r w:rsidRPr="001E38A5">
        <w:rPr>
          <w:lang w:val="lt-LT"/>
        </w:rPr>
        <w:t xml:space="preserve">(toliau – </w:t>
      </w:r>
      <w:r w:rsidRPr="001E38A5">
        <w:rPr>
          <w:b/>
          <w:lang w:val="lt-LT"/>
        </w:rPr>
        <w:t>Partneris</w:t>
      </w:r>
      <w:r w:rsidRPr="001E38A5">
        <w:rPr>
          <w:lang w:val="lt-LT"/>
        </w:rPr>
        <w:t>)</w:t>
      </w:r>
      <w:r w:rsidRPr="001E38A5">
        <w:rPr>
          <w:b/>
          <w:lang w:val="lt-LT"/>
        </w:rPr>
        <w:t>,</w:t>
      </w:r>
      <w:r w:rsidRPr="001E38A5">
        <w:rPr>
          <w:lang w:val="lt-LT"/>
        </w:rPr>
        <w:t xml:space="preserve"> įmonės kodas 288724610, buveinės adresas: Laisvės a. 20, LT-35200 Panevėžys, atstovaujama </w:t>
      </w:r>
      <w:r>
        <w:rPr>
          <w:lang w:val="lt-LT"/>
        </w:rPr>
        <w:t>______________________________</w:t>
      </w:r>
      <w:r w:rsidRPr="001E38A5">
        <w:rPr>
          <w:lang w:val="lt-LT"/>
        </w:rPr>
        <w:t xml:space="preserve">, veikiančio pagal </w:t>
      </w:r>
      <w:r w:rsidRPr="001E38A5">
        <w:rPr>
          <w:color w:val="000000"/>
          <w:lang w:val="lt-LT"/>
        </w:rPr>
        <w:t xml:space="preserve">Panevėžio </w:t>
      </w:r>
      <w:r w:rsidRPr="001E38A5">
        <w:rPr>
          <w:lang w:val="lt-LT"/>
        </w:rPr>
        <w:t xml:space="preserve">miesto savivaldybės tarybos 2016 m. _________ ___d. sprendimu Nr. _____ suteiktą įgaliojimą, kartu toliau vadinamos </w:t>
      </w:r>
      <w:r w:rsidRPr="001E38A5">
        <w:rPr>
          <w:b/>
          <w:lang w:val="lt-LT"/>
        </w:rPr>
        <w:t>Šalimis</w:t>
      </w:r>
      <w:r w:rsidRPr="001E38A5">
        <w:rPr>
          <w:lang w:val="lt-LT"/>
        </w:rPr>
        <w:t xml:space="preserve">, o kiekviena atskirai - </w:t>
      </w:r>
      <w:r w:rsidRPr="001E38A5">
        <w:rPr>
          <w:b/>
          <w:lang w:val="lt-LT"/>
        </w:rPr>
        <w:t>Šalimi</w:t>
      </w:r>
      <w:r w:rsidRPr="001E38A5">
        <w:rPr>
          <w:lang w:val="lt-LT"/>
        </w:rPr>
        <w:t xml:space="preserve">, </w:t>
      </w:r>
      <w:r w:rsidRPr="001E38A5">
        <w:rPr>
          <w:b/>
          <w:lang w:val="lt-LT"/>
        </w:rPr>
        <w:t>atsižvelgdamos į tai, kad</w:t>
      </w:r>
      <w:r w:rsidRPr="001E38A5">
        <w:rPr>
          <w:lang w:val="lt-LT"/>
        </w:rPr>
        <w:t>:</w:t>
      </w:r>
    </w:p>
    <w:p w:rsidR="002E4AD0" w:rsidRPr="001E38A5" w:rsidRDefault="002E4AD0" w:rsidP="001E4147">
      <w:pPr>
        <w:pStyle w:val="ListParagraph"/>
        <w:numPr>
          <w:ilvl w:val="0"/>
          <w:numId w:val="7"/>
        </w:numPr>
        <w:spacing w:line="270" w:lineRule="atLeast"/>
        <w:ind w:left="0" w:firstLine="567"/>
        <w:rPr>
          <w:lang w:val="lt-LT"/>
        </w:rPr>
      </w:pPr>
      <w:r w:rsidRPr="001E38A5">
        <w:rPr>
          <w:lang w:val="lt-LT"/>
        </w:rPr>
        <w:t xml:space="preserve">Panevėžio miesto savivaldybės taryba 2016 m. </w:t>
      </w:r>
      <w:r>
        <w:rPr>
          <w:lang w:val="lt-LT"/>
        </w:rPr>
        <w:t>_________________</w:t>
      </w:r>
      <w:r w:rsidRPr="001E38A5">
        <w:rPr>
          <w:lang w:val="lt-LT"/>
        </w:rPr>
        <w:t xml:space="preserve"> d. priėmė sprendimą Nr. 1-___ </w:t>
      </w:r>
      <w:r>
        <w:rPr>
          <w:lang w:val="lt-LT"/>
        </w:rPr>
        <w:t xml:space="preserve">dėl pritarimo teikti projektą </w:t>
      </w:r>
      <w:r w:rsidRPr="001E38A5">
        <w:rPr>
          <w:lang w:val="lt-LT"/>
        </w:rPr>
        <w:t>„Lietaus vandens surinkimo, valymo ir nuotekų bei drenažo sistemų projektavimas, diegimas ir renovavimas“</w:t>
      </w:r>
      <w:r>
        <w:rPr>
          <w:lang w:val="lt-LT"/>
        </w:rPr>
        <w:t xml:space="preserve"> </w:t>
      </w:r>
      <w:r w:rsidRPr="001E38A5">
        <w:rPr>
          <w:lang w:val="lt-LT"/>
        </w:rPr>
        <w:t xml:space="preserve">(toliau – </w:t>
      </w:r>
      <w:r w:rsidRPr="001E38A5">
        <w:rPr>
          <w:b/>
          <w:lang w:val="lt-LT"/>
        </w:rPr>
        <w:t>Projektas</w:t>
      </w:r>
      <w:r w:rsidRPr="001E38A5">
        <w:rPr>
          <w:lang w:val="lt-LT"/>
        </w:rPr>
        <w:t>)</w:t>
      </w:r>
      <w:r>
        <w:rPr>
          <w:lang w:val="lt-LT"/>
        </w:rPr>
        <w:t xml:space="preserve"> Europos sąjungos investicijoms gauti ir projekto dalinio finansavimo</w:t>
      </w:r>
      <w:r w:rsidRPr="001E38A5">
        <w:rPr>
          <w:lang w:val="lt-LT"/>
        </w:rPr>
        <w:t>;</w:t>
      </w:r>
    </w:p>
    <w:p w:rsidR="002E4AD0" w:rsidRPr="001E38A5" w:rsidRDefault="002E4AD0" w:rsidP="00F3470B">
      <w:pPr>
        <w:pStyle w:val="ListParagraph"/>
        <w:numPr>
          <w:ilvl w:val="0"/>
          <w:numId w:val="7"/>
        </w:numPr>
        <w:spacing w:line="270" w:lineRule="atLeast"/>
        <w:ind w:left="0" w:firstLine="567"/>
        <w:rPr>
          <w:lang w:val="lt-LT"/>
        </w:rPr>
      </w:pPr>
      <w:r w:rsidRPr="001E38A5">
        <w:rPr>
          <w:lang w:val="lt-LT"/>
        </w:rPr>
        <w:t>Projektas numatytas Panevėžio miesto integruotos teritorijų vystymo programoje, patvirtintoje Lietuvos Respublikos vidaus reikalų ministro 2016 m. vasario 19 d. įsakymu Nr. 1V-122;</w:t>
      </w:r>
    </w:p>
    <w:p w:rsidR="002E4AD0" w:rsidRPr="001E38A5" w:rsidRDefault="002E4AD0" w:rsidP="00B258B8">
      <w:pPr>
        <w:pStyle w:val="ListParagraph"/>
        <w:numPr>
          <w:ilvl w:val="0"/>
          <w:numId w:val="7"/>
        </w:numPr>
        <w:spacing w:line="270" w:lineRule="atLeast"/>
        <w:ind w:left="0" w:firstLine="567"/>
        <w:rPr>
          <w:lang w:val="lt-LT"/>
        </w:rPr>
      </w:pPr>
      <w:r w:rsidRPr="001E38A5">
        <w:rPr>
          <w:lang w:val="lt-LT"/>
        </w:rPr>
        <w:t>Panevėžio miesto plėtros 2014–2020 m. strateginiame plane, patvirtintame Panevėžio miesto savivaldybės tarybos 2013 m. spalio 10 d. sprendimu Nr. 1-280, numatyta 3.2.1.1. priemonė „Projektuoti, įdiegti ir renovuoti lietaus vandens surinkimo, valymo ir nuotekų bei drenažo sistemas Panevėžio mieste”;</w:t>
      </w:r>
    </w:p>
    <w:p w:rsidR="002E4AD0" w:rsidRPr="001E38A5" w:rsidRDefault="002E4AD0" w:rsidP="00BF12FB">
      <w:pPr>
        <w:pStyle w:val="ListParagraph"/>
        <w:numPr>
          <w:ilvl w:val="0"/>
          <w:numId w:val="7"/>
        </w:numPr>
        <w:spacing w:line="270" w:lineRule="atLeast"/>
        <w:ind w:left="0" w:firstLine="567"/>
        <w:rPr>
          <w:lang w:val="lt-LT"/>
        </w:rPr>
      </w:pPr>
      <w:r w:rsidRPr="001E38A5">
        <w:rPr>
          <w:lang w:val="lt-LT"/>
        </w:rPr>
        <w:t>Panevėžio regiono 2014–2020 m. plėtros plane, patvirtintame Panevėžio regiono plėtros tarybos 2015 m. spalio 15 d. sprendimu Nr. 51/4S-23, numatytas projektas „Lietaus vandens surinkimo, valymo ir nuotekų bei drenažo sistemų projektavimas, diegimas ir renovavimas“;</w:t>
      </w:r>
    </w:p>
    <w:p w:rsidR="002E4AD0" w:rsidRPr="001E38A5" w:rsidRDefault="002E4AD0" w:rsidP="00B258B8">
      <w:pPr>
        <w:pStyle w:val="ListParagraph"/>
        <w:numPr>
          <w:ilvl w:val="0"/>
          <w:numId w:val="7"/>
        </w:numPr>
        <w:spacing w:line="270" w:lineRule="atLeast"/>
        <w:ind w:left="0" w:firstLine="567"/>
        <w:rPr>
          <w:lang w:val="lt-LT"/>
        </w:rPr>
      </w:pPr>
      <w:r w:rsidRPr="001E38A5">
        <w:rPr>
          <w:lang w:val="lt-LT"/>
        </w:rPr>
        <w:t>Panevėžio miesto savivaldybės taryba 2015 m. rugpjūčio 27 d. sprendimu Nr. 1-230 paskyrė UAB „Panevėžio gatvės“ paviršinių nuotekų tvarkytoja ir pavedė vykdyti paviršinių nuotekų tvarkymą savivaldybės teritorijoje;</w:t>
      </w:r>
    </w:p>
    <w:p w:rsidR="002E4AD0" w:rsidRPr="001E38A5" w:rsidRDefault="002E4AD0" w:rsidP="00BF12FB">
      <w:pPr>
        <w:pStyle w:val="ListParagraph"/>
        <w:numPr>
          <w:ilvl w:val="0"/>
          <w:numId w:val="7"/>
        </w:numPr>
        <w:spacing w:line="270" w:lineRule="atLeast"/>
        <w:ind w:left="0" w:firstLine="567"/>
        <w:rPr>
          <w:lang w:val="lt-LT"/>
        </w:rPr>
      </w:pPr>
      <w:r w:rsidRPr="001E38A5">
        <w:rPr>
          <w:lang w:val="lt-LT"/>
        </w:rPr>
        <w:t>2014–2020 metų Europos Sąjungos fondų investicijų veiksmų programos 5 prioriteto „Aplinkosauga, gamtos išteklių darnus naudojimas ir prisitaikymas prie klimato kaitos“ įgyvendinimo priemonės 05.1.1-APVA-R-007 „Paviršinių nuotekų sistemų tvarkymas“ projektų finansavimo sąlygų apraše Nr. 1, patvirtintame Lietuvos Respublikos aplinkos ministro 2015 m. gruodžio 3 d. įsakymu Nr. D1-882, numatyta, kad:</w:t>
      </w:r>
    </w:p>
    <w:p w:rsidR="002E4AD0" w:rsidRPr="001E38A5" w:rsidRDefault="002E4AD0" w:rsidP="001E4147">
      <w:pPr>
        <w:widowControl w:val="0"/>
        <w:numPr>
          <w:ilvl w:val="1"/>
          <w:numId w:val="9"/>
        </w:numPr>
        <w:tabs>
          <w:tab w:val="left" w:pos="993"/>
        </w:tabs>
        <w:suppressAutoHyphens w:val="0"/>
        <w:ind w:left="1418"/>
        <w:contextualSpacing w:val="0"/>
        <w:rPr>
          <w:bCs/>
          <w:lang w:val="lt-LT"/>
        </w:rPr>
      </w:pPr>
      <w:r w:rsidRPr="001E38A5">
        <w:rPr>
          <w:lang w:val="lt-LT"/>
        </w:rPr>
        <w:t>g</w:t>
      </w:r>
      <w:r w:rsidRPr="001E38A5">
        <w:rPr>
          <w:bCs/>
          <w:lang w:val="lt-LT"/>
        </w:rPr>
        <w:t>alima</w:t>
      </w:r>
      <w:r>
        <w:rPr>
          <w:bCs/>
          <w:lang w:val="lt-LT"/>
        </w:rPr>
        <w:t>s</w:t>
      </w:r>
      <w:r w:rsidRPr="001E38A5">
        <w:rPr>
          <w:bCs/>
          <w:lang w:val="lt-LT"/>
        </w:rPr>
        <w:t xml:space="preserve"> pareiškėja</w:t>
      </w:r>
      <w:r>
        <w:rPr>
          <w:bCs/>
          <w:lang w:val="lt-LT"/>
        </w:rPr>
        <w:t>s</w:t>
      </w:r>
      <w:r w:rsidRPr="001E38A5">
        <w:rPr>
          <w:bCs/>
          <w:lang w:val="lt-LT"/>
        </w:rPr>
        <w:t xml:space="preserve"> yra savivaldybės kontroliuojama įmonė – paviršinių nuotekų tvarkytoja</w:t>
      </w:r>
      <w:r>
        <w:rPr>
          <w:bCs/>
          <w:lang w:val="lt-LT"/>
        </w:rPr>
        <w:t>s</w:t>
      </w:r>
      <w:r w:rsidRPr="001E38A5">
        <w:rPr>
          <w:bCs/>
          <w:lang w:val="lt-LT"/>
        </w:rPr>
        <w:t>, o partner</w:t>
      </w:r>
      <w:r>
        <w:rPr>
          <w:bCs/>
          <w:lang w:val="lt-LT"/>
        </w:rPr>
        <w:t>is</w:t>
      </w:r>
      <w:r w:rsidRPr="001E38A5">
        <w:rPr>
          <w:bCs/>
          <w:lang w:val="lt-LT"/>
        </w:rPr>
        <w:t xml:space="preserve"> – savivaldybės administracija;</w:t>
      </w:r>
    </w:p>
    <w:p w:rsidR="002E4AD0" w:rsidRPr="000426E9" w:rsidRDefault="002E4AD0" w:rsidP="001E4147">
      <w:pPr>
        <w:widowControl w:val="0"/>
        <w:numPr>
          <w:ilvl w:val="1"/>
          <w:numId w:val="9"/>
        </w:numPr>
        <w:tabs>
          <w:tab w:val="left" w:pos="993"/>
        </w:tabs>
        <w:suppressAutoHyphens w:val="0"/>
        <w:ind w:left="1418"/>
        <w:contextualSpacing w:val="0"/>
        <w:rPr>
          <w:bCs/>
          <w:lang w:val="lt-LT"/>
        </w:rPr>
      </w:pPr>
      <w:r w:rsidRPr="000426E9">
        <w:rPr>
          <w:color w:val="000000"/>
          <w:lang w:val="lt-LT"/>
        </w:rPr>
        <w:t>didžiausia galima projekto finansuojamoji dalis sudaro 85 procentus visų tinkamų finansuoti projekto išlaidų, o skiriamas finansavimas Panevėžio regionui sudaro 3 493 981,15 (trys milijonus keturis šimtus devyniasdešimt trys tūkstančius devynis šimtus aštuoniasdešimt viena eurą 15 ct.);</w:t>
      </w:r>
    </w:p>
    <w:p w:rsidR="002E4AD0" w:rsidRPr="001E38A5" w:rsidRDefault="002E4AD0" w:rsidP="007C7503">
      <w:pPr>
        <w:widowControl w:val="0"/>
        <w:numPr>
          <w:ilvl w:val="1"/>
          <w:numId w:val="9"/>
        </w:numPr>
        <w:tabs>
          <w:tab w:val="left" w:pos="993"/>
        </w:tabs>
        <w:suppressAutoHyphens w:val="0"/>
        <w:ind w:left="1418"/>
        <w:contextualSpacing w:val="0"/>
        <w:rPr>
          <w:bCs/>
          <w:lang w:val="lt-LT"/>
        </w:rPr>
      </w:pPr>
      <w:r w:rsidRPr="001E38A5">
        <w:rPr>
          <w:color w:val="000000"/>
          <w:lang w:val="lt-LT"/>
        </w:rPr>
        <w:t>pareiškėjas ir (arba) partneris privalo prisidėti prie projekto finansavimo ne mažiau kaip 15 procentų visų tinkamų finansuoti projekto išlaidų.</w:t>
      </w:r>
    </w:p>
    <w:p w:rsidR="002E4AD0" w:rsidRPr="001E38A5" w:rsidRDefault="002E4AD0" w:rsidP="007C7503">
      <w:pPr>
        <w:rPr>
          <w:lang w:val="lt-LT"/>
        </w:rPr>
      </w:pPr>
      <w:r w:rsidRPr="001E38A5">
        <w:rPr>
          <w:lang w:val="lt-LT"/>
        </w:rPr>
        <w:t xml:space="preserve">bei vadovaudamosi </w:t>
      </w:r>
      <w:r w:rsidRPr="001E38A5">
        <w:rPr>
          <w:bCs/>
          <w:lang w:val="lt-LT"/>
        </w:rPr>
        <w:t xml:space="preserve">Lietuvos Respublikos civiliniu kodeksu ir kitais galiojančiais teisės aktais ir </w:t>
      </w:r>
      <w:r w:rsidRPr="001E38A5">
        <w:rPr>
          <w:lang w:val="lt-LT"/>
        </w:rPr>
        <w:t>teisingumo, protingumo ir sąžiningumo principais, sudarė šią Jungtinės veiklos (partnerystės) sutartį (toliau – Sutartis)</w:t>
      </w:r>
      <w:r>
        <w:rPr>
          <w:lang w:val="lt-LT"/>
        </w:rPr>
        <w:t>.</w:t>
      </w:r>
    </w:p>
    <w:p w:rsidR="002E4AD0" w:rsidRPr="001E38A5" w:rsidRDefault="002E4AD0" w:rsidP="00890440">
      <w:pPr>
        <w:pStyle w:val="Heading2"/>
        <w:rPr>
          <w:lang w:val="lt-LT"/>
        </w:rPr>
      </w:pPr>
      <w:r w:rsidRPr="001E38A5">
        <w:rPr>
          <w:b/>
          <w:lang w:val="lt-LT"/>
        </w:rPr>
        <w:t>SUTARTIES DALYKAS</w:t>
      </w:r>
    </w:p>
    <w:p w:rsidR="002E4AD0" w:rsidRPr="001E38A5" w:rsidRDefault="002E4AD0" w:rsidP="007C7503">
      <w:pPr>
        <w:pStyle w:val="ListParagraph"/>
        <w:numPr>
          <w:ilvl w:val="0"/>
          <w:numId w:val="4"/>
        </w:numPr>
        <w:rPr>
          <w:lang w:val="lt-LT"/>
        </w:rPr>
      </w:pPr>
      <w:r w:rsidRPr="001E38A5">
        <w:rPr>
          <w:lang w:val="lt-LT"/>
        </w:rPr>
        <w:t xml:space="preserve">Šia Sutartimi Šalys susitaria veikti kartu, rengdamos projektinį pasiūlymą kartu su investicijų projektu (toliau – Pasiūlymas) dėl regiono Projekto įgyvendinimo ir paraišką Projekto finansavimui gauti pagal 2014–2020 m. ES fondų investicijų veiksmų programos 5 prioriteto „Aplinkosauga, gamtos išteklių darnus naudojimas ir prisitaikymas prie klimato kaitos“ įgyvendinimo priemonę 05.1.1-APVA-R-007 „Paviršinių nuotekų sistemų tvarkymas“ bei įgyvendindamos šį Projektą. Projekto tikslas – </w:t>
      </w:r>
      <w:r w:rsidRPr="001E38A5">
        <w:rPr>
          <w:color w:val="000000"/>
          <w:lang w:val="lt-LT"/>
        </w:rPr>
        <w:t>sumažinti užtvindymo paviršinėmis nuotekomis riziką ir neigiamą poveikį aplinkai bei ekonomikai</w:t>
      </w:r>
      <w:r>
        <w:rPr>
          <w:color w:val="000000"/>
          <w:lang w:val="lt-LT"/>
        </w:rPr>
        <w:t>.</w:t>
      </w:r>
    </w:p>
    <w:p w:rsidR="002E4AD0" w:rsidRPr="001E38A5" w:rsidRDefault="002E4AD0" w:rsidP="007C7503">
      <w:pPr>
        <w:pStyle w:val="ListParagraph"/>
        <w:numPr>
          <w:ilvl w:val="0"/>
          <w:numId w:val="4"/>
        </w:numPr>
        <w:rPr>
          <w:lang w:val="lt-LT"/>
        </w:rPr>
      </w:pPr>
      <w:r w:rsidRPr="001E38A5">
        <w:rPr>
          <w:lang w:val="lt-LT"/>
        </w:rPr>
        <w:t>Šalys susitaria, kad šioje Sutartyje numatytiems įsipareigojimams vykdyti naujas juridinis asmuo, registruotinas Lietuvos Respublikos įstatymų nustatyta tvarka, nebus sukuriamas.</w:t>
      </w:r>
    </w:p>
    <w:p w:rsidR="002E4AD0" w:rsidRPr="001E38A5" w:rsidRDefault="002E4AD0" w:rsidP="007C7503">
      <w:pPr>
        <w:pStyle w:val="ListParagraph"/>
        <w:numPr>
          <w:ilvl w:val="0"/>
          <w:numId w:val="4"/>
        </w:numPr>
        <w:rPr>
          <w:lang w:val="lt-LT"/>
        </w:rPr>
      </w:pPr>
      <w:r w:rsidRPr="001E38A5">
        <w:rPr>
          <w:lang w:val="lt-LT"/>
        </w:rPr>
        <w:t>Projektas bus vykdomas šioje Sutartyje ir atskirais Šalių raštiškais susitarimais numatytomis sąlygomis bei pagal teisės aktų nustatytus reikalavimus.</w:t>
      </w:r>
    </w:p>
    <w:p w:rsidR="002E4AD0" w:rsidRPr="001E38A5" w:rsidRDefault="002E4AD0" w:rsidP="007C7503">
      <w:pPr>
        <w:pStyle w:val="ListParagraph"/>
        <w:numPr>
          <w:ilvl w:val="0"/>
          <w:numId w:val="4"/>
        </w:numPr>
        <w:rPr>
          <w:lang w:val="lt-LT"/>
        </w:rPr>
      </w:pPr>
      <w:r w:rsidRPr="001E38A5">
        <w:rPr>
          <w:lang w:val="lt-LT"/>
        </w:rPr>
        <w:t>Bet kurios Šalies veikla, nesusijusi su šios Sutarties 1 punkte apibrėžtais tikslais, nėra šios Sutarties dalykas ir nesukelia jokių pasekmių kitai Šaliai.</w:t>
      </w:r>
    </w:p>
    <w:p w:rsidR="002E4AD0" w:rsidRPr="001E38A5" w:rsidRDefault="002E4AD0" w:rsidP="007C7503">
      <w:pPr>
        <w:pStyle w:val="Heading2"/>
        <w:rPr>
          <w:b/>
          <w:lang w:val="lt-LT"/>
        </w:rPr>
      </w:pPr>
      <w:r w:rsidRPr="001E38A5">
        <w:rPr>
          <w:b/>
          <w:lang w:val="lt-LT"/>
        </w:rPr>
        <w:t>ŠALIŲ ĮNAŠAI IR IŠLAIDOS</w:t>
      </w:r>
    </w:p>
    <w:p w:rsidR="002E4AD0" w:rsidRPr="001E38A5" w:rsidRDefault="002E4AD0" w:rsidP="007C7503">
      <w:pPr>
        <w:pStyle w:val="ListParagraph"/>
        <w:numPr>
          <w:ilvl w:val="0"/>
          <w:numId w:val="4"/>
        </w:numPr>
        <w:rPr>
          <w:lang w:val="lt-LT"/>
        </w:rPr>
      </w:pPr>
      <w:r w:rsidRPr="001E38A5">
        <w:rPr>
          <w:lang w:val="lt-LT"/>
        </w:rPr>
        <w:t>Partner</w:t>
      </w:r>
      <w:r>
        <w:rPr>
          <w:lang w:val="lt-LT"/>
        </w:rPr>
        <w:t>is</w:t>
      </w:r>
      <w:r w:rsidRPr="001E38A5">
        <w:rPr>
          <w:lang w:val="lt-LT"/>
        </w:rPr>
        <w:t xml:space="preserve"> įsipareigoja prisidėti prie Projekto finansavimo tinkamų finansuoti išlaidų suma, ne mažesne kaip 15 procentų visų tinkamų finansuoti Projekto išlaidų</w:t>
      </w:r>
      <w:r>
        <w:rPr>
          <w:lang w:val="lt-LT"/>
        </w:rPr>
        <w:t xml:space="preserve">, </w:t>
      </w:r>
      <w:r w:rsidRPr="001E38A5">
        <w:rPr>
          <w:lang w:val="lt-LT"/>
        </w:rPr>
        <w:t>įgyvendinant Projektą galinč</w:t>
      </w:r>
      <w:r>
        <w:rPr>
          <w:lang w:val="lt-LT"/>
        </w:rPr>
        <w:t>ių</w:t>
      </w:r>
      <w:r w:rsidRPr="001E38A5">
        <w:rPr>
          <w:lang w:val="lt-LT"/>
        </w:rPr>
        <w:t xml:space="preserve"> atsirasti netinkam</w:t>
      </w:r>
      <w:r>
        <w:rPr>
          <w:lang w:val="lt-LT"/>
        </w:rPr>
        <w:t>ų</w:t>
      </w:r>
      <w:r w:rsidRPr="001E38A5">
        <w:rPr>
          <w:lang w:val="lt-LT"/>
        </w:rPr>
        <w:t xml:space="preserve"> finansuoti, tačiau Projektui įgyvendinti būtin</w:t>
      </w:r>
      <w:r>
        <w:rPr>
          <w:lang w:val="lt-LT"/>
        </w:rPr>
        <w:t>ų</w:t>
      </w:r>
      <w:r w:rsidRPr="001E38A5">
        <w:rPr>
          <w:lang w:val="lt-LT"/>
        </w:rPr>
        <w:t xml:space="preserve"> išlaid</w:t>
      </w:r>
      <w:r>
        <w:rPr>
          <w:lang w:val="lt-LT"/>
        </w:rPr>
        <w:t>ų</w:t>
      </w:r>
      <w:r w:rsidRPr="001E38A5">
        <w:rPr>
          <w:lang w:val="lt-LT"/>
        </w:rPr>
        <w:t xml:space="preserve"> ir tinkamų išlaidų, kurių nepadengia Projekto finansavimas, suma. Preliminari prisidėjimo suma iš viso sudaro 616,5 tūkst. Eur.</w:t>
      </w:r>
    </w:p>
    <w:p w:rsidR="002E4AD0" w:rsidRPr="000426E9" w:rsidRDefault="002E4AD0" w:rsidP="00443962">
      <w:pPr>
        <w:pStyle w:val="ListParagraph"/>
        <w:numPr>
          <w:ilvl w:val="0"/>
          <w:numId w:val="4"/>
        </w:numPr>
        <w:rPr>
          <w:lang w:val="lt-LT"/>
        </w:rPr>
      </w:pPr>
      <w:bookmarkStart w:id="0" w:name="_GoBack"/>
      <w:r w:rsidRPr="00A60842">
        <w:rPr>
          <w:lang w:val="lt-LT"/>
        </w:rPr>
        <w:t>Pareiškėjas sumoka pirkimo PVM, kurį Pareiškėjas pagal Lietuvos Respublikos teisės aktus turi galimybę įtraukti į PVM atskaitą.</w:t>
      </w:r>
      <w:bookmarkEnd w:id="0"/>
    </w:p>
    <w:p w:rsidR="002E4AD0" w:rsidRPr="001E38A5" w:rsidRDefault="002E4AD0" w:rsidP="007C7503">
      <w:pPr>
        <w:pStyle w:val="ListParagraph"/>
        <w:numPr>
          <w:ilvl w:val="0"/>
          <w:numId w:val="4"/>
        </w:numPr>
        <w:rPr>
          <w:lang w:val="lt-LT"/>
        </w:rPr>
      </w:pPr>
      <w:r w:rsidRPr="001E38A5">
        <w:rPr>
          <w:lang w:val="lt-LT"/>
        </w:rPr>
        <w:t>Kiekviena Sutarties Šalis padengia savo turėtas išlaidas, kaštus, mokesčius ir patarėjų bei konsultantų atlyginimus, susijusius su šios Sutarties derinimu, pasirašymu ar tinkamu vykdymu.</w:t>
      </w:r>
    </w:p>
    <w:p w:rsidR="002E4AD0" w:rsidRPr="001E38A5" w:rsidRDefault="002E4AD0" w:rsidP="00AF6EF6">
      <w:pPr>
        <w:pStyle w:val="Heading2"/>
        <w:rPr>
          <w:b/>
          <w:lang w:val="lt-LT"/>
        </w:rPr>
      </w:pPr>
      <w:r w:rsidRPr="001E38A5">
        <w:rPr>
          <w:b/>
          <w:lang w:val="lt-LT"/>
        </w:rPr>
        <w:t>BENDRŲ REIKALŲ TVARKYMAS</w:t>
      </w:r>
    </w:p>
    <w:p w:rsidR="002E4AD0" w:rsidRPr="001E38A5" w:rsidRDefault="002E4AD0" w:rsidP="00AF6EF6">
      <w:pPr>
        <w:pStyle w:val="ListParagraph"/>
        <w:numPr>
          <w:ilvl w:val="0"/>
          <w:numId w:val="4"/>
        </w:numPr>
        <w:rPr>
          <w:lang w:val="lt-LT"/>
        </w:rPr>
      </w:pPr>
      <w:r w:rsidRPr="001E38A5">
        <w:rPr>
          <w:lang w:val="lt-LT"/>
        </w:rPr>
        <w:t>Bendrų Šalių reikalų pagal Sutartį tvarkymą, susijusį su Pasiūlymo dėl Projekto įgyvendinimo teikimu, Šalys paveda Partneri</w:t>
      </w:r>
      <w:r>
        <w:rPr>
          <w:lang w:val="lt-LT"/>
        </w:rPr>
        <w:t>ui</w:t>
      </w:r>
      <w:r w:rsidRPr="001E38A5">
        <w:rPr>
          <w:lang w:val="lt-LT"/>
        </w:rPr>
        <w:t>. Partner</w:t>
      </w:r>
      <w:r>
        <w:rPr>
          <w:lang w:val="lt-LT"/>
        </w:rPr>
        <w:t>is</w:t>
      </w:r>
      <w:r w:rsidRPr="001E38A5">
        <w:rPr>
          <w:lang w:val="lt-LT"/>
        </w:rPr>
        <w:t xml:space="preserve"> įgaliojama</w:t>
      </w:r>
      <w:r>
        <w:rPr>
          <w:lang w:val="lt-LT"/>
        </w:rPr>
        <w:t>s</w:t>
      </w:r>
      <w:r w:rsidRPr="001E38A5">
        <w:rPr>
          <w:lang w:val="lt-LT"/>
        </w:rPr>
        <w:t xml:space="preserve"> Šalių vardu pateikti Pasiūlymą dėl Projekto įgyvendinimo </w:t>
      </w:r>
      <w:r>
        <w:rPr>
          <w:lang w:val="lt-LT"/>
        </w:rPr>
        <w:t>Panevėžio</w:t>
      </w:r>
      <w:r w:rsidRPr="001E38A5">
        <w:rPr>
          <w:lang w:val="lt-LT"/>
        </w:rPr>
        <w:t xml:space="preserve"> regiono plėtros tarybai bei atlikti kitus veiksmus, kurie priskirti savivaldybių vykdomosioms institucijoms Lietuvos Respublikos vidaus reikalų ministro 2014 m. gruodžio 22 d. įsakymu Nr. 1V-893 „Dėl Iš Europos Sąjungos struktūrinių fondų lėšų bendrai finansuojamų regionų projektų atrankos tvarkos aprašo patvirtinimo“.</w:t>
      </w:r>
    </w:p>
    <w:p w:rsidR="002E4AD0" w:rsidRPr="001E38A5" w:rsidRDefault="002E4AD0" w:rsidP="00AF6EF6">
      <w:pPr>
        <w:pStyle w:val="ListParagraph"/>
        <w:numPr>
          <w:ilvl w:val="0"/>
          <w:numId w:val="4"/>
        </w:numPr>
        <w:rPr>
          <w:lang w:val="lt-LT"/>
        </w:rPr>
      </w:pPr>
      <w:r w:rsidRPr="001E38A5">
        <w:rPr>
          <w:lang w:val="lt-LT"/>
        </w:rPr>
        <w:t>Bendrų Šalių reikalų pagal Sutartį tvarkymą, susijusį su Projekto paraiškos teikimu finansavimui gauti bei Projekto įgyvendinimu, Šalys paveda Pareiškėj</w:t>
      </w:r>
      <w:r>
        <w:rPr>
          <w:lang w:val="lt-LT"/>
        </w:rPr>
        <w:t>u</w:t>
      </w:r>
      <w:r w:rsidRPr="001E38A5">
        <w:rPr>
          <w:lang w:val="lt-LT"/>
        </w:rPr>
        <w:t>i. Pareiškėja</w:t>
      </w:r>
      <w:r>
        <w:rPr>
          <w:lang w:val="lt-LT"/>
        </w:rPr>
        <w:t>s</w:t>
      </w:r>
      <w:r w:rsidRPr="001E38A5">
        <w:rPr>
          <w:lang w:val="lt-LT"/>
        </w:rPr>
        <w:t xml:space="preserve"> įgaliojama</w:t>
      </w:r>
      <w:r>
        <w:rPr>
          <w:lang w:val="lt-LT"/>
        </w:rPr>
        <w:t>s</w:t>
      </w:r>
      <w:r w:rsidRPr="001E38A5">
        <w:rPr>
          <w:lang w:val="lt-LT"/>
        </w:rPr>
        <w:t xml:space="preserve"> Šalių vardu:</w:t>
      </w:r>
    </w:p>
    <w:p w:rsidR="002E4AD0" w:rsidRPr="001E38A5" w:rsidRDefault="002E4AD0" w:rsidP="00AF6EF6">
      <w:pPr>
        <w:pStyle w:val="ListParagraph"/>
        <w:numPr>
          <w:ilvl w:val="1"/>
          <w:numId w:val="4"/>
        </w:numPr>
        <w:ind w:left="0" w:firstLine="567"/>
        <w:rPr>
          <w:lang w:val="lt-LT"/>
        </w:rPr>
      </w:pPr>
      <w:r w:rsidRPr="001E38A5">
        <w:rPr>
          <w:lang w:val="lt-LT"/>
        </w:rPr>
        <w:t>pateikti paraišką Projekto finansavimui gauti pagal 2014–2020 m. ES fondų investicijų veiksmų programos 5 prioriteto „Aplinkosauga, gamtos išteklių darnus naudojimas ir prisitaikymas prie klimato kaitos“ įgyvendinimo priemonę 05.1.1-APVA-R-007 „Paviršinių nuotekų sistemų tvarkymas“;</w:t>
      </w:r>
    </w:p>
    <w:p w:rsidR="002E4AD0" w:rsidRPr="001E38A5" w:rsidRDefault="002E4AD0" w:rsidP="00AF6EF6">
      <w:pPr>
        <w:pStyle w:val="ListParagraph"/>
        <w:numPr>
          <w:ilvl w:val="1"/>
          <w:numId w:val="4"/>
        </w:numPr>
        <w:ind w:left="0" w:firstLine="567"/>
        <w:rPr>
          <w:lang w:val="lt-LT"/>
        </w:rPr>
      </w:pPr>
      <w:r w:rsidRPr="001E38A5">
        <w:rPr>
          <w:lang w:val="lt-LT"/>
        </w:rPr>
        <w:t>teisės aktų nustatyta tvarka gauti statybos leidimus bei kitus statybą leidžiančius dokumentus Projektui įgyvendinti, vykdyti statybos vykdymo priežiūrą bei statinių statybos užbaigimo procedūras;</w:t>
      </w:r>
    </w:p>
    <w:p w:rsidR="002E4AD0" w:rsidRPr="001E38A5" w:rsidRDefault="002E4AD0" w:rsidP="00AF6EF6">
      <w:pPr>
        <w:pStyle w:val="ListParagraph"/>
        <w:numPr>
          <w:ilvl w:val="1"/>
          <w:numId w:val="4"/>
        </w:numPr>
        <w:ind w:left="0" w:firstLine="567"/>
        <w:rPr>
          <w:lang w:val="lt-LT"/>
        </w:rPr>
      </w:pPr>
      <w:r w:rsidRPr="001E38A5">
        <w:rPr>
          <w:lang w:val="lt-LT"/>
        </w:rPr>
        <w:t>vykdyti kitas, nors šiame skyriuje neaptartas, tačiau būtinas tinkamam Sutarties įvykdymui, statytojo (užsakovo) teises ir pareigas, kurias statytojui (užsakovui) nustato Lietuvos Respublikos statybos įstatymas bei poįstatyminiai teisės aktai, reglamentuojantys statinių statybos reikalavimus;</w:t>
      </w:r>
    </w:p>
    <w:p w:rsidR="002E4AD0" w:rsidRPr="001E38A5" w:rsidRDefault="002E4AD0" w:rsidP="00AF6EF6">
      <w:pPr>
        <w:pStyle w:val="ListParagraph"/>
        <w:numPr>
          <w:ilvl w:val="1"/>
          <w:numId w:val="4"/>
        </w:numPr>
        <w:ind w:left="0" w:firstLine="567"/>
        <w:rPr>
          <w:lang w:val="lt-LT"/>
        </w:rPr>
      </w:pPr>
      <w:r w:rsidRPr="001E38A5">
        <w:rPr>
          <w:lang w:val="lt-LT"/>
        </w:rPr>
        <w:t>vykdyti teises ir pareigas, kurias bendrai Šalims nustato:</w:t>
      </w:r>
    </w:p>
    <w:p w:rsidR="002E4AD0" w:rsidRPr="001E38A5" w:rsidRDefault="002E4AD0" w:rsidP="00AC6173">
      <w:pPr>
        <w:pStyle w:val="ListParagraph"/>
        <w:numPr>
          <w:ilvl w:val="2"/>
          <w:numId w:val="16"/>
        </w:numPr>
        <w:ind w:left="0" w:firstLine="567"/>
        <w:rPr>
          <w:lang w:val="lt-LT"/>
        </w:rPr>
      </w:pPr>
      <w:r w:rsidRPr="001E38A5">
        <w:rPr>
          <w:lang w:val="lt-LT"/>
        </w:rPr>
        <w:t>2014–2020 metų ES fondų investicijų veiksmų programos 5 prioriteto „Aplinkosauga, gamtos išteklių darnus naudojimas ir prisitaikymas prie klimato kaitos“ įgyvendinimo priemonės 05.1.1-APVA-R-007 „Paviršinių nuotekų sistemų tvarkymas“ projektų finansavimo sąlygų aprašas Nr. 1, patvirtintas Lietuvos Respublikos aplinkos ministro 2015 m. gruodžio 3 d. įsakymu Nr. D1-882;</w:t>
      </w:r>
    </w:p>
    <w:p w:rsidR="002E4AD0" w:rsidRPr="001E38A5" w:rsidRDefault="002E4AD0" w:rsidP="00AC6173">
      <w:pPr>
        <w:pStyle w:val="ListParagraph"/>
        <w:numPr>
          <w:ilvl w:val="2"/>
          <w:numId w:val="16"/>
        </w:numPr>
        <w:ind w:left="0" w:firstLine="567"/>
        <w:rPr>
          <w:lang w:val="lt-LT"/>
        </w:rPr>
      </w:pPr>
      <w:r w:rsidRPr="001E38A5">
        <w:rPr>
          <w:lang w:val="lt-LT"/>
        </w:rPr>
        <w:t>2014–2020 m. ES fondų investicijų veiksmų programos prioriteto įgyvendinimo priemonių įgyvendinimo planas, patvirtintas Lietuvos Respublikos aplinkos ministro 2014 m. gruodžio 19 d. įsakymu Nr. D1-1050;</w:t>
      </w:r>
    </w:p>
    <w:p w:rsidR="002E4AD0" w:rsidRPr="001E38A5" w:rsidRDefault="002E4AD0" w:rsidP="00AC6173">
      <w:pPr>
        <w:pStyle w:val="ListParagraph"/>
        <w:numPr>
          <w:ilvl w:val="2"/>
          <w:numId w:val="16"/>
        </w:numPr>
        <w:ind w:left="0" w:firstLine="567"/>
        <w:rPr>
          <w:lang w:val="lt-LT"/>
        </w:rPr>
      </w:pPr>
      <w:r w:rsidRPr="001E38A5">
        <w:rPr>
          <w:lang w:val="lt-LT"/>
        </w:rPr>
        <w:t>Projektų administravimo ir finansavimo taisyklės, patvirtintos Lietuvos Respublikos finansų ministro 2014 m. spalio 8 d. įsakymu Nr. 1K-316;</w:t>
      </w:r>
    </w:p>
    <w:p w:rsidR="002E4AD0" w:rsidRPr="001E38A5" w:rsidRDefault="002E4AD0" w:rsidP="00AC6173">
      <w:pPr>
        <w:pStyle w:val="ListParagraph"/>
        <w:numPr>
          <w:ilvl w:val="2"/>
          <w:numId w:val="16"/>
        </w:numPr>
        <w:ind w:left="0" w:firstLine="567"/>
        <w:rPr>
          <w:lang w:val="lt-LT"/>
        </w:rPr>
      </w:pPr>
      <w:r w:rsidRPr="001E38A5">
        <w:rPr>
          <w:lang w:val="lt-LT"/>
        </w:rPr>
        <w:t>2014–2020 metų ES fondų investicijų veiksmų programos priedas, patvirtintas Lietuvos Respublikos Vyriausybės 2014 m. lapkričio 26 d. nutarimu Nr. 1326;</w:t>
      </w:r>
    </w:p>
    <w:p w:rsidR="002E4AD0" w:rsidRPr="001E38A5" w:rsidRDefault="002E4AD0" w:rsidP="00AC6173">
      <w:pPr>
        <w:pStyle w:val="ListParagraph"/>
        <w:numPr>
          <w:ilvl w:val="2"/>
          <w:numId w:val="16"/>
        </w:numPr>
        <w:ind w:left="0" w:firstLine="567"/>
        <w:rPr>
          <w:lang w:val="lt-LT"/>
        </w:rPr>
      </w:pPr>
      <w:r w:rsidRPr="001E38A5">
        <w:rPr>
          <w:lang w:val="lt-LT"/>
        </w:rPr>
        <w:t>2014–2020 metų ES fondų investicijų veiksmų programos administravimo taisyklės, patvirtintos Lietuvos Respublikos Vyriausybės 2014 m. spalio 3 d. nutarimu Nr. 1090;</w:t>
      </w:r>
    </w:p>
    <w:p w:rsidR="002E4AD0" w:rsidRPr="001E38A5" w:rsidRDefault="002E4AD0" w:rsidP="00AC6173">
      <w:pPr>
        <w:pStyle w:val="ListParagraph"/>
        <w:numPr>
          <w:ilvl w:val="2"/>
          <w:numId w:val="16"/>
        </w:numPr>
        <w:ind w:left="0" w:firstLine="567"/>
        <w:rPr>
          <w:lang w:val="lt-LT"/>
        </w:rPr>
      </w:pPr>
      <w:r w:rsidRPr="001E38A5">
        <w:rPr>
          <w:lang w:val="lt-LT"/>
        </w:rPr>
        <w:t>2014–2020 metų ES fondų investicijų veiksmų programos stebėsenos rodiklių skaičiavimo aprašas, patvirtintas Lietuvos Respublikos finansų ministro 2014 m. gruodžio 30 d. įsakymu Nr. 1K-499.</w:t>
      </w:r>
    </w:p>
    <w:p w:rsidR="002E4AD0" w:rsidRPr="001E38A5" w:rsidRDefault="002E4AD0" w:rsidP="00AF6EF6">
      <w:pPr>
        <w:pStyle w:val="Heading2"/>
        <w:numPr>
          <w:ilvl w:val="0"/>
          <w:numId w:val="0"/>
        </w:numPr>
        <w:ind w:left="717"/>
        <w:jc w:val="left"/>
        <w:rPr>
          <w:b/>
          <w:lang w:val="lt-LT"/>
        </w:rPr>
      </w:pPr>
    </w:p>
    <w:p w:rsidR="002E4AD0" w:rsidRPr="001E38A5" w:rsidRDefault="002E4AD0" w:rsidP="001E38A5">
      <w:pPr>
        <w:pStyle w:val="Heading2"/>
        <w:rPr>
          <w:b/>
          <w:lang w:val="lt-LT"/>
        </w:rPr>
      </w:pPr>
      <w:r w:rsidRPr="001E38A5">
        <w:rPr>
          <w:b/>
          <w:lang w:val="lt-LT"/>
        </w:rPr>
        <w:t>PROJEKTO REZULTATAI</w:t>
      </w:r>
    </w:p>
    <w:p w:rsidR="002E4AD0" w:rsidRPr="001E38A5" w:rsidRDefault="002E4AD0" w:rsidP="001E38A5">
      <w:pPr>
        <w:widowControl w:val="0"/>
        <w:rPr>
          <w:lang w:val="lt-LT"/>
        </w:rPr>
      </w:pPr>
    </w:p>
    <w:p w:rsidR="002E4AD0" w:rsidRPr="001E38A5" w:rsidRDefault="002E4AD0" w:rsidP="006D1068">
      <w:pPr>
        <w:pStyle w:val="ListParagraph"/>
        <w:numPr>
          <w:ilvl w:val="0"/>
          <w:numId w:val="4"/>
        </w:numPr>
        <w:rPr>
          <w:lang w:val="lt-LT"/>
        </w:rPr>
      </w:pPr>
      <w:r w:rsidRPr="001E38A5">
        <w:rPr>
          <w:lang w:val="lt-LT"/>
        </w:rPr>
        <w:t>Projektu sukurtas materialusis turtas tampa Partnerio nuosavybe.</w:t>
      </w:r>
    </w:p>
    <w:p w:rsidR="002E4AD0" w:rsidRPr="001E38A5" w:rsidRDefault="002E4AD0" w:rsidP="001E38A5">
      <w:pPr>
        <w:widowControl w:val="0"/>
        <w:rPr>
          <w:lang w:val="lt-LT"/>
        </w:rPr>
      </w:pPr>
    </w:p>
    <w:p w:rsidR="002E4AD0" w:rsidRPr="001E38A5" w:rsidRDefault="002E4AD0" w:rsidP="001E38A5">
      <w:pPr>
        <w:pStyle w:val="Heading2"/>
        <w:rPr>
          <w:b/>
          <w:lang w:val="lt-LT"/>
        </w:rPr>
      </w:pPr>
      <w:r w:rsidRPr="001E38A5">
        <w:rPr>
          <w:b/>
          <w:lang w:val="lt-LT"/>
        </w:rPr>
        <w:t>ŠALIŲ ĮSIPAREIGOJIMAI</w:t>
      </w:r>
    </w:p>
    <w:p w:rsidR="002E4AD0" w:rsidRPr="001E38A5" w:rsidRDefault="002E4AD0" w:rsidP="001E38A5">
      <w:pPr>
        <w:widowControl w:val="0"/>
        <w:rPr>
          <w:lang w:val="lt-LT"/>
        </w:rPr>
      </w:pPr>
    </w:p>
    <w:p w:rsidR="002E4AD0" w:rsidRPr="001E38A5" w:rsidRDefault="002E4AD0" w:rsidP="006D1068">
      <w:pPr>
        <w:pStyle w:val="ListParagraph"/>
        <w:numPr>
          <w:ilvl w:val="0"/>
          <w:numId w:val="4"/>
        </w:numPr>
        <w:rPr>
          <w:lang w:val="lt-LT"/>
        </w:rPr>
      </w:pPr>
      <w:r w:rsidRPr="001E38A5">
        <w:rPr>
          <w:lang w:val="lt-LT"/>
        </w:rPr>
        <w:t>Vykdydama</w:t>
      </w:r>
      <w:r>
        <w:rPr>
          <w:lang w:val="lt-LT"/>
        </w:rPr>
        <w:t>s</w:t>
      </w:r>
      <w:r w:rsidRPr="001E38A5">
        <w:rPr>
          <w:lang w:val="lt-LT"/>
        </w:rPr>
        <w:t xml:space="preserve"> šią Sutartį, Pareiškėja</w:t>
      </w:r>
      <w:r>
        <w:rPr>
          <w:lang w:val="lt-LT"/>
        </w:rPr>
        <w:t>s</w:t>
      </w:r>
      <w:r w:rsidRPr="001E38A5">
        <w:rPr>
          <w:lang w:val="lt-LT"/>
        </w:rPr>
        <w:t xml:space="preserve"> įsipareigoja:</w:t>
      </w:r>
    </w:p>
    <w:p w:rsidR="002E4AD0" w:rsidRPr="001E38A5" w:rsidRDefault="002E4AD0" w:rsidP="006D1068">
      <w:pPr>
        <w:pStyle w:val="ListParagraph"/>
        <w:numPr>
          <w:ilvl w:val="1"/>
          <w:numId w:val="4"/>
        </w:numPr>
        <w:ind w:left="0" w:firstLine="567"/>
        <w:rPr>
          <w:lang w:val="lt-LT"/>
        </w:rPr>
      </w:pPr>
      <w:r w:rsidRPr="001E38A5">
        <w:rPr>
          <w:lang w:val="lt-LT"/>
        </w:rPr>
        <w:t>atlikti perkančiosios organizacijos funkcijas;</w:t>
      </w:r>
    </w:p>
    <w:p w:rsidR="002E4AD0" w:rsidRPr="001E38A5" w:rsidRDefault="002E4AD0" w:rsidP="006D1068">
      <w:pPr>
        <w:pStyle w:val="ListParagraph"/>
        <w:numPr>
          <w:ilvl w:val="1"/>
          <w:numId w:val="4"/>
        </w:numPr>
        <w:ind w:left="0" w:firstLine="567"/>
        <w:rPr>
          <w:lang w:val="lt-LT"/>
        </w:rPr>
      </w:pPr>
      <w:r w:rsidRPr="001E38A5">
        <w:rPr>
          <w:lang w:val="lt-LT"/>
        </w:rPr>
        <w:t>parengti Pasiūlymą;</w:t>
      </w:r>
    </w:p>
    <w:p w:rsidR="002E4AD0" w:rsidRPr="001E38A5" w:rsidRDefault="002E4AD0" w:rsidP="006D1068">
      <w:pPr>
        <w:pStyle w:val="ListParagraph"/>
        <w:numPr>
          <w:ilvl w:val="1"/>
          <w:numId w:val="4"/>
        </w:numPr>
        <w:ind w:left="0" w:firstLine="567"/>
        <w:rPr>
          <w:lang w:val="lt-LT"/>
        </w:rPr>
      </w:pPr>
      <w:r w:rsidRPr="001E38A5">
        <w:rPr>
          <w:lang w:val="lt-LT"/>
        </w:rPr>
        <w:t>parengti paraišką ir pateikti ją įgyvendinančiajai institucijai – Aplinkos projektų valdymo agentūrai Projekto finansavimui gauti;</w:t>
      </w:r>
    </w:p>
    <w:p w:rsidR="002E4AD0" w:rsidRPr="001E38A5" w:rsidRDefault="002E4AD0" w:rsidP="006D1068">
      <w:pPr>
        <w:pStyle w:val="ListParagraph"/>
        <w:numPr>
          <w:ilvl w:val="1"/>
          <w:numId w:val="4"/>
        </w:numPr>
        <w:ind w:left="0" w:firstLine="567"/>
        <w:rPr>
          <w:lang w:val="lt-LT"/>
        </w:rPr>
      </w:pPr>
      <w:r w:rsidRPr="001E38A5">
        <w:rPr>
          <w:lang w:val="lt-LT"/>
        </w:rPr>
        <w:t>apmokėti projekto išlaidas, numatytas Sutarties 6 punkte;</w:t>
      </w:r>
    </w:p>
    <w:p w:rsidR="002E4AD0" w:rsidRPr="001E38A5" w:rsidRDefault="002E4AD0" w:rsidP="006D1068">
      <w:pPr>
        <w:pStyle w:val="ListParagraph"/>
        <w:numPr>
          <w:ilvl w:val="1"/>
          <w:numId w:val="4"/>
        </w:numPr>
        <w:ind w:left="0" w:firstLine="567"/>
        <w:rPr>
          <w:lang w:val="lt-LT"/>
        </w:rPr>
      </w:pPr>
      <w:r w:rsidRPr="001E38A5">
        <w:rPr>
          <w:lang w:val="lt-LT"/>
        </w:rPr>
        <w:t>priėmus sprendimą skirti finansavimą Projektui, savo vardu su įgyvendinančiąja institucija sudaryti Projekto sutartį;</w:t>
      </w:r>
    </w:p>
    <w:p w:rsidR="002E4AD0" w:rsidRPr="001E38A5" w:rsidRDefault="002E4AD0" w:rsidP="006D1068">
      <w:pPr>
        <w:pStyle w:val="ListParagraph"/>
        <w:numPr>
          <w:ilvl w:val="1"/>
          <w:numId w:val="4"/>
        </w:numPr>
        <w:ind w:left="0" w:firstLine="567"/>
        <w:rPr>
          <w:lang w:val="lt-LT"/>
        </w:rPr>
      </w:pPr>
      <w:r w:rsidRPr="001E38A5">
        <w:rPr>
          <w:lang w:val="lt-LT"/>
        </w:rPr>
        <w:t>vykdyti Projekto vykdytojo funkcijas;</w:t>
      </w:r>
    </w:p>
    <w:p w:rsidR="002E4AD0" w:rsidRPr="001E38A5" w:rsidRDefault="002E4AD0" w:rsidP="006D1068">
      <w:pPr>
        <w:pStyle w:val="ListParagraph"/>
        <w:numPr>
          <w:ilvl w:val="1"/>
          <w:numId w:val="4"/>
        </w:numPr>
        <w:ind w:left="0" w:firstLine="567"/>
        <w:rPr>
          <w:lang w:val="lt-LT"/>
        </w:rPr>
      </w:pPr>
      <w:r w:rsidRPr="001E38A5">
        <w:rPr>
          <w:lang w:val="lt-LT"/>
        </w:rPr>
        <w:t>nustatytu laiku Partneri</w:t>
      </w:r>
      <w:r>
        <w:rPr>
          <w:lang w:val="lt-LT"/>
        </w:rPr>
        <w:t>ui</w:t>
      </w:r>
      <w:r w:rsidRPr="001E38A5">
        <w:rPr>
          <w:lang w:val="lt-LT"/>
        </w:rPr>
        <w:t xml:space="preserve"> teikti informaciją, susijusią su Projekto įgyvendinimu.</w:t>
      </w:r>
    </w:p>
    <w:p w:rsidR="002E4AD0" w:rsidRPr="001E38A5" w:rsidRDefault="002E4AD0" w:rsidP="006D1068">
      <w:pPr>
        <w:pStyle w:val="ListParagraph"/>
        <w:numPr>
          <w:ilvl w:val="1"/>
          <w:numId w:val="4"/>
        </w:numPr>
        <w:ind w:left="0" w:firstLine="567"/>
        <w:rPr>
          <w:lang w:val="lt-LT"/>
        </w:rPr>
      </w:pPr>
      <w:r>
        <w:rPr>
          <w:lang w:val="lt-LT"/>
        </w:rPr>
        <w:t>Vykdydama šią Sutartį, Partneris</w:t>
      </w:r>
      <w:r w:rsidRPr="001E38A5">
        <w:rPr>
          <w:lang w:val="lt-LT"/>
        </w:rPr>
        <w:t xml:space="preserve"> įsipareigoja:</w:t>
      </w:r>
    </w:p>
    <w:p w:rsidR="002E4AD0" w:rsidRPr="001E38A5" w:rsidRDefault="002E4AD0" w:rsidP="006D1068">
      <w:pPr>
        <w:pStyle w:val="ListParagraph"/>
        <w:numPr>
          <w:ilvl w:val="1"/>
          <w:numId w:val="4"/>
        </w:numPr>
        <w:ind w:left="0" w:firstLine="567"/>
        <w:rPr>
          <w:lang w:val="lt-LT"/>
        </w:rPr>
      </w:pPr>
      <w:r>
        <w:rPr>
          <w:lang w:val="lt-LT"/>
        </w:rPr>
        <w:t>Panevėžio</w:t>
      </w:r>
      <w:r w:rsidRPr="001E38A5">
        <w:rPr>
          <w:lang w:val="lt-LT"/>
        </w:rPr>
        <w:t xml:space="preserve"> regiono plėtros tarybai pateikti Pasiūlymą;</w:t>
      </w:r>
    </w:p>
    <w:p w:rsidR="002E4AD0" w:rsidRPr="001E38A5" w:rsidRDefault="002E4AD0" w:rsidP="006D1068">
      <w:pPr>
        <w:pStyle w:val="ListParagraph"/>
        <w:numPr>
          <w:ilvl w:val="1"/>
          <w:numId w:val="4"/>
        </w:numPr>
        <w:ind w:left="0" w:firstLine="567"/>
        <w:rPr>
          <w:lang w:val="lt-LT"/>
        </w:rPr>
      </w:pPr>
      <w:r w:rsidRPr="001E38A5">
        <w:rPr>
          <w:lang w:val="lt-LT"/>
        </w:rPr>
        <w:t xml:space="preserve">reikiamu laiku paruošti </w:t>
      </w:r>
      <w:r>
        <w:rPr>
          <w:lang w:val="lt-LT"/>
        </w:rPr>
        <w:t>Panevėžio</w:t>
      </w:r>
      <w:r w:rsidRPr="001E38A5">
        <w:rPr>
          <w:lang w:val="lt-LT"/>
        </w:rPr>
        <w:t xml:space="preserve"> miesto savivaldybės tarybos sprendimus ir kitus dokumentus, reikalingus teikiant Pasiūlymą bei paraišką finansavimui gauti ir Projektui įgyvendinti;</w:t>
      </w:r>
    </w:p>
    <w:p w:rsidR="002E4AD0" w:rsidRPr="001E38A5" w:rsidRDefault="002E4AD0" w:rsidP="006D1068">
      <w:pPr>
        <w:pStyle w:val="ListParagraph"/>
        <w:numPr>
          <w:ilvl w:val="1"/>
          <w:numId w:val="4"/>
        </w:numPr>
        <w:ind w:left="0" w:firstLine="567"/>
        <w:rPr>
          <w:lang w:val="lt-LT"/>
        </w:rPr>
      </w:pPr>
      <w:r w:rsidRPr="001E38A5">
        <w:rPr>
          <w:lang w:val="lt-LT"/>
        </w:rPr>
        <w:t>prisidėjimo lėšas, numatytas Sutarties 5 punkte, pervesti Pareiškėj</w:t>
      </w:r>
      <w:r>
        <w:rPr>
          <w:lang w:val="lt-LT"/>
        </w:rPr>
        <w:t>u</w:t>
      </w:r>
      <w:r w:rsidRPr="001E38A5">
        <w:rPr>
          <w:lang w:val="lt-LT"/>
        </w:rPr>
        <w:t>i įstatymų nustatyta tvarka pagal atskirą Šalių susitarimą abiejų Sutarties Šalių patvirtintu grafiku;</w:t>
      </w:r>
    </w:p>
    <w:p w:rsidR="002E4AD0" w:rsidRPr="001E38A5" w:rsidRDefault="002E4AD0" w:rsidP="006D1068">
      <w:pPr>
        <w:pStyle w:val="ListParagraph"/>
        <w:numPr>
          <w:ilvl w:val="1"/>
          <w:numId w:val="4"/>
        </w:numPr>
        <w:ind w:left="0" w:firstLine="567"/>
        <w:rPr>
          <w:lang w:val="lt-LT"/>
        </w:rPr>
      </w:pPr>
      <w:r w:rsidRPr="001E38A5">
        <w:rPr>
          <w:lang w:val="lt-LT"/>
        </w:rPr>
        <w:t>nustatytu laiku atlikti kitus veiksmus, kurie priskirti savivaldybių vykdomosioms institucijoms Lietuvos Respublikos vidaus reikalų ministro 2014 m. gruodžio 22 d. įsakymu Nr. 1V-893 „Dėl Iš Europos Sąjungos struktūrinių fondų lėšų bendrai finansuojamų regionų projektų atrankos tvarkos aprašo patvirtinimo“;</w:t>
      </w:r>
    </w:p>
    <w:p w:rsidR="002E4AD0" w:rsidRPr="001E38A5" w:rsidRDefault="002E4AD0" w:rsidP="006D1068">
      <w:pPr>
        <w:pStyle w:val="ListParagraph"/>
        <w:numPr>
          <w:ilvl w:val="1"/>
          <w:numId w:val="4"/>
        </w:numPr>
        <w:ind w:left="0" w:firstLine="567"/>
        <w:rPr>
          <w:lang w:val="lt-LT"/>
        </w:rPr>
      </w:pPr>
      <w:r w:rsidRPr="001E38A5">
        <w:rPr>
          <w:lang w:val="lt-LT"/>
        </w:rPr>
        <w:t>teikti pagalbą Pareiškėj</w:t>
      </w:r>
      <w:r>
        <w:rPr>
          <w:lang w:val="lt-LT"/>
        </w:rPr>
        <w:t>ui</w:t>
      </w:r>
      <w:r w:rsidRPr="001E38A5">
        <w:rPr>
          <w:lang w:val="lt-LT"/>
        </w:rPr>
        <w:t>, gaunant sutikimus iš žemės sklypų, kuriuose, įgyvendinant Projektą, bus vykdomi darbai, savininkų bei sudarant servituto sutartis dėl teisės tiesti, aptarnauti ir naudoti požemines ir antžemines komunikacijas;</w:t>
      </w:r>
    </w:p>
    <w:p w:rsidR="002E4AD0" w:rsidRPr="001E38A5" w:rsidRDefault="002E4AD0" w:rsidP="006D1068">
      <w:pPr>
        <w:pStyle w:val="ListParagraph"/>
        <w:numPr>
          <w:ilvl w:val="0"/>
          <w:numId w:val="4"/>
        </w:numPr>
        <w:rPr>
          <w:lang w:val="lt-LT"/>
        </w:rPr>
      </w:pPr>
      <w:r w:rsidRPr="001E38A5">
        <w:rPr>
          <w:lang w:val="lt-LT"/>
        </w:rPr>
        <w:t>Vykdydamos šią Sutartį, Šalys įsipareigoja:</w:t>
      </w:r>
    </w:p>
    <w:p w:rsidR="002E4AD0" w:rsidRPr="001E38A5" w:rsidRDefault="002E4AD0" w:rsidP="006D1068">
      <w:pPr>
        <w:pStyle w:val="ListParagraph"/>
        <w:numPr>
          <w:ilvl w:val="1"/>
          <w:numId w:val="4"/>
        </w:numPr>
        <w:ind w:left="0" w:firstLine="567"/>
        <w:rPr>
          <w:lang w:val="lt-LT"/>
        </w:rPr>
      </w:pPr>
      <w:r w:rsidRPr="001E38A5">
        <w:rPr>
          <w:lang w:val="lt-LT"/>
        </w:rPr>
        <w:t>elgtis sąžiningai ir rūpestingai;</w:t>
      </w:r>
    </w:p>
    <w:p w:rsidR="002E4AD0" w:rsidRPr="001E38A5" w:rsidRDefault="002E4AD0" w:rsidP="006D1068">
      <w:pPr>
        <w:pStyle w:val="ListParagraph"/>
        <w:numPr>
          <w:ilvl w:val="1"/>
          <w:numId w:val="4"/>
        </w:numPr>
        <w:ind w:left="0" w:firstLine="567"/>
        <w:rPr>
          <w:lang w:val="lt-LT"/>
        </w:rPr>
      </w:pPr>
      <w:r w:rsidRPr="001E38A5">
        <w:rPr>
          <w:lang w:val="lt-LT"/>
        </w:rPr>
        <w:t>teikti viena kitai pagalbą visais organizaciniais ir administraciniais klausimais, susijusiais su šios Sutarties vykdymu, ir visokeriopai bendradarbiauti vykdant šią Sutartį;</w:t>
      </w:r>
    </w:p>
    <w:p w:rsidR="002E4AD0" w:rsidRPr="001E38A5" w:rsidRDefault="002E4AD0" w:rsidP="006D1068">
      <w:pPr>
        <w:pStyle w:val="ListParagraph"/>
        <w:numPr>
          <w:ilvl w:val="1"/>
          <w:numId w:val="4"/>
        </w:numPr>
        <w:ind w:left="0" w:firstLine="567"/>
        <w:rPr>
          <w:lang w:val="lt-LT"/>
        </w:rPr>
      </w:pPr>
      <w:r w:rsidRPr="001E38A5">
        <w:rPr>
          <w:lang w:val="lt-LT"/>
        </w:rPr>
        <w:t>priimti reikiamus sprendimus, būtinus, kad įsipareigojimai pagal šią Sutartį būtų įvykdyti tinkamai ir laiku;</w:t>
      </w:r>
    </w:p>
    <w:p w:rsidR="002E4AD0" w:rsidRPr="001E38A5" w:rsidRDefault="002E4AD0" w:rsidP="006D1068">
      <w:pPr>
        <w:pStyle w:val="ListParagraph"/>
        <w:numPr>
          <w:ilvl w:val="1"/>
          <w:numId w:val="4"/>
        </w:numPr>
        <w:ind w:left="0" w:firstLine="567"/>
        <w:rPr>
          <w:lang w:val="lt-LT"/>
        </w:rPr>
      </w:pPr>
      <w:r w:rsidRPr="001E38A5">
        <w:rPr>
          <w:lang w:val="lt-LT"/>
        </w:rPr>
        <w:t>pateikti laiku ir tinkamus dokumentus, būtinus Pasiūlymui ir paraiškai pateikti;</w:t>
      </w:r>
    </w:p>
    <w:p w:rsidR="002E4AD0" w:rsidRPr="001E38A5" w:rsidRDefault="002E4AD0" w:rsidP="009A0187">
      <w:pPr>
        <w:pStyle w:val="ListParagraph"/>
        <w:numPr>
          <w:ilvl w:val="1"/>
          <w:numId w:val="4"/>
        </w:numPr>
        <w:ind w:left="0" w:firstLine="567"/>
        <w:rPr>
          <w:lang w:val="lt-LT"/>
        </w:rPr>
      </w:pPr>
      <w:r w:rsidRPr="001E38A5">
        <w:rPr>
          <w:lang w:val="lt-LT"/>
        </w:rPr>
        <w:t>vykdyti kitus įsipareigojimus pagal šią Sutartį ir Lietuvos Respublikos įstatymus.</w:t>
      </w:r>
    </w:p>
    <w:p w:rsidR="002E4AD0" w:rsidRPr="001E38A5" w:rsidRDefault="002E4AD0" w:rsidP="001E38A5">
      <w:pPr>
        <w:widowControl w:val="0"/>
        <w:rPr>
          <w:lang w:val="lt-LT"/>
        </w:rPr>
      </w:pPr>
    </w:p>
    <w:p w:rsidR="002E4AD0" w:rsidRPr="001E38A5" w:rsidRDefault="002E4AD0" w:rsidP="001E38A5">
      <w:pPr>
        <w:pStyle w:val="Heading2"/>
        <w:rPr>
          <w:b/>
          <w:lang w:val="lt-LT"/>
        </w:rPr>
      </w:pPr>
      <w:r w:rsidRPr="001E38A5">
        <w:rPr>
          <w:b/>
          <w:lang w:val="lt-LT"/>
        </w:rPr>
        <w:t>ATSAKOMYBĖ</w:t>
      </w:r>
    </w:p>
    <w:p w:rsidR="002E4AD0" w:rsidRPr="001E38A5" w:rsidRDefault="002E4AD0" w:rsidP="006D1068">
      <w:pPr>
        <w:pStyle w:val="ListParagraph"/>
        <w:numPr>
          <w:ilvl w:val="0"/>
          <w:numId w:val="4"/>
        </w:numPr>
        <w:rPr>
          <w:lang w:val="lt-LT"/>
        </w:rPr>
      </w:pPr>
      <w:r w:rsidRPr="001E38A5">
        <w:rPr>
          <w:lang w:val="lt-LT"/>
        </w:rPr>
        <w:t>Pareiškėja</w:t>
      </w:r>
      <w:r>
        <w:rPr>
          <w:lang w:val="lt-LT"/>
        </w:rPr>
        <w:t>s</w:t>
      </w:r>
      <w:r w:rsidRPr="001E38A5">
        <w:rPr>
          <w:lang w:val="lt-LT"/>
        </w:rPr>
        <w:t xml:space="preserve"> yra atsakinga</w:t>
      </w:r>
      <w:r>
        <w:rPr>
          <w:lang w:val="lt-LT"/>
        </w:rPr>
        <w:t>s</w:t>
      </w:r>
      <w:r w:rsidRPr="001E38A5">
        <w:rPr>
          <w:lang w:val="lt-LT"/>
        </w:rPr>
        <w:t xml:space="preserve"> už:</w:t>
      </w:r>
    </w:p>
    <w:p w:rsidR="002E4AD0" w:rsidRPr="001E38A5" w:rsidRDefault="002E4AD0" w:rsidP="006D1068">
      <w:pPr>
        <w:pStyle w:val="ListParagraph"/>
        <w:numPr>
          <w:ilvl w:val="1"/>
          <w:numId w:val="4"/>
        </w:numPr>
        <w:ind w:left="0" w:firstLine="567"/>
        <w:rPr>
          <w:lang w:val="lt-LT"/>
        </w:rPr>
      </w:pPr>
      <w:r w:rsidRPr="001E38A5">
        <w:rPr>
          <w:lang w:val="lt-LT"/>
        </w:rPr>
        <w:t>paraiškos finansavimui gauti pateikimą laiku;</w:t>
      </w:r>
    </w:p>
    <w:p w:rsidR="002E4AD0" w:rsidRPr="001E38A5" w:rsidRDefault="002E4AD0" w:rsidP="006D1068">
      <w:pPr>
        <w:pStyle w:val="ListParagraph"/>
        <w:numPr>
          <w:ilvl w:val="1"/>
          <w:numId w:val="4"/>
        </w:numPr>
        <w:ind w:left="0" w:firstLine="567"/>
        <w:rPr>
          <w:lang w:val="lt-LT"/>
        </w:rPr>
      </w:pPr>
      <w:r w:rsidRPr="001E38A5">
        <w:rPr>
          <w:lang w:val="lt-LT"/>
        </w:rPr>
        <w:t>tinkamą perkančiosios organizacijos funkcijų atlikimą;</w:t>
      </w:r>
    </w:p>
    <w:p w:rsidR="002E4AD0" w:rsidRPr="001E38A5" w:rsidRDefault="002E4AD0" w:rsidP="006D1068">
      <w:pPr>
        <w:pStyle w:val="ListParagraph"/>
        <w:numPr>
          <w:ilvl w:val="1"/>
          <w:numId w:val="4"/>
        </w:numPr>
        <w:ind w:left="0" w:firstLine="567"/>
        <w:rPr>
          <w:lang w:val="lt-LT"/>
        </w:rPr>
      </w:pPr>
      <w:r w:rsidRPr="001E38A5">
        <w:rPr>
          <w:lang w:val="lt-LT"/>
        </w:rPr>
        <w:t>tinkamą Projekto sutarties vykdymą;</w:t>
      </w:r>
    </w:p>
    <w:p w:rsidR="002E4AD0" w:rsidRPr="001E38A5" w:rsidRDefault="002E4AD0" w:rsidP="006D1068">
      <w:pPr>
        <w:pStyle w:val="ListParagraph"/>
        <w:numPr>
          <w:ilvl w:val="1"/>
          <w:numId w:val="4"/>
        </w:numPr>
        <w:ind w:left="0" w:firstLine="567"/>
        <w:rPr>
          <w:lang w:val="lt-LT"/>
        </w:rPr>
      </w:pPr>
      <w:r w:rsidRPr="001E38A5">
        <w:rPr>
          <w:lang w:val="lt-LT"/>
        </w:rPr>
        <w:t>tinkamą Projekto vykdytojo funkcijų atlikimą;</w:t>
      </w:r>
    </w:p>
    <w:p w:rsidR="002E4AD0" w:rsidRPr="001E38A5" w:rsidRDefault="002E4AD0" w:rsidP="006D1068">
      <w:pPr>
        <w:pStyle w:val="ListParagraph"/>
        <w:numPr>
          <w:ilvl w:val="1"/>
          <w:numId w:val="4"/>
        </w:numPr>
        <w:ind w:left="0" w:firstLine="567"/>
        <w:rPr>
          <w:lang w:val="lt-LT"/>
        </w:rPr>
      </w:pPr>
      <w:r w:rsidRPr="001E38A5">
        <w:rPr>
          <w:lang w:val="lt-LT"/>
        </w:rPr>
        <w:t>kitų įsipareigojimų, numatytų šioje Sutartyje, tinkamą vykdymą.</w:t>
      </w:r>
    </w:p>
    <w:p w:rsidR="002E4AD0" w:rsidRPr="001E38A5" w:rsidRDefault="002E4AD0" w:rsidP="006D1068">
      <w:pPr>
        <w:pStyle w:val="ListParagraph"/>
        <w:numPr>
          <w:ilvl w:val="0"/>
          <w:numId w:val="4"/>
        </w:numPr>
        <w:rPr>
          <w:lang w:val="lt-LT"/>
        </w:rPr>
      </w:pPr>
      <w:r w:rsidRPr="001E38A5">
        <w:rPr>
          <w:lang w:val="lt-LT"/>
        </w:rPr>
        <w:t>Partner</w:t>
      </w:r>
      <w:r>
        <w:rPr>
          <w:lang w:val="lt-LT"/>
        </w:rPr>
        <w:t>is</w:t>
      </w:r>
      <w:r w:rsidRPr="001E38A5">
        <w:rPr>
          <w:lang w:val="lt-LT"/>
        </w:rPr>
        <w:t xml:space="preserve"> yra atsakinga</w:t>
      </w:r>
      <w:r>
        <w:rPr>
          <w:lang w:val="lt-LT"/>
        </w:rPr>
        <w:t>s</w:t>
      </w:r>
      <w:r w:rsidRPr="001E38A5">
        <w:rPr>
          <w:lang w:val="lt-LT"/>
        </w:rPr>
        <w:t xml:space="preserve"> už:</w:t>
      </w:r>
    </w:p>
    <w:p w:rsidR="002E4AD0" w:rsidRPr="001E38A5" w:rsidRDefault="002E4AD0" w:rsidP="006D1068">
      <w:pPr>
        <w:pStyle w:val="ListParagraph"/>
        <w:numPr>
          <w:ilvl w:val="1"/>
          <w:numId w:val="4"/>
        </w:numPr>
        <w:ind w:left="0" w:firstLine="567"/>
        <w:rPr>
          <w:lang w:val="lt-LT"/>
        </w:rPr>
      </w:pPr>
      <w:r w:rsidRPr="001E38A5">
        <w:rPr>
          <w:lang w:val="lt-LT"/>
        </w:rPr>
        <w:t>Pasiūlymo dėl Projekto įgyvendinimo pateikimą laiku</w:t>
      </w:r>
      <w:r w:rsidRPr="001E38A5" w:rsidDel="00E53B70">
        <w:rPr>
          <w:lang w:val="lt-LT"/>
        </w:rPr>
        <w:t xml:space="preserve"> </w:t>
      </w:r>
      <w:r>
        <w:rPr>
          <w:lang w:val="lt-LT"/>
        </w:rPr>
        <w:t>Panevėžio</w:t>
      </w:r>
      <w:r w:rsidRPr="001E38A5">
        <w:rPr>
          <w:lang w:val="lt-LT"/>
        </w:rPr>
        <w:t xml:space="preserve"> regiono plėtros tarybai;</w:t>
      </w:r>
    </w:p>
    <w:p w:rsidR="002E4AD0" w:rsidRPr="001E38A5" w:rsidRDefault="002E4AD0" w:rsidP="006D1068">
      <w:pPr>
        <w:pStyle w:val="ListParagraph"/>
        <w:numPr>
          <w:ilvl w:val="1"/>
          <w:numId w:val="4"/>
        </w:numPr>
        <w:ind w:left="0" w:firstLine="567"/>
        <w:rPr>
          <w:lang w:val="lt-LT"/>
        </w:rPr>
      </w:pPr>
      <w:r w:rsidRPr="001E38A5">
        <w:rPr>
          <w:lang w:val="lt-LT"/>
        </w:rPr>
        <w:t>Partner</w:t>
      </w:r>
      <w:r>
        <w:rPr>
          <w:lang w:val="lt-LT"/>
        </w:rPr>
        <w:t>io</w:t>
      </w:r>
      <w:r w:rsidRPr="001E38A5">
        <w:rPr>
          <w:lang w:val="lt-LT"/>
        </w:rPr>
        <w:t xml:space="preserve"> prisidėjimo sumos, numatytos Sutarties 5 punkte, pervedimą laiku Pareiškėj</w:t>
      </w:r>
      <w:r>
        <w:rPr>
          <w:lang w:val="lt-LT"/>
        </w:rPr>
        <w:t>u</w:t>
      </w:r>
      <w:r w:rsidRPr="001E38A5">
        <w:rPr>
          <w:lang w:val="lt-LT"/>
        </w:rPr>
        <w:t>i;</w:t>
      </w:r>
    </w:p>
    <w:p w:rsidR="002E4AD0" w:rsidRDefault="002E4AD0" w:rsidP="009A0187">
      <w:pPr>
        <w:pStyle w:val="ListParagraph"/>
        <w:numPr>
          <w:ilvl w:val="1"/>
          <w:numId w:val="4"/>
        </w:numPr>
        <w:ind w:left="0" w:firstLine="567"/>
        <w:rPr>
          <w:lang w:val="lt-LT"/>
        </w:rPr>
      </w:pPr>
      <w:r w:rsidRPr="001E38A5">
        <w:rPr>
          <w:lang w:val="lt-LT"/>
        </w:rPr>
        <w:t>kitų įsipareigojimų, numatytų šioje Sutartyje, tinkamą vykdymą.</w:t>
      </w:r>
    </w:p>
    <w:p w:rsidR="002E4AD0" w:rsidRPr="001E38A5" w:rsidRDefault="002E4AD0" w:rsidP="001E38A5">
      <w:pPr>
        <w:widowControl w:val="0"/>
        <w:rPr>
          <w:lang w:val="lt-LT"/>
        </w:rPr>
      </w:pPr>
    </w:p>
    <w:p w:rsidR="002E4AD0" w:rsidRPr="001E38A5" w:rsidRDefault="002E4AD0" w:rsidP="001E38A5">
      <w:pPr>
        <w:widowControl w:val="0"/>
        <w:jc w:val="center"/>
        <w:rPr>
          <w:b/>
          <w:lang w:val="lt-LT"/>
        </w:rPr>
      </w:pPr>
      <w:r w:rsidRPr="001E38A5">
        <w:rPr>
          <w:b/>
          <w:lang w:val="lt-LT"/>
        </w:rPr>
        <w:t>VII. ŠALIŲ GARANTIJOS IR PATVIRTINIMAI</w:t>
      </w:r>
    </w:p>
    <w:p w:rsidR="002E4AD0" w:rsidRPr="001E38A5" w:rsidRDefault="002E4AD0" w:rsidP="001E38A5">
      <w:pPr>
        <w:widowControl w:val="0"/>
        <w:rPr>
          <w:lang w:val="lt-LT"/>
        </w:rPr>
      </w:pPr>
    </w:p>
    <w:p w:rsidR="002E4AD0" w:rsidRPr="001E38A5" w:rsidRDefault="002E4AD0" w:rsidP="006D1068">
      <w:pPr>
        <w:pStyle w:val="ListParagraph"/>
        <w:numPr>
          <w:ilvl w:val="0"/>
          <w:numId w:val="4"/>
        </w:numPr>
        <w:rPr>
          <w:lang w:val="lt-LT"/>
        </w:rPr>
      </w:pPr>
      <w:r w:rsidRPr="001E38A5">
        <w:rPr>
          <w:lang w:val="lt-LT"/>
        </w:rPr>
        <w:t>Kiekviena Šalis garantuoja ir patvirtina, kad:</w:t>
      </w:r>
    </w:p>
    <w:p w:rsidR="002E4AD0" w:rsidRPr="001E38A5" w:rsidRDefault="002E4AD0" w:rsidP="006D1068">
      <w:pPr>
        <w:pStyle w:val="ListParagraph"/>
        <w:numPr>
          <w:ilvl w:val="1"/>
          <w:numId w:val="4"/>
        </w:numPr>
        <w:ind w:left="0" w:firstLine="567"/>
        <w:rPr>
          <w:lang w:val="lt-LT"/>
        </w:rPr>
      </w:pPr>
      <w:r w:rsidRPr="001E38A5">
        <w:rPr>
          <w:lang w:val="lt-LT"/>
        </w:rPr>
        <w:t>Šalis yra tinkamai įsteigta ir teisėtai veikianti pagal Lietuvos Respublikos įstatymus;</w:t>
      </w:r>
    </w:p>
    <w:p w:rsidR="002E4AD0" w:rsidRPr="001E38A5" w:rsidRDefault="002E4AD0" w:rsidP="006D1068">
      <w:pPr>
        <w:pStyle w:val="ListParagraph"/>
        <w:numPr>
          <w:ilvl w:val="1"/>
          <w:numId w:val="4"/>
        </w:numPr>
        <w:ind w:left="0" w:firstLine="567"/>
        <w:rPr>
          <w:lang w:val="lt-LT"/>
        </w:rPr>
      </w:pPr>
      <w:r w:rsidRPr="001E38A5">
        <w:rPr>
          <w:lang w:val="lt-LT"/>
        </w:rPr>
        <w:t>šią Sutartį pasirašė tinkamai įgaliotas asmuo;</w:t>
      </w:r>
    </w:p>
    <w:p w:rsidR="002E4AD0" w:rsidRPr="001E38A5" w:rsidRDefault="002E4AD0" w:rsidP="006D1068">
      <w:pPr>
        <w:pStyle w:val="ListParagraph"/>
        <w:numPr>
          <w:ilvl w:val="1"/>
          <w:numId w:val="4"/>
        </w:numPr>
        <w:ind w:left="0" w:firstLine="567"/>
        <w:rPr>
          <w:lang w:val="lt-LT"/>
        </w:rPr>
      </w:pPr>
      <w:r w:rsidRPr="001E38A5">
        <w:rPr>
          <w:lang w:val="lt-LT"/>
        </w:rPr>
        <w:t>kiekviena Šalis, pasirašydama šią Sutartį, veikė gera valia kitos Šalies atžvilgiu ir sąmoningai nepateikė kitai Šaliai jokios klaidingos ar klaidinančios informacijos;</w:t>
      </w:r>
    </w:p>
    <w:p w:rsidR="002E4AD0" w:rsidRPr="001E38A5" w:rsidRDefault="002E4AD0" w:rsidP="006D1068">
      <w:pPr>
        <w:pStyle w:val="ListParagraph"/>
        <w:numPr>
          <w:ilvl w:val="1"/>
          <w:numId w:val="4"/>
        </w:numPr>
        <w:ind w:left="0" w:firstLine="567"/>
        <w:rPr>
          <w:lang w:val="lt-LT"/>
        </w:rPr>
      </w:pPr>
      <w:r w:rsidRPr="001E38A5">
        <w:rPr>
          <w:lang w:val="lt-LT"/>
        </w:rPr>
        <w:t>šios Sutarties sudarymas ar įsipareigojimų vykdymas neprieštarauja ir nepažeidžia jokio teismo ar kitos valstybės institucijos sprendimo, nutarties ar nutarimo, ar kitokio dokumento, taikomo ar privalomo kuriai nors Šaliai, jokios Sutarties ar kitokio susitarimo, kurio šalimi yra kuri nors Šalis; įstatymo ar kitokio teisės akto, taikomo kuriai nors Šaliai, nuostatų;</w:t>
      </w:r>
    </w:p>
    <w:p w:rsidR="002E4AD0" w:rsidRPr="001E38A5" w:rsidRDefault="002E4AD0" w:rsidP="006D1068">
      <w:pPr>
        <w:pStyle w:val="ListParagraph"/>
        <w:numPr>
          <w:ilvl w:val="1"/>
          <w:numId w:val="4"/>
        </w:numPr>
        <w:ind w:left="0" w:firstLine="567"/>
        <w:rPr>
          <w:lang w:val="lt-LT"/>
        </w:rPr>
      </w:pPr>
      <w:r w:rsidRPr="001E38A5">
        <w:rPr>
          <w:lang w:val="lt-LT"/>
        </w:rPr>
        <w:t>šios Sutarties pasirašymo dieną Šalys garantuoja, kad šiame skyriuje pateikiami patvirtinimai ir garantijos bei pagrindžiantys dokumentai yra ir išliks tikslūs ir teisingi visą šios Sutarties galiojimo laikotarpį;</w:t>
      </w:r>
    </w:p>
    <w:p w:rsidR="002E4AD0" w:rsidRDefault="002E4AD0" w:rsidP="009A0187">
      <w:pPr>
        <w:pStyle w:val="ListParagraph"/>
        <w:numPr>
          <w:ilvl w:val="1"/>
          <w:numId w:val="4"/>
        </w:numPr>
        <w:ind w:left="0" w:firstLine="567"/>
        <w:rPr>
          <w:lang w:val="lt-LT"/>
        </w:rPr>
      </w:pPr>
      <w:r w:rsidRPr="001E38A5">
        <w:rPr>
          <w:lang w:val="lt-LT"/>
        </w:rPr>
        <w:t>Šalys užtikrina, kad nė vienas iš anksčiau pareikštų patvirtinimų ar garantijų nepalieka neaptartų aplinkybių, kurių nutylėjimas darytų kurį nors iš šių patvirtinimų ar garantijų iš esmės klaidinantį ar neteisingą.</w:t>
      </w:r>
    </w:p>
    <w:p w:rsidR="002E4AD0" w:rsidRPr="001E38A5" w:rsidRDefault="002E4AD0" w:rsidP="001E38A5">
      <w:pPr>
        <w:widowControl w:val="0"/>
        <w:rPr>
          <w:lang w:val="lt-LT"/>
        </w:rPr>
      </w:pPr>
    </w:p>
    <w:p w:rsidR="002E4AD0" w:rsidRPr="001E38A5" w:rsidRDefault="002E4AD0" w:rsidP="001E38A5">
      <w:pPr>
        <w:widowControl w:val="0"/>
        <w:jc w:val="center"/>
        <w:rPr>
          <w:b/>
          <w:lang w:val="lt-LT"/>
        </w:rPr>
      </w:pPr>
      <w:r w:rsidRPr="001E38A5">
        <w:rPr>
          <w:b/>
          <w:lang w:val="lt-LT"/>
        </w:rPr>
        <w:t>VIII. NENUGALIMOS JĖGOS APLINKYBĖS (</w:t>
      </w:r>
      <w:r w:rsidRPr="001E38A5">
        <w:rPr>
          <w:b/>
          <w:i/>
          <w:lang w:val="lt-LT"/>
        </w:rPr>
        <w:t>FORCE MAJEURE</w:t>
      </w:r>
      <w:r w:rsidRPr="001E38A5">
        <w:rPr>
          <w:b/>
          <w:lang w:val="lt-LT"/>
        </w:rPr>
        <w:t>)</w:t>
      </w:r>
    </w:p>
    <w:p w:rsidR="002E4AD0" w:rsidRPr="001E38A5" w:rsidRDefault="002E4AD0" w:rsidP="001E38A5">
      <w:pPr>
        <w:widowControl w:val="0"/>
        <w:rPr>
          <w:lang w:val="lt-LT"/>
        </w:rPr>
      </w:pPr>
    </w:p>
    <w:p w:rsidR="002E4AD0" w:rsidRPr="001E38A5" w:rsidRDefault="002E4AD0" w:rsidP="006D1068">
      <w:pPr>
        <w:pStyle w:val="ListParagraph"/>
        <w:numPr>
          <w:ilvl w:val="0"/>
          <w:numId w:val="4"/>
        </w:numPr>
        <w:rPr>
          <w:lang w:val="lt-LT"/>
        </w:rPr>
      </w:pPr>
      <w:r w:rsidRPr="001E38A5">
        <w:rPr>
          <w:lang w:val="lt-LT"/>
        </w:rPr>
        <w:t>Nenugalimos jėgos aplinkybių sąvoka apibrėžiama bei Šalių teisės, pareigos ir atsakomybė, esant šioms aplinkybėms, reglamentuojama Lietuvos Respublikos civilinio kodekso 6.212 straipsnyje.</w:t>
      </w:r>
    </w:p>
    <w:p w:rsidR="002E4AD0" w:rsidRPr="001E38A5" w:rsidRDefault="002E4AD0" w:rsidP="001E38A5">
      <w:pPr>
        <w:widowControl w:val="0"/>
        <w:rPr>
          <w:lang w:val="lt-LT"/>
        </w:rPr>
      </w:pPr>
    </w:p>
    <w:p w:rsidR="002E4AD0" w:rsidRPr="001E38A5" w:rsidRDefault="002E4AD0" w:rsidP="001E38A5">
      <w:pPr>
        <w:widowControl w:val="0"/>
        <w:jc w:val="center"/>
        <w:rPr>
          <w:b/>
          <w:lang w:val="lt-LT"/>
        </w:rPr>
      </w:pPr>
      <w:r w:rsidRPr="001E38A5">
        <w:rPr>
          <w:b/>
          <w:lang w:val="lt-LT"/>
        </w:rPr>
        <w:t>IX. SUTARTIES GALIOJIMAS</w:t>
      </w:r>
    </w:p>
    <w:p w:rsidR="002E4AD0" w:rsidRPr="001E38A5" w:rsidRDefault="002E4AD0" w:rsidP="001E38A5">
      <w:pPr>
        <w:widowControl w:val="0"/>
        <w:rPr>
          <w:lang w:val="lt-LT"/>
        </w:rPr>
      </w:pPr>
    </w:p>
    <w:p w:rsidR="002E4AD0" w:rsidRPr="001E38A5" w:rsidRDefault="002E4AD0" w:rsidP="006D1068">
      <w:pPr>
        <w:pStyle w:val="ListParagraph"/>
        <w:numPr>
          <w:ilvl w:val="0"/>
          <w:numId w:val="4"/>
        </w:numPr>
        <w:rPr>
          <w:lang w:val="lt-LT"/>
        </w:rPr>
      </w:pPr>
      <w:r w:rsidRPr="001E38A5">
        <w:rPr>
          <w:lang w:val="lt-LT"/>
        </w:rPr>
        <w:t>Ši Sutartis įsigalioja nuo jos pasirašymo momento.</w:t>
      </w:r>
    </w:p>
    <w:p w:rsidR="002E4AD0" w:rsidRPr="001E38A5" w:rsidRDefault="002E4AD0" w:rsidP="006D1068">
      <w:pPr>
        <w:pStyle w:val="ListParagraph"/>
        <w:numPr>
          <w:ilvl w:val="0"/>
          <w:numId w:val="4"/>
        </w:numPr>
        <w:rPr>
          <w:lang w:val="lt-LT"/>
        </w:rPr>
      </w:pPr>
      <w:r w:rsidRPr="001E38A5">
        <w:rPr>
          <w:lang w:val="lt-LT"/>
        </w:rPr>
        <w:t>Sutartis pasibaigia įgyvendinus Projektą.</w:t>
      </w:r>
    </w:p>
    <w:p w:rsidR="002E4AD0" w:rsidRPr="001E38A5" w:rsidRDefault="002E4AD0" w:rsidP="006D1068">
      <w:pPr>
        <w:pStyle w:val="ListParagraph"/>
        <w:numPr>
          <w:ilvl w:val="0"/>
          <w:numId w:val="4"/>
        </w:numPr>
        <w:rPr>
          <w:lang w:val="lt-LT"/>
        </w:rPr>
      </w:pPr>
      <w:r w:rsidRPr="001E38A5">
        <w:rPr>
          <w:lang w:val="lt-LT"/>
        </w:rPr>
        <w:t xml:space="preserve">Šalis turi teisę nutraukti Sutartį, jei viena iš Šalių iš esmės ją pažeidžia. </w:t>
      </w:r>
    </w:p>
    <w:p w:rsidR="002E4AD0" w:rsidRPr="001E38A5" w:rsidRDefault="002E4AD0" w:rsidP="006D1068">
      <w:pPr>
        <w:pStyle w:val="ListParagraph"/>
        <w:numPr>
          <w:ilvl w:val="0"/>
          <w:numId w:val="4"/>
        </w:numPr>
        <w:rPr>
          <w:lang w:val="lt-LT"/>
        </w:rPr>
      </w:pPr>
      <w:r w:rsidRPr="001E38A5">
        <w:rPr>
          <w:lang w:val="lt-LT"/>
        </w:rPr>
        <w:t>Nutraukus šią Sutartį, Šalys nebus atsakingos viena kitai dėl išlaidų ir sąnaudų padengimo arba kitaip atsakingos viena kitai su sąlyga, kad kita Šalis nebus pažeidusi įsipareigojimų pagal šią Sutartį.</w:t>
      </w:r>
    </w:p>
    <w:p w:rsidR="002E4AD0" w:rsidRPr="001E38A5" w:rsidRDefault="002E4AD0" w:rsidP="006D1068">
      <w:pPr>
        <w:pStyle w:val="ListParagraph"/>
        <w:numPr>
          <w:ilvl w:val="0"/>
          <w:numId w:val="4"/>
        </w:numPr>
        <w:rPr>
          <w:lang w:val="lt-LT"/>
        </w:rPr>
      </w:pPr>
      <w:r w:rsidRPr="001E38A5">
        <w:rPr>
          <w:lang w:val="lt-LT"/>
        </w:rPr>
        <w:t xml:space="preserve">Sutartis nutraukiama ir Šalių įsipareigojimai pagal šią Sutartį nutrūksta, jeigu Projekto įgyvendinimui negaunamas finansavimas pagal 2014–2020 m. ES fondų investicijų veiksmų programos 5 prioriteto „Aplinkosauga, gamtos išteklių darnus naudojimas ir prisitaikymas prie klimato kaitos“ įgyvendinimo priemonę </w:t>
      </w:r>
      <w:r w:rsidRPr="006D1068">
        <w:rPr>
          <w:lang w:val="lt-LT"/>
        </w:rPr>
        <w:t>05.1.1-APVA-R-007 „Paviršinių nuotekų sistemų tvarkymas“</w:t>
      </w:r>
      <w:r w:rsidRPr="001E38A5">
        <w:rPr>
          <w:lang w:val="lt-LT"/>
        </w:rPr>
        <w:t>.</w:t>
      </w:r>
    </w:p>
    <w:p w:rsidR="002E4AD0" w:rsidRPr="001E38A5" w:rsidRDefault="002E4AD0" w:rsidP="001E38A5">
      <w:pPr>
        <w:widowControl w:val="0"/>
        <w:jc w:val="center"/>
        <w:rPr>
          <w:b/>
          <w:lang w:val="lt-LT"/>
        </w:rPr>
      </w:pPr>
      <w:r w:rsidRPr="001E38A5">
        <w:rPr>
          <w:b/>
          <w:lang w:val="lt-LT"/>
        </w:rPr>
        <w:t>X. BAIGIAMOSIOS NUOSTATOS</w:t>
      </w:r>
    </w:p>
    <w:p w:rsidR="002E4AD0" w:rsidRPr="001E38A5" w:rsidRDefault="002E4AD0" w:rsidP="001E38A5">
      <w:pPr>
        <w:widowControl w:val="0"/>
        <w:rPr>
          <w:lang w:val="lt-LT"/>
        </w:rPr>
      </w:pPr>
    </w:p>
    <w:p w:rsidR="002E4AD0" w:rsidRPr="001E38A5" w:rsidRDefault="002E4AD0" w:rsidP="006D1068">
      <w:pPr>
        <w:pStyle w:val="ListParagraph"/>
        <w:numPr>
          <w:ilvl w:val="0"/>
          <w:numId w:val="4"/>
        </w:numPr>
        <w:rPr>
          <w:lang w:val="lt-LT"/>
        </w:rPr>
      </w:pPr>
      <w:r w:rsidRPr="001E38A5">
        <w:rPr>
          <w:lang w:val="lt-LT"/>
        </w:rPr>
        <w:t>Ši Sutartis sudaroma, vykdoma ir bus aiškinama vadovaujantis Lietuvos Respublikos įstatymais.</w:t>
      </w:r>
    </w:p>
    <w:p w:rsidR="002E4AD0" w:rsidRPr="001E38A5" w:rsidRDefault="002E4AD0" w:rsidP="006D1068">
      <w:pPr>
        <w:pStyle w:val="ListParagraph"/>
        <w:numPr>
          <w:ilvl w:val="0"/>
          <w:numId w:val="4"/>
        </w:numPr>
        <w:rPr>
          <w:lang w:val="lt-LT"/>
        </w:rPr>
      </w:pPr>
      <w:r w:rsidRPr="001E38A5">
        <w:rPr>
          <w:lang w:val="lt-LT"/>
        </w:rPr>
        <w:t>Jei kuri nors iš šios Sutarties nuostatų prieštarauja įstatymams arba dėl bet kokios kitos  priežasties tampa visiškai arba iš dalies negaliojanti, tai neturės įtakos bet kokios kitos šios Sutarties nuostatos galiojimui. Tokiu atveju Šalys turi susitarti dėl negaliojančios nuostatos pakeitimo teisiškai galiojančia nuostata, kurios teisinis ir ekonominis rezultatas maksimaliai būtų toks pat, kaip ir pakeistosios nuostatos.</w:t>
      </w:r>
    </w:p>
    <w:p w:rsidR="002E4AD0" w:rsidRPr="001E38A5" w:rsidRDefault="002E4AD0" w:rsidP="006D1068">
      <w:pPr>
        <w:pStyle w:val="ListParagraph"/>
        <w:numPr>
          <w:ilvl w:val="0"/>
          <w:numId w:val="4"/>
        </w:numPr>
        <w:rPr>
          <w:lang w:val="lt-LT"/>
        </w:rPr>
      </w:pPr>
      <w:r w:rsidRPr="001E38A5">
        <w:rPr>
          <w:lang w:val="lt-LT"/>
        </w:rPr>
        <w:t>Bet koks ginčas ir (ar) reikalavimas, kylantis iš šios Sutarties, dėl jos ar iš šios Sutarties pažeidimo, nutraukimo ar negaliojimo, sprendžiamas Šalių tarpusavio susitarimu, o nepasiekus susitarimo per 30 (trisdešimt) kalendorinių dienų, kiekvienas ginčas, nesutarimas ar reikalavimas, kylantis iš šios Sutarties ar su ja susijęs, turi būti spren</w:t>
      </w:r>
      <w:r>
        <w:rPr>
          <w:lang w:val="lt-LT"/>
        </w:rPr>
        <w:t>džiamas teisme</w:t>
      </w:r>
      <w:r w:rsidRPr="001E38A5">
        <w:rPr>
          <w:lang w:val="lt-LT"/>
        </w:rPr>
        <w:t>.</w:t>
      </w:r>
    </w:p>
    <w:p w:rsidR="002E4AD0" w:rsidRPr="001E38A5" w:rsidRDefault="002E4AD0" w:rsidP="006D1068">
      <w:pPr>
        <w:pStyle w:val="ListParagraph"/>
        <w:numPr>
          <w:ilvl w:val="0"/>
          <w:numId w:val="4"/>
        </w:numPr>
        <w:rPr>
          <w:lang w:val="lt-LT"/>
        </w:rPr>
      </w:pPr>
      <w:r w:rsidRPr="001E38A5">
        <w:rPr>
          <w:lang w:val="lt-LT"/>
        </w:rPr>
        <w:t>Šia Sutartimi Šalys užtikrina, kad jos galiojimo metu teiks viena kitai pranešimus apie tai, kad atsirado ar egzistuoja bet koks įvykis, aplinkybė ar sąlyga, kuri gali paveikti šią Sutartį ar sąlygoti jos pažeidimą, taip pat, kad veiks geranoriškai viena kitos atžvilgiu ir visokeriopai stengsis užtikrinti, kad būtų laikomasi šios Sutarties.</w:t>
      </w:r>
    </w:p>
    <w:p w:rsidR="002E4AD0" w:rsidRPr="001E38A5" w:rsidRDefault="002E4AD0" w:rsidP="006D1068">
      <w:pPr>
        <w:pStyle w:val="ListParagraph"/>
        <w:numPr>
          <w:ilvl w:val="0"/>
          <w:numId w:val="4"/>
        </w:numPr>
        <w:rPr>
          <w:lang w:val="lt-LT"/>
        </w:rPr>
      </w:pPr>
      <w:r w:rsidRPr="001E38A5">
        <w:rPr>
          <w:lang w:val="lt-LT"/>
        </w:rPr>
        <w:t>Šia Sutartimi prisiimti Šalies įsipareigojimai, teisės ir reikalavimai negali būti perleidžiami trečiajam asmeniui be išankstinio raštiško kitų Šalių sutikimo, jeigu šioje Sutartyje neaptarta kitaip.</w:t>
      </w:r>
    </w:p>
    <w:p w:rsidR="002E4AD0" w:rsidRPr="001E38A5" w:rsidRDefault="002E4AD0" w:rsidP="006D1068">
      <w:pPr>
        <w:pStyle w:val="ListParagraph"/>
        <w:numPr>
          <w:ilvl w:val="0"/>
          <w:numId w:val="4"/>
        </w:numPr>
        <w:rPr>
          <w:lang w:val="lt-LT"/>
        </w:rPr>
      </w:pPr>
      <w:r w:rsidRPr="001E38A5">
        <w:rPr>
          <w:lang w:val="lt-LT"/>
        </w:rPr>
        <w:t>Bet kokie šios Sutarties galiojimo metu padaryti Sutarties pakeitimai ar papildymai bus laikomi šios Sutarties neatskiriama dalimi.</w:t>
      </w:r>
    </w:p>
    <w:p w:rsidR="002E4AD0" w:rsidRPr="001E38A5" w:rsidRDefault="002E4AD0" w:rsidP="006D1068">
      <w:pPr>
        <w:pStyle w:val="ListParagraph"/>
        <w:numPr>
          <w:ilvl w:val="0"/>
          <w:numId w:val="4"/>
        </w:numPr>
        <w:rPr>
          <w:lang w:val="lt-LT"/>
        </w:rPr>
      </w:pPr>
      <w:r w:rsidRPr="001E38A5">
        <w:rPr>
          <w:lang w:val="lt-LT"/>
        </w:rPr>
        <w:t>Šalys susitaria, kad bet kokie pranešimai, prašymai bei kitoks susirašinėjimas raštu vyks lietuvių kalba ir bus pristatomas per kurjerį arba siunčiamas paštu registruotu laišku, arba elektroniniu paštu, arba faksu, arba įteikiamas asmeniškai kitų Šalių atstovui šioje Sutartyje nurodytu adresu.</w:t>
      </w:r>
    </w:p>
    <w:p w:rsidR="002E4AD0" w:rsidRPr="001E38A5" w:rsidRDefault="002E4AD0" w:rsidP="006D1068">
      <w:pPr>
        <w:pStyle w:val="ListParagraph"/>
        <w:numPr>
          <w:ilvl w:val="0"/>
          <w:numId w:val="4"/>
        </w:numPr>
        <w:rPr>
          <w:lang w:val="lt-LT"/>
        </w:rPr>
      </w:pPr>
      <w:r w:rsidRPr="001E38A5">
        <w:rPr>
          <w:lang w:val="lt-LT"/>
        </w:rPr>
        <w:t>Visi prašymai, reikalavimai ar kiti pranešimai laikomi įteiktais faktinio įteikimo ar gavimo dieną, patvirtintą rašytiniu kvitu arba kitais faktinio gavimo įrodymais, atitinkamu adresu.</w:t>
      </w:r>
    </w:p>
    <w:p w:rsidR="002E4AD0" w:rsidRPr="001E38A5" w:rsidRDefault="002E4AD0" w:rsidP="006D1068">
      <w:pPr>
        <w:pStyle w:val="ListParagraph"/>
        <w:numPr>
          <w:ilvl w:val="0"/>
          <w:numId w:val="4"/>
        </w:numPr>
        <w:rPr>
          <w:lang w:val="lt-LT"/>
        </w:rPr>
      </w:pPr>
      <w:r w:rsidRPr="001E38A5">
        <w:rPr>
          <w:lang w:val="lt-LT"/>
        </w:rPr>
        <w:t>Ši Sutartis sudaryta lietuvių kalba 2 egzemplioriais. Kiekviena Šalis gauna po vieną Sutarties originalą lietuvių kalba. Visi Sutarties tekstai autentiški ir turi vienodą teisinę galią.</w:t>
      </w:r>
    </w:p>
    <w:p w:rsidR="002E4AD0" w:rsidRDefault="002E4AD0" w:rsidP="009A0187">
      <w:pPr>
        <w:widowControl w:val="0"/>
        <w:jc w:val="center"/>
        <w:rPr>
          <w:b/>
          <w:lang w:val="lt-LT"/>
        </w:rPr>
      </w:pPr>
    </w:p>
    <w:p w:rsidR="002E4AD0" w:rsidRDefault="002E4AD0" w:rsidP="009A0187">
      <w:pPr>
        <w:pStyle w:val="BodyText"/>
        <w:jc w:val="center"/>
        <w:rPr>
          <w:b/>
          <w:szCs w:val="24"/>
        </w:rPr>
      </w:pPr>
      <w:r>
        <w:rPr>
          <w:b/>
          <w:szCs w:val="24"/>
        </w:rPr>
        <w:t>XI</w:t>
      </w:r>
      <w:r w:rsidRPr="00F74097">
        <w:rPr>
          <w:b/>
          <w:szCs w:val="24"/>
        </w:rPr>
        <w:t>. ŠALIŲ REKVIZITAI IR ATSTOVŲ PARAŠAI</w:t>
      </w:r>
    </w:p>
    <w:p w:rsidR="002E4AD0" w:rsidRDefault="002E4AD0" w:rsidP="009A0187">
      <w:pPr>
        <w:pStyle w:val="BodyText"/>
        <w:ind w:firstLine="360"/>
        <w:rPr>
          <w:b/>
          <w:szCs w:val="24"/>
        </w:rPr>
      </w:pPr>
    </w:p>
    <w:p w:rsidR="002E4AD0" w:rsidRPr="00F74097" w:rsidRDefault="002E4AD0" w:rsidP="009A0187">
      <w:pPr>
        <w:pStyle w:val="BodyText"/>
        <w:ind w:firstLine="360"/>
        <w:rPr>
          <w:b/>
          <w:szCs w:val="24"/>
        </w:rPr>
      </w:pPr>
      <w:r w:rsidRPr="00F74097">
        <w:rPr>
          <w:b/>
          <w:szCs w:val="24"/>
        </w:rPr>
        <w:t>PAREIŠKĖJAS</w:t>
      </w:r>
      <w:r w:rsidRPr="00F74097">
        <w:rPr>
          <w:b/>
          <w:szCs w:val="24"/>
        </w:rPr>
        <w:tab/>
      </w:r>
      <w:r w:rsidRPr="00F74097">
        <w:rPr>
          <w:b/>
          <w:szCs w:val="24"/>
        </w:rPr>
        <w:tab/>
      </w:r>
      <w:r w:rsidRPr="00F74097">
        <w:rPr>
          <w:b/>
          <w:szCs w:val="24"/>
        </w:rPr>
        <w:tab/>
      </w:r>
      <w:r>
        <w:rPr>
          <w:b/>
          <w:szCs w:val="24"/>
        </w:rPr>
        <w:t xml:space="preserve">                                </w:t>
      </w:r>
      <w:r w:rsidRPr="00F74097">
        <w:rPr>
          <w:b/>
          <w:szCs w:val="24"/>
        </w:rPr>
        <w:t>PARTNERIS</w:t>
      </w:r>
      <w:r>
        <w:rPr>
          <w:b/>
          <w:szCs w:val="24"/>
        </w:rPr>
        <w:tab/>
      </w:r>
      <w:r>
        <w:rPr>
          <w:b/>
          <w:szCs w:val="24"/>
        </w:rPr>
        <w:tab/>
      </w:r>
      <w:r>
        <w:rPr>
          <w:b/>
          <w:szCs w:val="24"/>
        </w:rPr>
        <w:tab/>
      </w:r>
      <w:r>
        <w:rPr>
          <w:b/>
          <w:szCs w:val="24"/>
        </w:rPr>
        <w:tab/>
      </w:r>
      <w:r>
        <w:rPr>
          <w:b/>
          <w:szCs w:val="24"/>
        </w:rPr>
        <w:tab/>
      </w:r>
    </w:p>
    <w:tbl>
      <w:tblPr>
        <w:tblW w:w="0" w:type="auto"/>
        <w:tblLook w:val="01E0"/>
      </w:tblPr>
      <w:tblGrid>
        <w:gridCol w:w="4927"/>
        <w:gridCol w:w="4928"/>
      </w:tblGrid>
      <w:tr w:rsidR="002E4AD0" w:rsidRPr="00D27324" w:rsidTr="00231BC4">
        <w:tc>
          <w:tcPr>
            <w:tcW w:w="4927" w:type="dxa"/>
          </w:tcPr>
          <w:p w:rsidR="002E4AD0" w:rsidRPr="00231BC4" w:rsidRDefault="002E4AD0" w:rsidP="00231BC4">
            <w:pPr>
              <w:pStyle w:val="BodyText"/>
              <w:ind w:firstLine="0"/>
              <w:rPr>
                <w:b/>
                <w:szCs w:val="24"/>
              </w:rPr>
            </w:pPr>
          </w:p>
        </w:tc>
        <w:tc>
          <w:tcPr>
            <w:tcW w:w="4928" w:type="dxa"/>
          </w:tcPr>
          <w:p w:rsidR="002E4AD0" w:rsidRPr="00D27324" w:rsidRDefault="002E4AD0" w:rsidP="00231BC4">
            <w:pPr>
              <w:ind w:firstLine="64"/>
              <w:rPr>
                <w:lang w:eastAsia="en-US"/>
              </w:rPr>
            </w:pPr>
            <w:r w:rsidRPr="00D27324">
              <w:rPr>
                <w:lang w:eastAsia="en-US"/>
              </w:rPr>
              <w:t xml:space="preserve">Panevėžio miesto savivaldybės administracija </w:t>
            </w:r>
          </w:p>
        </w:tc>
      </w:tr>
      <w:tr w:rsidR="002E4AD0" w:rsidRPr="00D27324" w:rsidTr="00231BC4">
        <w:tc>
          <w:tcPr>
            <w:tcW w:w="4927" w:type="dxa"/>
          </w:tcPr>
          <w:p w:rsidR="002E4AD0" w:rsidRPr="00231BC4" w:rsidRDefault="002E4AD0" w:rsidP="00231BC4">
            <w:pPr>
              <w:pStyle w:val="BodyText"/>
              <w:ind w:firstLine="0"/>
              <w:rPr>
                <w:b/>
                <w:szCs w:val="24"/>
              </w:rPr>
            </w:pPr>
          </w:p>
        </w:tc>
        <w:tc>
          <w:tcPr>
            <w:tcW w:w="4928" w:type="dxa"/>
          </w:tcPr>
          <w:p w:rsidR="002E4AD0" w:rsidRPr="00D27324" w:rsidRDefault="002E4AD0" w:rsidP="00231BC4">
            <w:pPr>
              <w:suppressAutoHyphens w:val="0"/>
              <w:spacing w:before="100" w:beforeAutospacing="1" w:after="100" w:afterAutospacing="1"/>
              <w:ind w:firstLine="64"/>
              <w:contextualSpacing w:val="0"/>
              <w:jc w:val="left"/>
              <w:rPr>
                <w:lang w:eastAsia="en-US"/>
              </w:rPr>
            </w:pPr>
            <w:r w:rsidRPr="00D27324">
              <w:rPr>
                <w:lang w:eastAsia="en-US"/>
              </w:rPr>
              <w:t>Laisvės a. 20, LT-35200 Panevėžys</w:t>
            </w:r>
          </w:p>
        </w:tc>
      </w:tr>
      <w:tr w:rsidR="002E4AD0" w:rsidRPr="00D27324" w:rsidTr="00231BC4">
        <w:tc>
          <w:tcPr>
            <w:tcW w:w="4927" w:type="dxa"/>
          </w:tcPr>
          <w:p w:rsidR="002E4AD0" w:rsidRPr="00231BC4" w:rsidRDefault="002E4AD0" w:rsidP="00231BC4">
            <w:pPr>
              <w:pStyle w:val="BodyText"/>
              <w:ind w:firstLine="0"/>
              <w:rPr>
                <w:b/>
                <w:szCs w:val="24"/>
              </w:rPr>
            </w:pPr>
          </w:p>
        </w:tc>
        <w:tc>
          <w:tcPr>
            <w:tcW w:w="4928" w:type="dxa"/>
          </w:tcPr>
          <w:p w:rsidR="002E4AD0" w:rsidRPr="00D27324" w:rsidRDefault="002E4AD0" w:rsidP="00231BC4">
            <w:pPr>
              <w:suppressAutoHyphens w:val="0"/>
              <w:spacing w:before="100" w:beforeAutospacing="1" w:after="100" w:afterAutospacing="1"/>
              <w:ind w:firstLine="64"/>
              <w:contextualSpacing w:val="0"/>
              <w:jc w:val="left"/>
              <w:rPr>
                <w:lang w:eastAsia="en-US"/>
              </w:rPr>
            </w:pPr>
            <w:r w:rsidRPr="00D27324">
              <w:rPr>
                <w:lang w:eastAsia="en-US"/>
              </w:rPr>
              <w:t>Tel. (8 45) 501 360, faks.(8 45) 501 354</w:t>
            </w:r>
          </w:p>
        </w:tc>
      </w:tr>
      <w:tr w:rsidR="002E4AD0" w:rsidRPr="00D27324" w:rsidTr="00231BC4">
        <w:tc>
          <w:tcPr>
            <w:tcW w:w="4927" w:type="dxa"/>
          </w:tcPr>
          <w:p w:rsidR="002E4AD0" w:rsidRPr="00231BC4" w:rsidRDefault="002E4AD0" w:rsidP="00231BC4">
            <w:pPr>
              <w:pStyle w:val="BodyText"/>
              <w:ind w:firstLine="0"/>
              <w:rPr>
                <w:b/>
                <w:szCs w:val="24"/>
              </w:rPr>
            </w:pPr>
          </w:p>
        </w:tc>
        <w:tc>
          <w:tcPr>
            <w:tcW w:w="4928" w:type="dxa"/>
          </w:tcPr>
          <w:p w:rsidR="002E4AD0" w:rsidRPr="00D27324" w:rsidRDefault="002E4AD0" w:rsidP="00231BC4">
            <w:pPr>
              <w:suppressAutoHyphens w:val="0"/>
              <w:spacing w:before="100" w:beforeAutospacing="1" w:after="100" w:afterAutospacing="1"/>
              <w:ind w:firstLine="64"/>
              <w:contextualSpacing w:val="0"/>
              <w:jc w:val="left"/>
              <w:rPr>
                <w:lang w:eastAsia="en-US"/>
              </w:rPr>
            </w:pPr>
            <w:r w:rsidRPr="00D27324">
              <w:rPr>
                <w:lang w:eastAsia="en-US"/>
              </w:rPr>
              <w:t>Įmonės kodas 288724610</w:t>
            </w:r>
          </w:p>
        </w:tc>
      </w:tr>
      <w:tr w:rsidR="002E4AD0" w:rsidRPr="00D27324" w:rsidTr="00231BC4">
        <w:tc>
          <w:tcPr>
            <w:tcW w:w="4927" w:type="dxa"/>
          </w:tcPr>
          <w:p w:rsidR="002E4AD0" w:rsidRPr="00231BC4" w:rsidRDefault="002E4AD0" w:rsidP="00231BC4">
            <w:pPr>
              <w:pStyle w:val="BodyText"/>
              <w:ind w:firstLine="0"/>
              <w:rPr>
                <w:b/>
                <w:szCs w:val="24"/>
              </w:rPr>
            </w:pPr>
          </w:p>
        </w:tc>
        <w:tc>
          <w:tcPr>
            <w:tcW w:w="4928" w:type="dxa"/>
          </w:tcPr>
          <w:p w:rsidR="002E4AD0" w:rsidRPr="00D27324" w:rsidRDefault="002E4AD0" w:rsidP="00231BC4">
            <w:pPr>
              <w:suppressAutoHyphens w:val="0"/>
              <w:spacing w:before="100" w:beforeAutospacing="1" w:after="100" w:afterAutospacing="1"/>
              <w:ind w:firstLine="64"/>
              <w:contextualSpacing w:val="0"/>
              <w:jc w:val="left"/>
              <w:rPr>
                <w:lang w:eastAsia="en-US"/>
              </w:rPr>
            </w:pPr>
            <w:r w:rsidRPr="00D27324">
              <w:rPr>
                <w:lang w:eastAsia="en-US"/>
              </w:rPr>
              <w:t xml:space="preserve">Sąskaitos Nr. LT567300010002386606 </w:t>
            </w:r>
          </w:p>
        </w:tc>
      </w:tr>
      <w:tr w:rsidR="002E4AD0" w:rsidRPr="00D27324" w:rsidTr="00231BC4">
        <w:tc>
          <w:tcPr>
            <w:tcW w:w="4927" w:type="dxa"/>
          </w:tcPr>
          <w:p w:rsidR="002E4AD0" w:rsidRPr="00231BC4" w:rsidRDefault="002E4AD0" w:rsidP="00231BC4">
            <w:pPr>
              <w:pStyle w:val="BodyText"/>
              <w:ind w:firstLine="0"/>
              <w:rPr>
                <w:b/>
                <w:szCs w:val="24"/>
              </w:rPr>
            </w:pPr>
          </w:p>
        </w:tc>
        <w:tc>
          <w:tcPr>
            <w:tcW w:w="4928" w:type="dxa"/>
          </w:tcPr>
          <w:p w:rsidR="002E4AD0" w:rsidRPr="00D27324" w:rsidRDefault="002E4AD0" w:rsidP="00231BC4">
            <w:pPr>
              <w:suppressAutoHyphens w:val="0"/>
              <w:spacing w:before="100" w:beforeAutospacing="1" w:after="100" w:afterAutospacing="1"/>
              <w:ind w:firstLine="64"/>
              <w:contextualSpacing w:val="0"/>
              <w:jc w:val="left"/>
              <w:rPr>
                <w:lang w:eastAsia="en-US"/>
              </w:rPr>
            </w:pPr>
            <w:r w:rsidRPr="00D27324">
              <w:rPr>
                <w:lang w:eastAsia="en-US"/>
              </w:rPr>
              <w:t>AB Swedbank</w:t>
            </w:r>
          </w:p>
        </w:tc>
      </w:tr>
      <w:tr w:rsidR="002E4AD0" w:rsidRPr="00D27324" w:rsidTr="00231BC4">
        <w:tc>
          <w:tcPr>
            <w:tcW w:w="4927" w:type="dxa"/>
          </w:tcPr>
          <w:p w:rsidR="002E4AD0" w:rsidRPr="00231BC4" w:rsidRDefault="002E4AD0" w:rsidP="00231BC4">
            <w:pPr>
              <w:pStyle w:val="BodyText"/>
              <w:ind w:firstLine="0"/>
              <w:rPr>
                <w:b/>
                <w:szCs w:val="24"/>
              </w:rPr>
            </w:pPr>
          </w:p>
        </w:tc>
        <w:tc>
          <w:tcPr>
            <w:tcW w:w="4928" w:type="dxa"/>
          </w:tcPr>
          <w:p w:rsidR="002E4AD0" w:rsidRPr="00D27324" w:rsidRDefault="002E4AD0" w:rsidP="00231BC4">
            <w:pPr>
              <w:suppressAutoHyphens w:val="0"/>
              <w:spacing w:before="100" w:beforeAutospacing="1" w:after="100" w:afterAutospacing="1"/>
              <w:ind w:firstLine="64"/>
              <w:contextualSpacing w:val="0"/>
              <w:jc w:val="left"/>
              <w:rPr>
                <w:lang w:eastAsia="en-US"/>
              </w:rPr>
            </w:pPr>
            <w:r w:rsidRPr="00D27324">
              <w:rPr>
                <w:lang w:eastAsia="en-US"/>
              </w:rPr>
              <w:t>__________________________ A. V.</w:t>
            </w:r>
          </w:p>
        </w:tc>
      </w:tr>
    </w:tbl>
    <w:p w:rsidR="002E4AD0" w:rsidRPr="00F74097" w:rsidRDefault="002E4AD0" w:rsidP="009A0187">
      <w:pPr>
        <w:pStyle w:val="BodyText"/>
        <w:ind w:firstLine="360"/>
        <w:rPr>
          <w:b/>
          <w:szCs w:val="24"/>
        </w:rPr>
      </w:pPr>
    </w:p>
    <w:sectPr w:rsidR="002E4AD0" w:rsidRPr="00F74097" w:rsidSect="008645E7">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1134" w:left="1701" w:header="284" w:footer="0" w:gutter="0"/>
      <w:paperSrc w:first="7" w:other="7"/>
      <w:cols w:space="1296"/>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AD0" w:rsidRDefault="002E4AD0" w:rsidP="008645E7">
      <w:r>
        <w:separator/>
      </w:r>
    </w:p>
  </w:endnote>
  <w:endnote w:type="continuationSeparator" w:id="0">
    <w:p w:rsidR="002E4AD0" w:rsidRDefault="002E4AD0" w:rsidP="008645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AD0" w:rsidRDefault="002E4A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AD0" w:rsidRDefault="002E4AD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AD0" w:rsidRDefault="002E4A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AD0" w:rsidRDefault="002E4AD0" w:rsidP="008645E7">
      <w:r>
        <w:separator/>
      </w:r>
    </w:p>
  </w:footnote>
  <w:footnote w:type="continuationSeparator" w:id="0">
    <w:p w:rsidR="002E4AD0" w:rsidRDefault="002E4AD0" w:rsidP="008645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AD0" w:rsidRDefault="002E4A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AD0" w:rsidRDefault="002E4A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AD0" w:rsidRPr="008645E7" w:rsidRDefault="002E4AD0" w:rsidP="008645E7">
    <w:pPr>
      <w:pStyle w:val="Header"/>
      <w:tabs>
        <w:tab w:val="clear" w:pos="4819"/>
        <w:tab w:val="left" w:pos="8505"/>
      </w:tabs>
      <w:rPr>
        <w:b/>
      </w:rP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D40D1"/>
    <w:multiLevelType w:val="hybridMultilevel"/>
    <w:tmpl w:val="ADF04916"/>
    <w:lvl w:ilvl="0" w:tplc="5CF8080E">
      <w:start w:val="1"/>
      <w:numFmt w:val="upperRoman"/>
      <w:pStyle w:val="Heading2"/>
      <w:lvlText w:val="%1."/>
      <w:lvlJc w:val="right"/>
      <w:pPr>
        <w:ind w:left="717" w:hanging="360"/>
      </w:pPr>
      <w:rPr>
        <w:rFonts w:cs="Times New Roman" w:hint="default"/>
        <w:b/>
        <w:i w:val="0"/>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nsid w:val="15591F5E"/>
    <w:multiLevelType w:val="hybridMultilevel"/>
    <w:tmpl w:val="32927996"/>
    <w:lvl w:ilvl="0" w:tplc="3CA6029C">
      <w:start w:val="1"/>
      <w:numFmt w:val="bullet"/>
      <w:lvlText w:val=""/>
      <w:lvlJc w:val="left"/>
      <w:pPr>
        <w:ind w:left="1211" w:hanging="360"/>
      </w:pPr>
      <w:rPr>
        <w:rFonts w:ascii="Symbol" w:hAnsi="Symbol" w:hint="default"/>
      </w:rPr>
    </w:lvl>
    <w:lvl w:ilvl="1" w:tplc="3F400C06">
      <w:start w:val="1"/>
      <w:numFmt w:val="bullet"/>
      <w:lvlText w:val="-"/>
      <w:lvlJc w:val="left"/>
      <w:pPr>
        <w:ind w:left="2149" w:hanging="360"/>
      </w:pPr>
      <w:rPr>
        <w:rFonts w:ascii="Times New Roman" w:hAnsi="Times New Roman" w:hint="default"/>
        <w:b w:val="0"/>
        <w:i w:val="0"/>
        <w:caps w:val="0"/>
        <w:strike w:val="0"/>
        <w:dstrike w:val="0"/>
        <w:vanish w:val="0"/>
        <w:spacing w:val="0"/>
        <w:position w:val="0"/>
        <w:sz w:val="24"/>
        <w:vertAlign w:val="baseline"/>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nsid w:val="15E51E2F"/>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22E85221"/>
    <w:multiLevelType w:val="multilevel"/>
    <w:tmpl w:val="B3E034AC"/>
    <w:lvl w:ilvl="0">
      <w:start w:val="1"/>
      <w:numFmt w:val="decimal"/>
      <w:suff w:val="space"/>
      <w:lvlText w:val="%1."/>
      <w:lvlJc w:val="left"/>
      <w:rPr>
        <w:rFonts w:cs="Times New Roman" w:hint="default"/>
      </w:rPr>
    </w:lvl>
    <w:lvl w:ilvl="1">
      <w:start w:val="1"/>
      <w:numFmt w:val="decimal"/>
      <w:suff w:val="space"/>
      <w:lvlText w:val="%1.%2."/>
      <w:lvlJc w:val="left"/>
      <w:pPr>
        <w:ind w:left="792" w:hanging="792"/>
      </w:pPr>
      <w:rPr>
        <w:rFonts w:cs="Times New Roman" w:hint="default"/>
      </w:rPr>
    </w:lvl>
    <w:lvl w:ilvl="2">
      <w:start w:val="1"/>
      <w:numFmt w:val="upperRoman"/>
      <w:lvlText w:val="%3."/>
      <w:lvlJc w:val="right"/>
      <w:pPr>
        <w:ind w:left="1224" w:hanging="504"/>
      </w:pPr>
      <w:rPr>
        <w:rFonts w:cs="Times New Roman" w:hint="default"/>
        <w:b/>
        <w:i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280876A2"/>
    <w:multiLevelType w:val="hybridMultilevel"/>
    <w:tmpl w:val="FDF673DE"/>
    <w:lvl w:ilvl="0" w:tplc="53B82460">
      <w:numFmt w:val="bullet"/>
      <w:suff w:val="space"/>
      <w:lvlText w:val="-"/>
      <w:lvlJc w:val="left"/>
      <w:pPr>
        <w:ind w:left="927" w:hanging="360"/>
      </w:pPr>
      <w:rPr>
        <w:rFonts w:ascii="Times New Roman" w:eastAsia="Times New Roman" w:hAnsi="Times New Roman" w:hint="default"/>
      </w:rPr>
    </w:lvl>
    <w:lvl w:ilvl="1" w:tplc="04270003" w:tentative="1">
      <w:start w:val="1"/>
      <w:numFmt w:val="bullet"/>
      <w:lvlText w:val="o"/>
      <w:lvlJc w:val="left"/>
      <w:pPr>
        <w:ind w:left="1647" w:hanging="360"/>
      </w:pPr>
      <w:rPr>
        <w:rFonts w:ascii="Courier New" w:hAnsi="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nsid w:val="2A4E35C6"/>
    <w:multiLevelType w:val="multilevel"/>
    <w:tmpl w:val="A9721BD6"/>
    <w:lvl w:ilvl="0">
      <w:start w:val="1"/>
      <w:numFmt w:val="decimal"/>
      <w:suff w:val="space"/>
      <w:lvlText w:val="%1."/>
      <w:lvlJc w:val="left"/>
      <w:rPr>
        <w:rFonts w:cs="Times New Roman" w:hint="default"/>
      </w:rPr>
    </w:lvl>
    <w:lvl w:ilvl="1">
      <w:start w:val="1"/>
      <w:numFmt w:val="decimal"/>
      <w:suff w:val="space"/>
      <w:lvlText w:val="%1.%2."/>
      <w:lvlJc w:val="left"/>
      <w:pPr>
        <w:ind w:left="792" w:hanging="792"/>
      </w:pPr>
      <w:rPr>
        <w:rFonts w:cs="Times New Roman" w:hint="default"/>
      </w:rPr>
    </w:lvl>
    <w:lvl w:ilvl="2">
      <w:start w:val="1"/>
      <w:numFmt w:val="decimal"/>
      <w:lvlText w:val="%1.%2.%3."/>
      <w:lvlJc w:val="left"/>
      <w:pPr>
        <w:ind w:left="1224" w:hanging="504"/>
      </w:pPr>
      <w:rPr>
        <w:rFonts w:ascii="Times New Roman" w:hAnsi="Times New Roman" w:cs="Times New Roman" w:hint="default"/>
        <w:b w:val="0"/>
        <w:i w:val="0"/>
        <w:caps w:val="0"/>
        <w:strike w:val="0"/>
        <w:dstrike w:val="0"/>
        <w:vanish w:val="0"/>
        <w:sz w:val="24"/>
        <w:vertAlign w:val="baseline"/>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3063039C"/>
    <w:multiLevelType w:val="hybridMultilevel"/>
    <w:tmpl w:val="04F23662"/>
    <w:lvl w:ilvl="0" w:tplc="3CA6029C">
      <w:start w:val="1"/>
      <w:numFmt w:val="bullet"/>
      <w:lvlText w:val=""/>
      <w:lvlJc w:val="left"/>
      <w:pPr>
        <w:ind w:left="1211" w:hanging="360"/>
      </w:pPr>
      <w:rPr>
        <w:rFonts w:ascii="Symbol" w:hAnsi="Symbol" w:hint="default"/>
      </w:rPr>
    </w:lvl>
    <w:lvl w:ilvl="1" w:tplc="04270003">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nsid w:val="721261F4"/>
    <w:multiLevelType w:val="multilevel"/>
    <w:tmpl w:val="7E6A23D8"/>
    <w:lvl w:ilvl="0">
      <w:start w:val="1"/>
      <w:numFmt w:val="decimal"/>
      <w:lvlText w:val="%1."/>
      <w:lvlJc w:val="left"/>
      <w:pPr>
        <w:ind w:left="1429" w:hanging="360"/>
      </w:pPr>
      <w:rPr>
        <w:rFonts w:cs="Times New Roman"/>
      </w:rPr>
    </w:lvl>
    <w:lvl w:ilvl="1">
      <w:start w:val="1"/>
      <w:numFmt w:val="decimal"/>
      <w:isLgl/>
      <w:lvlText w:val="%1.%2."/>
      <w:lvlJc w:val="left"/>
      <w:pPr>
        <w:ind w:left="1609" w:hanging="54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1789" w:hanging="72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149" w:hanging="1080"/>
      </w:pPr>
      <w:rPr>
        <w:rFonts w:cs="Times New Roman" w:hint="default"/>
      </w:rPr>
    </w:lvl>
    <w:lvl w:ilvl="6">
      <w:start w:val="1"/>
      <w:numFmt w:val="decimal"/>
      <w:isLgl/>
      <w:lvlText w:val="%1.%2.%3.%4.%5.%6.%7."/>
      <w:lvlJc w:val="left"/>
      <w:pPr>
        <w:ind w:left="2509" w:hanging="1440"/>
      </w:pPr>
      <w:rPr>
        <w:rFonts w:cs="Times New Roman" w:hint="default"/>
      </w:rPr>
    </w:lvl>
    <w:lvl w:ilvl="7">
      <w:start w:val="1"/>
      <w:numFmt w:val="decimal"/>
      <w:isLgl/>
      <w:lvlText w:val="%1.%2.%3.%4.%5.%6.%7.%8."/>
      <w:lvlJc w:val="left"/>
      <w:pPr>
        <w:ind w:left="2509" w:hanging="1440"/>
      </w:pPr>
      <w:rPr>
        <w:rFonts w:cs="Times New Roman" w:hint="default"/>
      </w:rPr>
    </w:lvl>
    <w:lvl w:ilvl="8">
      <w:start w:val="1"/>
      <w:numFmt w:val="decimal"/>
      <w:isLgl/>
      <w:lvlText w:val="%1.%2.%3.%4.%5.%6.%7.%8.%9."/>
      <w:lvlJc w:val="left"/>
      <w:pPr>
        <w:ind w:left="2869" w:hanging="1800"/>
      </w:pPr>
      <w:rPr>
        <w:rFonts w:cs="Times New Roman" w:hint="default"/>
      </w:rPr>
    </w:lvl>
  </w:abstractNum>
  <w:num w:numId="1">
    <w:abstractNumId w:val="0"/>
  </w:num>
  <w:num w:numId="2">
    <w:abstractNumId w:val="0"/>
  </w:num>
  <w:num w:numId="3">
    <w:abstractNumId w:val="2"/>
  </w:num>
  <w:num w:numId="4">
    <w:abstractNumId w:val="3"/>
  </w:num>
  <w:num w:numId="5">
    <w:abstractNumId w:val="0"/>
  </w:num>
  <w:num w:numId="6">
    <w:abstractNumId w:val="0"/>
  </w:num>
  <w:num w:numId="7">
    <w:abstractNumId w:val="4"/>
  </w:num>
  <w:num w:numId="8">
    <w:abstractNumId w:val="6"/>
  </w:num>
  <w:num w:numId="9">
    <w:abstractNumId w:val="1"/>
  </w:num>
  <w:num w:numId="10">
    <w:abstractNumId w:val="7"/>
  </w:num>
  <w:num w:numId="11">
    <w:abstractNumId w:val="0"/>
  </w:num>
  <w:num w:numId="12">
    <w:abstractNumId w:val="0"/>
  </w:num>
  <w:num w:numId="13">
    <w:abstractNumId w:val="5"/>
  </w:num>
  <w:num w:numId="14">
    <w:abstractNumId w:val="3"/>
    <w:lvlOverride w:ilvl="0">
      <w:lvl w:ilvl="0">
        <w:start w:val="1"/>
        <w:numFmt w:val="decimal"/>
        <w:suff w:val="space"/>
        <w:lvlText w:val="%1."/>
        <w:lvlJc w:val="left"/>
        <w:rPr>
          <w:rFonts w:cs="Times New Roman" w:hint="default"/>
        </w:rPr>
      </w:lvl>
    </w:lvlOverride>
    <w:lvlOverride w:ilvl="1">
      <w:lvl w:ilvl="1">
        <w:start w:val="1"/>
        <w:numFmt w:val="decimal"/>
        <w:suff w:val="space"/>
        <w:lvlText w:val="%1.%2."/>
        <w:lvlJc w:val="left"/>
        <w:pPr>
          <w:ind w:left="792" w:hanging="792"/>
        </w:pPr>
        <w:rPr>
          <w:rFonts w:cs="Times New Roman" w:hint="default"/>
        </w:rPr>
      </w:lvl>
    </w:lvlOverride>
    <w:lvlOverride w:ilvl="2">
      <w:lvl w:ilvl="2">
        <w:start w:val="1"/>
        <w:numFmt w:val="decimal"/>
        <w:lvlText w:val="%1.%2.%3."/>
        <w:lvlJc w:val="right"/>
        <w:pPr>
          <w:ind w:left="1224" w:hanging="504"/>
        </w:pPr>
        <w:rPr>
          <w:rFonts w:ascii="Times New Roman" w:hAnsi="Times New Roman" w:cs="Times New Roman" w:hint="default"/>
          <w:b w:val="0"/>
          <w:i w:val="0"/>
          <w:caps w:val="0"/>
          <w:strike w:val="0"/>
          <w:dstrike w:val="0"/>
          <w:vanish w:val="0"/>
          <w:sz w:val="24"/>
          <w:vertAlign w:val="baseline"/>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15">
    <w:abstractNumId w:val="3"/>
    <w:lvlOverride w:ilvl="0">
      <w:lvl w:ilvl="0">
        <w:start w:val="1"/>
        <w:numFmt w:val="decimal"/>
        <w:suff w:val="space"/>
        <w:lvlText w:val="%1."/>
        <w:lvlJc w:val="left"/>
        <w:rPr>
          <w:rFonts w:cs="Times New Roman" w:hint="default"/>
        </w:rPr>
      </w:lvl>
    </w:lvlOverride>
    <w:lvlOverride w:ilvl="1">
      <w:lvl w:ilvl="1">
        <w:start w:val="1"/>
        <w:numFmt w:val="decimal"/>
        <w:suff w:val="space"/>
        <w:lvlText w:val="%1.%2."/>
        <w:lvlJc w:val="left"/>
        <w:pPr>
          <w:ind w:left="792" w:hanging="792"/>
        </w:pPr>
        <w:rPr>
          <w:rFonts w:cs="Times New Roman" w:hint="default"/>
        </w:rPr>
      </w:lvl>
    </w:lvlOverride>
    <w:lvlOverride w:ilvl="2">
      <w:lvl w:ilvl="2">
        <w:start w:val="1"/>
        <w:numFmt w:val="decimal"/>
        <w:suff w:val="space"/>
        <w:lvlText w:val="%1.%2.%3."/>
        <w:lvlJc w:val="right"/>
        <w:pPr>
          <w:ind w:left="1224" w:hanging="504"/>
        </w:pPr>
        <w:rPr>
          <w:rFonts w:ascii="Times New Roman" w:hAnsi="Times New Roman" w:cs="Times New Roman" w:hint="default"/>
          <w:b w:val="0"/>
          <w:i w:val="0"/>
          <w:caps w:val="0"/>
          <w:strike w:val="0"/>
          <w:dstrike w:val="0"/>
          <w:vanish w:val="0"/>
          <w:sz w:val="24"/>
          <w:vertAlign w:val="baseline"/>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16">
    <w:abstractNumId w:val="3"/>
    <w:lvlOverride w:ilvl="0">
      <w:lvl w:ilvl="0">
        <w:start w:val="1"/>
        <w:numFmt w:val="decimal"/>
        <w:suff w:val="space"/>
        <w:lvlText w:val="%1."/>
        <w:lvlJc w:val="left"/>
        <w:rPr>
          <w:rFonts w:cs="Times New Roman" w:hint="default"/>
        </w:rPr>
      </w:lvl>
    </w:lvlOverride>
    <w:lvlOverride w:ilvl="1">
      <w:lvl w:ilvl="1">
        <w:start w:val="1"/>
        <w:numFmt w:val="decimal"/>
        <w:suff w:val="space"/>
        <w:lvlText w:val="%1.%2."/>
        <w:lvlJc w:val="left"/>
        <w:pPr>
          <w:ind w:left="792" w:hanging="792"/>
        </w:pPr>
        <w:rPr>
          <w:rFonts w:cs="Times New Roman" w:hint="default"/>
        </w:rPr>
      </w:lvl>
    </w:lvlOverride>
    <w:lvlOverride w:ilvl="2">
      <w:lvl w:ilvl="2">
        <w:start w:val="1"/>
        <w:numFmt w:val="decimal"/>
        <w:suff w:val="space"/>
        <w:lvlText w:val="%1.%2.%3."/>
        <w:lvlJc w:val="left"/>
        <w:pPr>
          <w:ind w:left="1224" w:hanging="504"/>
        </w:pPr>
        <w:rPr>
          <w:rFonts w:ascii="Times New Roman" w:hAnsi="Times New Roman" w:cs="Times New Roman" w:hint="default"/>
          <w:b w:val="0"/>
          <w:i w:val="0"/>
          <w:caps w:val="0"/>
          <w:strike w:val="0"/>
          <w:dstrike w:val="0"/>
          <w:vanish w:val="0"/>
          <w:sz w:val="24"/>
          <w:vertAlign w:val="baseline"/>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17">
    <w:abstractNumId w:val="0"/>
  </w:num>
  <w:num w:numId="18">
    <w:abstractNumId w:val="0"/>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1296"/>
  <w:hyphenationZone w:val="396"/>
  <w:evenAndOddHeaders/>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45E7"/>
    <w:rsid w:val="00000329"/>
    <w:rsid w:val="00023C3A"/>
    <w:rsid w:val="000426E9"/>
    <w:rsid w:val="0007371A"/>
    <w:rsid w:val="00082A91"/>
    <w:rsid w:val="000A2FD5"/>
    <w:rsid w:val="000E3E7E"/>
    <w:rsid w:val="000E73B8"/>
    <w:rsid w:val="001271FB"/>
    <w:rsid w:val="00146960"/>
    <w:rsid w:val="00173D74"/>
    <w:rsid w:val="001B04BE"/>
    <w:rsid w:val="001B256F"/>
    <w:rsid w:val="001D7CB0"/>
    <w:rsid w:val="001E38A5"/>
    <w:rsid w:val="001E4147"/>
    <w:rsid w:val="00231BC4"/>
    <w:rsid w:val="00245979"/>
    <w:rsid w:val="0028416E"/>
    <w:rsid w:val="002E4AD0"/>
    <w:rsid w:val="00304E32"/>
    <w:rsid w:val="003724BC"/>
    <w:rsid w:val="0038037A"/>
    <w:rsid w:val="003971B1"/>
    <w:rsid w:val="003F2930"/>
    <w:rsid w:val="004341B9"/>
    <w:rsid w:val="00443962"/>
    <w:rsid w:val="00450EFF"/>
    <w:rsid w:val="00496988"/>
    <w:rsid w:val="004C6E0A"/>
    <w:rsid w:val="004D7060"/>
    <w:rsid w:val="004E382A"/>
    <w:rsid w:val="004E5E51"/>
    <w:rsid w:val="00581117"/>
    <w:rsid w:val="005834F3"/>
    <w:rsid w:val="0058471E"/>
    <w:rsid w:val="00615FE4"/>
    <w:rsid w:val="006D1068"/>
    <w:rsid w:val="006D7CA9"/>
    <w:rsid w:val="00711A1A"/>
    <w:rsid w:val="00727ABB"/>
    <w:rsid w:val="00740602"/>
    <w:rsid w:val="00755BD5"/>
    <w:rsid w:val="00775BBA"/>
    <w:rsid w:val="007C7503"/>
    <w:rsid w:val="00822E8F"/>
    <w:rsid w:val="008625AE"/>
    <w:rsid w:val="008645E7"/>
    <w:rsid w:val="00890440"/>
    <w:rsid w:val="00903BAF"/>
    <w:rsid w:val="00914601"/>
    <w:rsid w:val="00933535"/>
    <w:rsid w:val="00983760"/>
    <w:rsid w:val="009A0187"/>
    <w:rsid w:val="009A5178"/>
    <w:rsid w:val="00A11BF1"/>
    <w:rsid w:val="00A55F67"/>
    <w:rsid w:val="00A60842"/>
    <w:rsid w:val="00AC6173"/>
    <w:rsid w:val="00AE39E9"/>
    <w:rsid w:val="00AF025B"/>
    <w:rsid w:val="00AF6059"/>
    <w:rsid w:val="00AF6EF6"/>
    <w:rsid w:val="00B258B8"/>
    <w:rsid w:val="00B3769A"/>
    <w:rsid w:val="00B4384C"/>
    <w:rsid w:val="00B65EEB"/>
    <w:rsid w:val="00BD6E95"/>
    <w:rsid w:val="00BF12FB"/>
    <w:rsid w:val="00C11B6B"/>
    <w:rsid w:val="00C24AE0"/>
    <w:rsid w:val="00C43826"/>
    <w:rsid w:val="00CB0BF1"/>
    <w:rsid w:val="00CF2136"/>
    <w:rsid w:val="00D27324"/>
    <w:rsid w:val="00DC137A"/>
    <w:rsid w:val="00DF2633"/>
    <w:rsid w:val="00E0798F"/>
    <w:rsid w:val="00E104BC"/>
    <w:rsid w:val="00E117DC"/>
    <w:rsid w:val="00E53B70"/>
    <w:rsid w:val="00E67EBC"/>
    <w:rsid w:val="00E96782"/>
    <w:rsid w:val="00F3470B"/>
    <w:rsid w:val="00F563AC"/>
    <w:rsid w:val="00F74097"/>
    <w:rsid w:val="00F8535E"/>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930"/>
    <w:pPr>
      <w:suppressAutoHyphens/>
      <w:ind w:firstLine="567"/>
      <w:contextualSpacing/>
      <w:jc w:val="both"/>
    </w:pPr>
    <w:rPr>
      <w:rFonts w:ascii="Times New Roman" w:eastAsia="Times New Roman" w:hAnsi="Times New Roman"/>
      <w:sz w:val="24"/>
      <w:szCs w:val="24"/>
      <w:lang w:val="en-GB" w:eastAsia="ar-SA"/>
    </w:rPr>
  </w:style>
  <w:style w:type="paragraph" w:styleId="Heading1">
    <w:name w:val="heading 1"/>
    <w:basedOn w:val="Normal"/>
    <w:next w:val="Normal"/>
    <w:link w:val="Heading1Char"/>
    <w:uiPriority w:val="99"/>
    <w:qFormat/>
    <w:rsid w:val="00000329"/>
    <w:pPr>
      <w:keepNext/>
      <w:keepLines/>
      <w:spacing w:before="480"/>
      <w:jc w:val="center"/>
      <w:outlineLvl w:val="0"/>
    </w:pPr>
    <w:rPr>
      <w:b/>
      <w:bCs/>
      <w:caps/>
      <w:szCs w:val="28"/>
    </w:rPr>
  </w:style>
  <w:style w:type="paragraph" w:styleId="Heading2">
    <w:name w:val="heading 2"/>
    <w:aliases w:val="Title Header2"/>
    <w:basedOn w:val="Heading1"/>
    <w:next w:val="Heading1"/>
    <w:link w:val="Heading2Char"/>
    <w:uiPriority w:val="99"/>
    <w:qFormat/>
    <w:rsid w:val="003F2930"/>
    <w:pPr>
      <w:numPr>
        <w:numId w:val="1"/>
      </w:numPr>
      <w:spacing w:before="120" w:after="240"/>
      <w:outlineLvl w:val="1"/>
    </w:pPr>
    <w:rPr>
      <w:b w:val="0"/>
      <w:szCs w:val="20"/>
      <w:lang w:eastAsia="lt-L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0329"/>
    <w:rPr>
      <w:rFonts w:ascii="Times New Roman" w:hAnsi="Times New Roman" w:cs="Times New Roman"/>
      <w:b/>
      <w:bCs/>
      <w:caps/>
      <w:sz w:val="28"/>
      <w:szCs w:val="28"/>
    </w:rPr>
  </w:style>
  <w:style w:type="character" w:customStyle="1" w:styleId="Heading2Char">
    <w:name w:val="Heading 2 Char"/>
    <w:aliases w:val="Title Header2 Char"/>
    <w:basedOn w:val="DefaultParagraphFont"/>
    <w:link w:val="Heading2"/>
    <w:uiPriority w:val="99"/>
    <w:locked/>
    <w:rsid w:val="003F2930"/>
    <w:rPr>
      <w:rFonts w:ascii="Times New Roman" w:hAnsi="Times New Roman" w:cs="Times New Roman"/>
      <w:bCs/>
      <w:caps/>
      <w:sz w:val="20"/>
      <w:szCs w:val="20"/>
      <w:lang w:val="en-GB" w:eastAsia="lt-LT"/>
    </w:rPr>
  </w:style>
  <w:style w:type="paragraph" w:styleId="Header">
    <w:name w:val="header"/>
    <w:basedOn w:val="Normal"/>
    <w:link w:val="HeaderChar"/>
    <w:uiPriority w:val="99"/>
    <w:rsid w:val="008645E7"/>
    <w:pPr>
      <w:tabs>
        <w:tab w:val="center" w:pos="4819"/>
        <w:tab w:val="right" w:pos="9638"/>
      </w:tabs>
    </w:pPr>
  </w:style>
  <w:style w:type="character" w:customStyle="1" w:styleId="HeaderChar">
    <w:name w:val="Header Char"/>
    <w:basedOn w:val="DefaultParagraphFont"/>
    <w:link w:val="Header"/>
    <w:uiPriority w:val="99"/>
    <w:locked/>
    <w:rsid w:val="008645E7"/>
    <w:rPr>
      <w:rFonts w:ascii="Times New Roman" w:hAnsi="Times New Roman" w:cs="Times New Roman"/>
      <w:sz w:val="24"/>
    </w:rPr>
  </w:style>
  <w:style w:type="paragraph" w:styleId="Footer">
    <w:name w:val="footer"/>
    <w:basedOn w:val="Normal"/>
    <w:link w:val="FooterChar"/>
    <w:uiPriority w:val="99"/>
    <w:rsid w:val="008645E7"/>
    <w:pPr>
      <w:tabs>
        <w:tab w:val="center" w:pos="4819"/>
        <w:tab w:val="right" w:pos="9638"/>
      </w:tabs>
    </w:pPr>
  </w:style>
  <w:style w:type="character" w:customStyle="1" w:styleId="FooterChar">
    <w:name w:val="Footer Char"/>
    <w:basedOn w:val="DefaultParagraphFont"/>
    <w:link w:val="Footer"/>
    <w:uiPriority w:val="99"/>
    <w:locked/>
    <w:rsid w:val="008645E7"/>
    <w:rPr>
      <w:rFonts w:ascii="Times New Roman" w:hAnsi="Times New Roman" w:cs="Times New Roman"/>
      <w:sz w:val="24"/>
    </w:rPr>
  </w:style>
  <w:style w:type="paragraph" w:styleId="BodyText">
    <w:name w:val="Body Text"/>
    <w:basedOn w:val="Normal"/>
    <w:link w:val="BodyTextChar"/>
    <w:uiPriority w:val="99"/>
    <w:rsid w:val="008645E7"/>
    <w:rPr>
      <w:szCs w:val="20"/>
      <w:lang w:val="lt-LT"/>
    </w:rPr>
  </w:style>
  <w:style w:type="character" w:customStyle="1" w:styleId="BodyTextChar">
    <w:name w:val="Body Text Char"/>
    <w:basedOn w:val="DefaultParagraphFont"/>
    <w:link w:val="BodyText"/>
    <w:uiPriority w:val="99"/>
    <w:locked/>
    <w:rsid w:val="008645E7"/>
    <w:rPr>
      <w:rFonts w:ascii="Times New Roman" w:hAnsi="Times New Roman" w:cs="Times New Roman"/>
      <w:sz w:val="20"/>
      <w:szCs w:val="20"/>
      <w:lang w:eastAsia="ar-SA" w:bidi="ar-SA"/>
    </w:rPr>
  </w:style>
  <w:style w:type="paragraph" w:customStyle="1" w:styleId="Antrat2">
    <w:name w:val="Antraštė2"/>
    <w:basedOn w:val="Normal"/>
    <w:next w:val="BodyText"/>
    <w:uiPriority w:val="99"/>
    <w:rsid w:val="008645E7"/>
    <w:pPr>
      <w:keepNext/>
      <w:spacing w:before="240" w:after="120"/>
    </w:pPr>
    <w:rPr>
      <w:rFonts w:ascii="Arial" w:eastAsia="Calibri" w:hAnsi="Arial" w:cs="Tahoma"/>
      <w:sz w:val="28"/>
      <w:szCs w:val="28"/>
    </w:rPr>
  </w:style>
  <w:style w:type="character" w:styleId="Hyperlink">
    <w:name w:val="Hyperlink"/>
    <w:basedOn w:val="DefaultParagraphFont"/>
    <w:uiPriority w:val="99"/>
    <w:rsid w:val="005834F3"/>
    <w:rPr>
      <w:rFonts w:cs="Times New Roman"/>
      <w:color w:val="0000FF"/>
      <w:u w:val="single"/>
    </w:rPr>
  </w:style>
  <w:style w:type="character" w:customStyle="1" w:styleId="apple-converted-space">
    <w:name w:val="apple-converted-space"/>
    <w:basedOn w:val="DefaultParagraphFont"/>
    <w:uiPriority w:val="99"/>
    <w:rsid w:val="005834F3"/>
    <w:rPr>
      <w:rFonts w:cs="Times New Roman"/>
    </w:rPr>
  </w:style>
  <w:style w:type="paragraph" w:styleId="ListParagraph">
    <w:name w:val="List Paragraph"/>
    <w:basedOn w:val="Normal"/>
    <w:link w:val="ListParagraphChar"/>
    <w:uiPriority w:val="99"/>
    <w:qFormat/>
    <w:rsid w:val="001D7CB0"/>
    <w:rPr>
      <w:rFonts w:eastAsia="Calibri"/>
      <w:szCs w:val="20"/>
    </w:rPr>
  </w:style>
  <w:style w:type="character" w:styleId="Emphasis">
    <w:name w:val="Emphasis"/>
    <w:basedOn w:val="DefaultParagraphFont"/>
    <w:uiPriority w:val="99"/>
    <w:qFormat/>
    <w:rsid w:val="00890440"/>
    <w:rPr>
      <w:rFonts w:cs="Times New Roman"/>
      <w:b/>
    </w:rPr>
  </w:style>
  <w:style w:type="character" w:customStyle="1" w:styleId="ListParagraphChar">
    <w:name w:val="List Paragraph Char"/>
    <w:link w:val="ListParagraph"/>
    <w:uiPriority w:val="99"/>
    <w:locked/>
    <w:rsid w:val="00890440"/>
    <w:rPr>
      <w:rFonts w:ascii="Times New Roman" w:hAnsi="Times New Roman"/>
      <w:sz w:val="24"/>
      <w:lang w:val="en-GB" w:eastAsia="ar-SA" w:bidi="ar-SA"/>
    </w:rPr>
  </w:style>
  <w:style w:type="paragraph" w:customStyle="1" w:styleId="Pagrindinistekstas1">
    <w:name w:val="Pagrindinis tekstas1"/>
    <w:basedOn w:val="Normal"/>
    <w:uiPriority w:val="99"/>
    <w:rsid w:val="00450EFF"/>
    <w:pPr>
      <w:autoSpaceDE w:val="0"/>
      <w:autoSpaceDN w:val="0"/>
      <w:adjustRightInd w:val="0"/>
      <w:spacing w:line="298" w:lineRule="auto"/>
      <w:ind w:firstLine="312"/>
      <w:contextualSpacing w:val="0"/>
      <w:textAlignment w:val="center"/>
    </w:pPr>
    <w:rPr>
      <w:color w:val="000000"/>
      <w:sz w:val="20"/>
      <w:szCs w:val="20"/>
      <w:lang w:val="lt-LT" w:eastAsia="en-US"/>
    </w:rPr>
  </w:style>
  <w:style w:type="paragraph" w:customStyle="1" w:styleId="Default">
    <w:name w:val="Default"/>
    <w:uiPriority w:val="99"/>
    <w:rsid w:val="00B258B8"/>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rsid w:val="001E38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E38A5"/>
    <w:rPr>
      <w:rFonts w:ascii="Tahoma" w:hAnsi="Tahoma" w:cs="Tahoma"/>
      <w:sz w:val="16"/>
      <w:szCs w:val="16"/>
      <w:lang w:val="en-GB" w:eastAsia="ar-SA" w:bidi="ar-SA"/>
    </w:rPr>
  </w:style>
  <w:style w:type="table" w:styleId="TableGrid">
    <w:name w:val="Table Grid"/>
    <w:basedOn w:val="TableNormal"/>
    <w:uiPriority w:val="99"/>
    <w:locked/>
    <w:rsid w:val="00D27324"/>
    <w:pPr>
      <w:suppressAutoHyphens/>
      <w:ind w:firstLine="567"/>
      <w:contextualSpacing/>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8325585">
      <w:marLeft w:val="0"/>
      <w:marRight w:val="0"/>
      <w:marTop w:val="0"/>
      <w:marBottom w:val="0"/>
      <w:divBdr>
        <w:top w:val="none" w:sz="0" w:space="0" w:color="auto"/>
        <w:left w:val="none" w:sz="0" w:space="0" w:color="auto"/>
        <w:bottom w:val="none" w:sz="0" w:space="0" w:color="auto"/>
        <w:right w:val="none" w:sz="0" w:space="0" w:color="auto"/>
      </w:divBdr>
    </w:div>
    <w:div w:id="538325586">
      <w:marLeft w:val="0"/>
      <w:marRight w:val="0"/>
      <w:marTop w:val="0"/>
      <w:marBottom w:val="0"/>
      <w:divBdr>
        <w:top w:val="none" w:sz="0" w:space="0" w:color="auto"/>
        <w:left w:val="none" w:sz="0" w:space="0" w:color="auto"/>
        <w:bottom w:val="none" w:sz="0" w:space="0" w:color="auto"/>
        <w:right w:val="none" w:sz="0" w:space="0" w:color="auto"/>
      </w:divBdr>
    </w:div>
    <w:div w:id="5383255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5</Pages>
  <Words>2311</Words>
  <Characters>13177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 „LIETAUS VANDENS SURINKIMO, VALYMO IR NUOTEKŲ BEI DRENAŽO SISTEMŲ PROJEKTAVIMAS, DIEGIMAS IR RENOVAVIMAS“ JUNGTINĖS VEIKLOS (PARTNERYSTĖS) SUTARTIS</dc:title>
  <dc:subject/>
  <dc:creator>Donatas Mickevičius</dc:creator>
  <cp:keywords/>
  <dc:description/>
  <cp:lastModifiedBy>Nijole2</cp:lastModifiedBy>
  <cp:revision>3</cp:revision>
  <cp:lastPrinted>2016-04-19T11:43:00Z</cp:lastPrinted>
  <dcterms:created xsi:type="dcterms:W3CDTF">2016-04-19T11:42:00Z</dcterms:created>
  <dcterms:modified xsi:type="dcterms:W3CDTF">2016-04-19T11:46:00Z</dcterms:modified>
</cp:coreProperties>
</file>