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EC0" w:rsidRPr="00D70607" w:rsidRDefault="00CF1EC0" w:rsidP="00CF1EC0">
      <w:pPr>
        <w:jc w:val="center"/>
        <w:rPr>
          <w:b/>
          <w:caps/>
          <w:sz w:val="28"/>
          <w:szCs w:val="28"/>
        </w:rPr>
      </w:pPr>
      <w:r w:rsidRPr="00D70607">
        <w:rPr>
          <w:b/>
          <w:caps/>
          <w:sz w:val="28"/>
          <w:szCs w:val="28"/>
        </w:rPr>
        <w:t>aiškinamasis raštas</w:t>
      </w:r>
    </w:p>
    <w:p w:rsidR="00F85D38" w:rsidRPr="00537346" w:rsidRDefault="00F85D38" w:rsidP="00CF1EC0">
      <w:pPr>
        <w:jc w:val="center"/>
        <w:rPr>
          <w:b/>
          <w:caps/>
          <w:sz w:val="23"/>
          <w:szCs w:val="23"/>
        </w:rPr>
      </w:pPr>
    </w:p>
    <w:p w:rsidR="00F85D38" w:rsidRPr="00537346" w:rsidRDefault="00F85D38" w:rsidP="00CF1EC0">
      <w:pPr>
        <w:jc w:val="center"/>
        <w:rPr>
          <w:b/>
          <w:caps/>
          <w:sz w:val="23"/>
          <w:szCs w:val="23"/>
        </w:rPr>
      </w:pPr>
    </w:p>
    <w:p w:rsidR="00F85D38" w:rsidRPr="005B3154" w:rsidRDefault="00F85D38" w:rsidP="00F85D38">
      <w:pPr>
        <w:keepNext/>
        <w:jc w:val="center"/>
        <w:outlineLvl w:val="1"/>
        <w:rPr>
          <w:b/>
        </w:rPr>
      </w:pPr>
      <w:r w:rsidRPr="005B3154">
        <w:rPr>
          <w:b/>
        </w:rPr>
        <w:t>SPRENDIMAS</w:t>
      </w:r>
    </w:p>
    <w:p w:rsidR="00F85D38" w:rsidRPr="005B3154" w:rsidRDefault="00F85D38" w:rsidP="00F85D38">
      <w:pPr>
        <w:jc w:val="center"/>
        <w:rPr>
          <w:b/>
        </w:rPr>
      </w:pPr>
      <w:r w:rsidRPr="005B3154">
        <w:rPr>
          <w:b/>
        </w:rPr>
        <w:t xml:space="preserve">DĖL DIDŽIAUSIO LEISTINO DARBUOTOJŲ, DIRBANČIŲ PAGAL DARBO SUTARTIS SAVIVALDYBĖS </w:t>
      </w:r>
      <w:r w:rsidRPr="005B3154">
        <w:rPr>
          <w:b/>
          <w:color w:val="000000"/>
        </w:rPr>
        <w:t>IKIMOKYKLINIO, BENDROJO UGDYMO, NEFORMALIOJO VAIKŲ ŠVIETIMO MOKYKLOSE IR FORMALŲJĮ ŠVIETIMĄ PAPILDANČIO UGDYMO MOKYKLOSE, ŠVIETIMO PAGALBOS ĮSTAIGOSE, PAREIGYBIŲ SKAIČIAUS,</w:t>
      </w:r>
      <w:r w:rsidRPr="005B3154">
        <w:rPr>
          <w:b/>
        </w:rPr>
        <w:t xml:space="preserve"> PATVIRTINTO SAVIVALDYBĖS TARYBOS 2014 M. LAPKRIČIO 27 D. </w:t>
      </w:r>
    </w:p>
    <w:p w:rsidR="00F85D38" w:rsidRPr="005B3154" w:rsidRDefault="00F85D38" w:rsidP="00F85D38">
      <w:pPr>
        <w:jc w:val="center"/>
        <w:rPr>
          <w:b/>
        </w:rPr>
      </w:pPr>
      <w:r w:rsidRPr="005B3154">
        <w:rPr>
          <w:b/>
        </w:rPr>
        <w:t>SPRENDIMU NR. 1-354, PAKEITIMO</w:t>
      </w:r>
    </w:p>
    <w:p w:rsidR="00F85D38" w:rsidRPr="005B3154" w:rsidRDefault="00F85D38" w:rsidP="00CF1EC0">
      <w:pPr>
        <w:jc w:val="center"/>
        <w:rPr>
          <w:b/>
          <w:caps/>
        </w:rPr>
      </w:pPr>
    </w:p>
    <w:p w:rsidR="00CF1EC0" w:rsidRPr="005B3154" w:rsidRDefault="001B40E7" w:rsidP="00CF1EC0">
      <w:pPr>
        <w:jc w:val="center"/>
      </w:pPr>
      <w:r w:rsidRPr="005B3154">
        <w:t>2016</w:t>
      </w:r>
      <w:r w:rsidR="00CF1EC0" w:rsidRPr="005B3154">
        <w:t xml:space="preserve"> m. </w:t>
      </w:r>
      <w:r w:rsidRPr="005B3154">
        <w:t xml:space="preserve">balandžio </w:t>
      </w:r>
      <w:r w:rsidR="005B3154">
        <w:t xml:space="preserve">8 </w:t>
      </w:r>
      <w:r w:rsidR="00CF1EC0" w:rsidRPr="005B3154">
        <w:t>d.</w:t>
      </w:r>
    </w:p>
    <w:p w:rsidR="00CF1EC0" w:rsidRPr="005B3154" w:rsidRDefault="00CF1EC0" w:rsidP="00CF1EC0">
      <w:pPr>
        <w:jc w:val="center"/>
      </w:pPr>
      <w:r w:rsidRPr="005B3154">
        <w:t>Panevėžys</w:t>
      </w:r>
    </w:p>
    <w:p w:rsidR="006B0571" w:rsidRPr="005B3154" w:rsidRDefault="006B0571" w:rsidP="00CF1EC0">
      <w:pPr>
        <w:jc w:val="center"/>
      </w:pPr>
    </w:p>
    <w:p w:rsidR="001B40E7" w:rsidRPr="005B3154" w:rsidRDefault="00CF1EC0" w:rsidP="001B40E7">
      <w:pPr>
        <w:ind w:firstLine="1134"/>
        <w:jc w:val="both"/>
      </w:pPr>
      <w:r w:rsidRPr="005B3154">
        <w:rPr>
          <w:b/>
        </w:rPr>
        <w:t>Problemos esmė</w:t>
      </w:r>
      <w:r w:rsidRPr="005B3154">
        <w:t xml:space="preserve">. </w:t>
      </w:r>
      <w:r w:rsidR="001B40E7" w:rsidRPr="005B3154">
        <w:t>Savivaldybės taryba 2016 m. kovo 29 d. sprendimu Nr. 1-66 patvirtino Panevėžio miesto savivaldybės bendrojo ugdymo mokyklų tinklo pertvarkos 2016-2020 metų bendrąjį planą. Jame numatyta, kad nuo 2016 m. rugsėjo 1 d. ,,Nevėžio“ pagrindinė mokykla bus prijungta prie ,,Vyturio“ progimnazijos, Jaunimo mokykla – prie Suaugusiųjų mokymo centro.</w:t>
      </w:r>
    </w:p>
    <w:p w:rsidR="00093BEB" w:rsidRPr="005B3154" w:rsidRDefault="00093BEB" w:rsidP="00093BEB">
      <w:pPr>
        <w:ind w:firstLine="1134"/>
        <w:jc w:val="both"/>
      </w:pPr>
      <w:r w:rsidRPr="005B3154">
        <w:t>Respublikos biudžetinių įstaigų įstatymo 9 straipsnio 2 dalies 4 punktas nustato, kad įstaigos vadovas turi patvirtinti biudžetinės įstaigos struktūrą ir pareigybių sąrašą, neviršijant nustatyto didžiausio leistino pareigybių skaičiaus. Pagal Valstybės tarnybos įstatymo 8 straipsnio 5 dalies nuostatas didžiausią leistiną darbuotojų, dirbančių pagal darbo sutartis ir gaunančių darbo užmokestį iš savivaldybės biudžeto, pareigybių skaičių savivaldybės institucijose ir įstaigose tvirtina savivaldybės taryba.</w:t>
      </w:r>
    </w:p>
    <w:p w:rsidR="004630F7" w:rsidRPr="005B3154" w:rsidRDefault="00CF1EC0" w:rsidP="00D46FE1">
      <w:pPr>
        <w:ind w:firstLine="1134"/>
        <w:jc w:val="both"/>
      </w:pPr>
      <w:r w:rsidRPr="005B3154">
        <w:rPr>
          <w:b/>
        </w:rPr>
        <w:t>Sprendimo priėmimo būtinumo pagrindimas, kokių pozityvių rezultatų laukiama.</w:t>
      </w:r>
      <w:r w:rsidRPr="005B3154">
        <w:t xml:space="preserve"> </w:t>
      </w:r>
    </w:p>
    <w:p w:rsidR="004630F7" w:rsidRPr="005B3154" w:rsidRDefault="004630F7" w:rsidP="004630F7">
      <w:pPr>
        <w:ind w:firstLine="1134"/>
        <w:jc w:val="both"/>
        <w:rPr>
          <w:b/>
          <w:color w:val="000000"/>
        </w:rPr>
      </w:pPr>
      <w:r w:rsidRPr="005B3154">
        <w:t xml:space="preserve">Panevėžio miesto savivaldybės tarybos 2014 m. lapkričio 27 d. sprendimu Nr. 1-354 patvirtintas didžiausias leistinas darbuotojų, dirbančių pagal darbo sutartis savivaldybės </w:t>
      </w:r>
      <w:r w:rsidRPr="005B3154">
        <w:rPr>
          <w:color w:val="000000"/>
        </w:rPr>
        <w:t>ikimokyklinio, bendrojo ugdymo, neformaliojo vaikų švietimo mokyklose ir formalųjį švietimą papildančio ugdymo mokyklose, švietimo pagalbos įstaigose, pareigybių skaičius</w:t>
      </w:r>
      <w:r w:rsidRPr="005B3154">
        <w:rPr>
          <w:b/>
          <w:color w:val="000000"/>
        </w:rPr>
        <w:t>.</w:t>
      </w:r>
    </w:p>
    <w:p w:rsidR="004630F7" w:rsidRPr="005B3154" w:rsidRDefault="004630F7" w:rsidP="004630F7">
      <w:pPr>
        <w:ind w:firstLine="1134"/>
        <w:jc w:val="both"/>
        <w:rPr>
          <w:bCs/>
          <w:lang w:eastAsia="lt-LT"/>
        </w:rPr>
      </w:pPr>
      <w:r w:rsidRPr="005B3154">
        <w:rPr>
          <w:color w:val="000000"/>
        </w:rPr>
        <w:t>Kadangi nuo rugsėjo 1 dienos didėja mokinių ir klasių skaičiai ,,Vyturio“ progimnazijoje ir Suaugusiųjų ir jaunimo mokymo centre (buvęs Suaugusiųjų mokymo centras) ir nebelieka ,,Nevėžio“ pagrindinės ir Jaunimo mokyklų, todėl tikslinamas 2014 m. lapkričio 27 d. sprendimas Nr. 1-354.</w:t>
      </w:r>
    </w:p>
    <w:p w:rsidR="004630F7" w:rsidRPr="005B3154" w:rsidRDefault="004630F7" w:rsidP="004630F7">
      <w:pPr>
        <w:ind w:firstLine="1134"/>
        <w:jc w:val="both"/>
        <w:rPr>
          <w:bCs/>
          <w:lang w:eastAsia="lt-LT"/>
        </w:rPr>
      </w:pPr>
      <w:r w:rsidRPr="005B3154">
        <w:rPr>
          <w:bCs/>
          <w:lang w:eastAsia="lt-LT"/>
        </w:rPr>
        <w:t>Šiuo sprendimu nuo 2016 m. rugsėjo 1 d. mažinamas pareigybių skaičius bendrojo ugdymo mokyklose 48 pareigybėmis ir didinamas 18 pareigybių:</w:t>
      </w:r>
    </w:p>
    <w:p w:rsidR="004630F7" w:rsidRPr="005B3154" w:rsidRDefault="004630F7" w:rsidP="004630F7">
      <w:pPr>
        <w:numPr>
          <w:ilvl w:val="0"/>
          <w:numId w:val="3"/>
        </w:numPr>
        <w:jc w:val="both"/>
      </w:pPr>
      <w:r w:rsidRPr="005B3154">
        <w:rPr>
          <w:bCs/>
          <w:lang w:eastAsia="lt-LT"/>
        </w:rPr>
        <w:t>Išbraukiama</w:t>
      </w:r>
      <w:r w:rsidRPr="005B3154">
        <w:rPr>
          <w:b/>
          <w:bCs/>
          <w:lang w:eastAsia="lt-LT"/>
        </w:rPr>
        <w:t xml:space="preserve"> Jaunimo mokykla su 16</w:t>
      </w:r>
      <w:r w:rsidRPr="005B3154">
        <w:rPr>
          <w:bCs/>
          <w:lang w:eastAsia="lt-LT"/>
        </w:rPr>
        <w:t xml:space="preserve"> pareigybių ir </w:t>
      </w:r>
      <w:r w:rsidRPr="005B3154">
        <w:rPr>
          <w:b/>
          <w:bCs/>
          <w:lang w:eastAsia="lt-LT"/>
        </w:rPr>
        <w:t xml:space="preserve">„Nevėžio“ pagrindinė mokykla su </w:t>
      </w:r>
      <w:r w:rsidRPr="005B3154">
        <w:rPr>
          <w:bCs/>
          <w:lang w:eastAsia="lt-LT"/>
        </w:rPr>
        <w:t>32 pareigybėmis.</w:t>
      </w:r>
    </w:p>
    <w:p w:rsidR="004630F7" w:rsidRPr="005B3154" w:rsidRDefault="004630F7" w:rsidP="004630F7">
      <w:pPr>
        <w:numPr>
          <w:ilvl w:val="0"/>
          <w:numId w:val="3"/>
        </w:numPr>
        <w:jc w:val="both"/>
      </w:pPr>
      <w:r w:rsidRPr="005B3154">
        <w:rPr>
          <w:b/>
          <w:bCs/>
          <w:lang w:eastAsia="lt-LT"/>
        </w:rPr>
        <w:t>,,Vyturio“ progimnazijoje</w:t>
      </w:r>
      <w:r w:rsidRPr="005B3154">
        <w:rPr>
          <w:bCs/>
          <w:lang w:eastAsia="lt-LT"/>
        </w:rPr>
        <w:t xml:space="preserve"> pareigybių skaičius didinamas 9 pareigybėmis (nuo 37 iki 46). Prijungus ,,Nevėžio“ pagrindinę mokyklą, ,,Vyturio“ progimnazijoje padidės klasių komplektų ir mokinių skaičius (planuojamas mokinių skaičius iki 700 mokinių).</w:t>
      </w:r>
    </w:p>
    <w:p w:rsidR="004630F7" w:rsidRPr="005B3154" w:rsidRDefault="004630F7" w:rsidP="004630F7">
      <w:pPr>
        <w:ind w:left="720"/>
        <w:jc w:val="both"/>
        <w:rPr>
          <w:b/>
          <w:bCs/>
          <w:u w:val="single"/>
          <w:lang w:eastAsia="lt-LT"/>
        </w:rPr>
      </w:pPr>
      <w:r w:rsidRPr="005B3154">
        <w:rPr>
          <w:b/>
          <w:bCs/>
          <w:u w:val="single"/>
          <w:lang w:eastAsia="lt-LT"/>
        </w:rPr>
        <w:t xml:space="preserve">Didėja 4,75 MK </w:t>
      </w:r>
      <w:r w:rsidR="00A75A10">
        <w:rPr>
          <w:b/>
          <w:bCs/>
          <w:u w:val="single"/>
          <w:lang w:eastAsia="lt-LT"/>
        </w:rPr>
        <w:t>pareigybės</w:t>
      </w:r>
      <w:r w:rsidRPr="005B3154">
        <w:rPr>
          <w:b/>
          <w:bCs/>
          <w:u w:val="single"/>
          <w:lang w:eastAsia="lt-LT"/>
        </w:rPr>
        <w:t>:</w:t>
      </w:r>
    </w:p>
    <w:p w:rsidR="004630F7" w:rsidRPr="005B3154" w:rsidRDefault="004630F7" w:rsidP="004630F7">
      <w:pPr>
        <w:ind w:left="720"/>
        <w:jc w:val="both"/>
        <w:rPr>
          <w:bCs/>
          <w:lang w:eastAsia="lt-LT"/>
        </w:rPr>
      </w:pPr>
      <w:r w:rsidRPr="005B3154">
        <w:rPr>
          <w:bCs/>
          <w:lang w:eastAsia="lt-LT"/>
        </w:rPr>
        <w:t>-</w:t>
      </w:r>
      <w:r w:rsidR="00156D42">
        <w:rPr>
          <w:bCs/>
          <w:lang w:eastAsia="lt-LT"/>
        </w:rPr>
        <w:t xml:space="preserve"> </w:t>
      </w:r>
      <w:r w:rsidRPr="005B3154">
        <w:rPr>
          <w:b/>
          <w:bCs/>
          <w:lang w:eastAsia="lt-LT"/>
        </w:rPr>
        <w:t xml:space="preserve">1 logopedo </w:t>
      </w:r>
      <w:r w:rsidR="00A75A10">
        <w:rPr>
          <w:b/>
          <w:bCs/>
          <w:lang w:eastAsia="lt-LT"/>
        </w:rPr>
        <w:t>pareigybė</w:t>
      </w:r>
      <w:r w:rsidRPr="005B3154">
        <w:rPr>
          <w:b/>
          <w:bCs/>
          <w:lang w:eastAsia="lt-LT"/>
        </w:rPr>
        <w:t xml:space="preserve"> </w:t>
      </w:r>
      <w:r w:rsidR="00156D42" w:rsidRPr="005B3154">
        <w:rPr>
          <w:bCs/>
          <w:lang w:eastAsia="lt-LT"/>
        </w:rPr>
        <w:t xml:space="preserve">– </w:t>
      </w:r>
      <w:r w:rsidRPr="005B3154">
        <w:rPr>
          <w:bCs/>
          <w:lang w:eastAsia="lt-LT"/>
        </w:rPr>
        <w:t xml:space="preserve">padaugės mokinių, kuriems reikalinga logopedo pagalba (,,Nevėžio“ </w:t>
      </w:r>
      <w:proofErr w:type="spellStart"/>
      <w:r w:rsidRPr="005B3154">
        <w:rPr>
          <w:bCs/>
          <w:lang w:eastAsia="lt-LT"/>
        </w:rPr>
        <w:t>pagr</w:t>
      </w:r>
      <w:proofErr w:type="spellEnd"/>
      <w:r w:rsidRPr="005B3154">
        <w:rPr>
          <w:bCs/>
          <w:lang w:eastAsia="lt-LT"/>
        </w:rPr>
        <w:t>. m-los 52 vaikai,</w:t>
      </w:r>
      <w:r w:rsidR="00557715">
        <w:rPr>
          <w:bCs/>
          <w:lang w:eastAsia="lt-LT"/>
        </w:rPr>
        <w:t xml:space="preserve"> kuriems reikalinga logopedo pagalba,</w:t>
      </w:r>
      <w:r w:rsidRPr="005B3154">
        <w:rPr>
          <w:bCs/>
          <w:lang w:eastAsia="lt-LT"/>
        </w:rPr>
        <w:t xml:space="preserve"> ,,Vyturio“ progimnazijos – 90 vaikų, iš viso 142 vaikai, o logopedo 1 </w:t>
      </w:r>
      <w:r w:rsidR="00A75A10">
        <w:rPr>
          <w:bCs/>
          <w:lang w:eastAsia="lt-LT"/>
        </w:rPr>
        <w:t>pareigybė</w:t>
      </w:r>
      <w:r w:rsidRPr="005B3154">
        <w:rPr>
          <w:bCs/>
          <w:lang w:eastAsia="lt-LT"/>
        </w:rPr>
        <w:t xml:space="preserve"> skiriama 50-60 vaikų</w:t>
      </w:r>
      <w:r w:rsidR="00557715">
        <w:rPr>
          <w:bCs/>
          <w:lang w:eastAsia="lt-LT"/>
        </w:rPr>
        <w:t>, kuriems reikalinga logopedo pagalba</w:t>
      </w:r>
      <w:r w:rsidRPr="005B3154">
        <w:rPr>
          <w:bCs/>
          <w:lang w:eastAsia="lt-LT"/>
        </w:rPr>
        <w:t xml:space="preserve">. Turėtų būti 2,58 </w:t>
      </w:r>
      <w:r w:rsidR="00A75A10">
        <w:rPr>
          <w:bCs/>
          <w:lang w:eastAsia="lt-LT"/>
        </w:rPr>
        <w:t>pareigybės</w:t>
      </w:r>
      <w:r w:rsidRPr="005B3154">
        <w:rPr>
          <w:bCs/>
          <w:lang w:eastAsia="lt-LT"/>
        </w:rPr>
        <w:t xml:space="preserve">, dabar yra 1,5 logopedo </w:t>
      </w:r>
      <w:r w:rsidR="00A75A10">
        <w:rPr>
          <w:bCs/>
          <w:lang w:eastAsia="lt-LT"/>
        </w:rPr>
        <w:t>pareigybės</w:t>
      </w:r>
      <w:r w:rsidRPr="005B3154">
        <w:rPr>
          <w:bCs/>
          <w:lang w:eastAsia="lt-LT"/>
        </w:rPr>
        <w:t>);</w:t>
      </w:r>
    </w:p>
    <w:p w:rsidR="004630F7" w:rsidRPr="005B3154" w:rsidRDefault="004630F7" w:rsidP="004630F7">
      <w:pPr>
        <w:ind w:left="720"/>
        <w:jc w:val="both"/>
        <w:rPr>
          <w:bCs/>
          <w:lang w:eastAsia="lt-LT"/>
        </w:rPr>
      </w:pPr>
      <w:r w:rsidRPr="005B3154">
        <w:rPr>
          <w:bCs/>
          <w:lang w:eastAsia="lt-LT"/>
        </w:rPr>
        <w:t>-</w:t>
      </w:r>
      <w:r w:rsidR="00156D42">
        <w:rPr>
          <w:bCs/>
          <w:lang w:eastAsia="lt-LT"/>
        </w:rPr>
        <w:t xml:space="preserve"> </w:t>
      </w:r>
      <w:r w:rsidRPr="005B3154">
        <w:rPr>
          <w:b/>
          <w:bCs/>
          <w:lang w:eastAsia="lt-LT"/>
        </w:rPr>
        <w:t xml:space="preserve">1 spec. pedagogo </w:t>
      </w:r>
      <w:r w:rsidR="00A75A10">
        <w:rPr>
          <w:b/>
          <w:bCs/>
          <w:lang w:eastAsia="lt-LT"/>
        </w:rPr>
        <w:t>pareigybė</w:t>
      </w:r>
      <w:r w:rsidR="00156D42">
        <w:rPr>
          <w:b/>
          <w:bCs/>
          <w:lang w:eastAsia="lt-LT"/>
        </w:rPr>
        <w:t xml:space="preserve"> </w:t>
      </w:r>
      <w:r w:rsidR="00156D42" w:rsidRPr="005B3154">
        <w:rPr>
          <w:bCs/>
          <w:lang w:eastAsia="lt-LT"/>
        </w:rPr>
        <w:t xml:space="preserve">– </w:t>
      </w:r>
      <w:r w:rsidRPr="005B3154">
        <w:rPr>
          <w:bCs/>
          <w:lang w:eastAsia="lt-LT"/>
        </w:rPr>
        <w:t xml:space="preserve">padaugės mokinių, kuriems reikalinga spec. pedagogo pagalba (,,Nevėžio“ </w:t>
      </w:r>
      <w:proofErr w:type="spellStart"/>
      <w:r w:rsidRPr="005B3154">
        <w:rPr>
          <w:bCs/>
          <w:lang w:eastAsia="lt-LT"/>
        </w:rPr>
        <w:t>pagr</w:t>
      </w:r>
      <w:proofErr w:type="spellEnd"/>
      <w:r w:rsidRPr="005B3154">
        <w:rPr>
          <w:bCs/>
          <w:lang w:eastAsia="lt-LT"/>
        </w:rPr>
        <w:t>. m-los 26 vaikai, ,,Vyturio“ progimnazijos – 31 vaik</w:t>
      </w:r>
      <w:r w:rsidR="00156D42">
        <w:rPr>
          <w:bCs/>
          <w:lang w:eastAsia="lt-LT"/>
        </w:rPr>
        <w:t>as</w:t>
      </w:r>
      <w:r w:rsidRPr="005B3154">
        <w:rPr>
          <w:bCs/>
          <w:lang w:eastAsia="lt-LT"/>
        </w:rPr>
        <w:t xml:space="preserve">, iš viso 57 vaikai, kuriems reikalinga spec. pedagogo pagalba. Spec. pedagogo 1 </w:t>
      </w:r>
      <w:r w:rsidR="00A75A10">
        <w:rPr>
          <w:bCs/>
          <w:lang w:eastAsia="lt-LT"/>
        </w:rPr>
        <w:t>pareigybė</w:t>
      </w:r>
      <w:r w:rsidRPr="005B3154">
        <w:rPr>
          <w:bCs/>
          <w:lang w:eastAsia="lt-LT"/>
        </w:rPr>
        <w:t xml:space="preserve"> skiriama 20-30 vaikų. Turėtų būti 2,28 </w:t>
      </w:r>
      <w:r w:rsidR="00A75A10">
        <w:rPr>
          <w:bCs/>
          <w:lang w:eastAsia="lt-LT"/>
        </w:rPr>
        <w:t>pareigybės</w:t>
      </w:r>
      <w:r w:rsidRPr="005B3154">
        <w:rPr>
          <w:bCs/>
          <w:lang w:eastAsia="lt-LT"/>
        </w:rPr>
        <w:t xml:space="preserve">, dabar yra 1 spec. pedagogo </w:t>
      </w:r>
      <w:r w:rsidR="00A75A10">
        <w:rPr>
          <w:bCs/>
          <w:lang w:eastAsia="lt-LT"/>
        </w:rPr>
        <w:t>pareigybė</w:t>
      </w:r>
      <w:r w:rsidRPr="005B3154">
        <w:rPr>
          <w:bCs/>
          <w:lang w:eastAsia="lt-LT"/>
        </w:rPr>
        <w:t>);</w:t>
      </w:r>
    </w:p>
    <w:p w:rsidR="004630F7" w:rsidRPr="005B3154" w:rsidRDefault="004630F7" w:rsidP="004630F7">
      <w:pPr>
        <w:ind w:left="720"/>
        <w:jc w:val="both"/>
        <w:rPr>
          <w:bCs/>
          <w:lang w:eastAsia="lt-LT"/>
        </w:rPr>
      </w:pPr>
      <w:r w:rsidRPr="005B3154">
        <w:rPr>
          <w:bCs/>
          <w:lang w:eastAsia="lt-LT"/>
        </w:rPr>
        <w:t>-</w:t>
      </w:r>
      <w:r w:rsidR="00156D42">
        <w:rPr>
          <w:bCs/>
          <w:lang w:eastAsia="lt-LT"/>
        </w:rPr>
        <w:t xml:space="preserve"> </w:t>
      </w:r>
      <w:r w:rsidRPr="005B3154">
        <w:rPr>
          <w:b/>
          <w:bCs/>
          <w:lang w:eastAsia="lt-LT"/>
        </w:rPr>
        <w:t xml:space="preserve">0,5 ugdymo karjerai skyriaus vedėjo </w:t>
      </w:r>
      <w:r w:rsidR="00A75A10">
        <w:rPr>
          <w:b/>
          <w:bCs/>
          <w:lang w:eastAsia="lt-LT"/>
        </w:rPr>
        <w:t>pareigybės</w:t>
      </w:r>
      <w:r w:rsidRPr="005B3154">
        <w:rPr>
          <w:b/>
          <w:bCs/>
          <w:lang w:eastAsia="lt-LT"/>
        </w:rPr>
        <w:t xml:space="preserve"> </w:t>
      </w:r>
    </w:p>
    <w:p w:rsidR="004630F7" w:rsidRPr="005B3154" w:rsidRDefault="004630F7" w:rsidP="004630F7">
      <w:pPr>
        <w:ind w:left="720"/>
        <w:jc w:val="both"/>
        <w:rPr>
          <w:bCs/>
          <w:lang w:eastAsia="lt-LT"/>
        </w:rPr>
      </w:pPr>
      <w:r w:rsidRPr="005B3154">
        <w:rPr>
          <w:bCs/>
          <w:lang w:eastAsia="lt-LT"/>
        </w:rPr>
        <w:lastRenderedPageBreak/>
        <w:t>-</w:t>
      </w:r>
      <w:r w:rsidR="00156D42">
        <w:rPr>
          <w:bCs/>
          <w:lang w:eastAsia="lt-LT"/>
        </w:rPr>
        <w:t xml:space="preserve"> </w:t>
      </w:r>
      <w:r w:rsidRPr="005B3154">
        <w:rPr>
          <w:b/>
          <w:bCs/>
          <w:lang w:eastAsia="lt-LT"/>
        </w:rPr>
        <w:t xml:space="preserve">0,25 bibliotekininko </w:t>
      </w:r>
      <w:r w:rsidR="00A75A10">
        <w:rPr>
          <w:b/>
          <w:bCs/>
          <w:lang w:eastAsia="lt-LT"/>
        </w:rPr>
        <w:t>pareigybės</w:t>
      </w:r>
      <w:r w:rsidRPr="005B3154">
        <w:rPr>
          <w:b/>
          <w:bCs/>
          <w:lang w:eastAsia="lt-LT"/>
        </w:rPr>
        <w:t xml:space="preserve"> </w:t>
      </w:r>
      <w:r w:rsidRPr="005B3154">
        <w:rPr>
          <w:bCs/>
          <w:lang w:eastAsia="lt-LT"/>
        </w:rPr>
        <w:t xml:space="preserve">(pagal planuojamą mokinių skaičių turėtų būti 1 bibliotekininko </w:t>
      </w:r>
      <w:r w:rsidR="00A75A10">
        <w:rPr>
          <w:bCs/>
          <w:lang w:eastAsia="lt-LT"/>
        </w:rPr>
        <w:t>pareigybė</w:t>
      </w:r>
      <w:r w:rsidRPr="005B3154">
        <w:rPr>
          <w:bCs/>
          <w:lang w:eastAsia="lt-LT"/>
        </w:rPr>
        <w:t xml:space="preserve">, dabar yra 0,75 </w:t>
      </w:r>
      <w:r w:rsidR="00A75A10">
        <w:rPr>
          <w:bCs/>
          <w:lang w:eastAsia="lt-LT"/>
        </w:rPr>
        <w:t>pareigybės</w:t>
      </w:r>
      <w:r w:rsidRPr="005B3154">
        <w:rPr>
          <w:bCs/>
          <w:lang w:eastAsia="lt-LT"/>
        </w:rPr>
        <w:t>);</w:t>
      </w:r>
    </w:p>
    <w:p w:rsidR="004630F7" w:rsidRPr="005B3154" w:rsidRDefault="004630F7" w:rsidP="004630F7">
      <w:pPr>
        <w:ind w:left="720"/>
        <w:jc w:val="both"/>
        <w:rPr>
          <w:bCs/>
          <w:lang w:eastAsia="lt-LT"/>
        </w:rPr>
      </w:pPr>
      <w:r w:rsidRPr="005B3154">
        <w:rPr>
          <w:bCs/>
          <w:lang w:eastAsia="lt-LT"/>
        </w:rPr>
        <w:t>-</w:t>
      </w:r>
      <w:r w:rsidR="00156D42">
        <w:rPr>
          <w:bCs/>
          <w:lang w:eastAsia="lt-LT"/>
        </w:rPr>
        <w:t xml:space="preserve"> </w:t>
      </w:r>
      <w:r w:rsidRPr="005B3154">
        <w:rPr>
          <w:b/>
          <w:bCs/>
          <w:lang w:eastAsia="lt-LT"/>
        </w:rPr>
        <w:t xml:space="preserve">0,2 meno vadovo </w:t>
      </w:r>
      <w:r w:rsidR="00A75A10">
        <w:rPr>
          <w:b/>
          <w:bCs/>
          <w:lang w:eastAsia="lt-LT"/>
        </w:rPr>
        <w:t>pareigybės</w:t>
      </w:r>
      <w:r w:rsidRPr="005B3154">
        <w:rPr>
          <w:b/>
          <w:bCs/>
          <w:lang w:eastAsia="lt-LT"/>
        </w:rPr>
        <w:t xml:space="preserve"> </w:t>
      </w:r>
      <w:r w:rsidRPr="005B3154">
        <w:rPr>
          <w:bCs/>
          <w:lang w:eastAsia="lt-LT"/>
        </w:rPr>
        <w:t xml:space="preserve">(pagal planuojamą mokinių skaičių turėtų būti 0,5 meno vadovo </w:t>
      </w:r>
      <w:r w:rsidR="00A75A10">
        <w:rPr>
          <w:bCs/>
          <w:lang w:eastAsia="lt-LT"/>
        </w:rPr>
        <w:t>pareigybės</w:t>
      </w:r>
      <w:r w:rsidRPr="005B3154">
        <w:rPr>
          <w:bCs/>
          <w:lang w:eastAsia="lt-LT"/>
        </w:rPr>
        <w:t xml:space="preserve">, dabar yra 0,3 </w:t>
      </w:r>
      <w:r w:rsidR="00A75A10">
        <w:rPr>
          <w:bCs/>
          <w:lang w:eastAsia="lt-LT"/>
        </w:rPr>
        <w:t>pareigybės</w:t>
      </w:r>
      <w:r w:rsidRPr="005B3154">
        <w:rPr>
          <w:bCs/>
          <w:lang w:eastAsia="lt-LT"/>
        </w:rPr>
        <w:t>);</w:t>
      </w:r>
    </w:p>
    <w:p w:rsidR="004630F7" w:rsidRPr="00A75A10" w:rsidRDefault="004630F7" w:rsidP="004630F7">
      <w:pPr>
        <w:ind w:left="720"/>
        <w:jc w:val="both"/>
        <w:rPr>
          <w:bCs/>
          <w:lang w:eastAsia="lt-LT"/>
        </w:rPr>
      </w:pPr>
      <w:r w:rsidRPr="005B3154">
        <w:rPr>
          <w:bCs/>
          <w:lang w:eastAsia="lt-LT"/>
        </w:rPr>
        <w:t>-</w:t>
      </w:r>
      <w:r w:rsidR="00156D42">
        <w:rPr>
          <w:bCs/>
          <w:lang w:eastAsia="lt-LT"/>
        </w:rPr>
        <w:t xml:space="preserve"> </w:t>
      </w:r>
      <w:r w:rsidRPr="005B3154">
        <w:rPr>
          <w:b/>
          <w:bCs/>
          <w:lang w:eastAsia="lt-LT"/>
        </w:rPr>
        <w:t xml:space="preserve">1 mokytojo padėjėjo </w:t>
      </w:r>
      <w:r w:rsidR="00A75A10">
        <w:rPr>
          <w:b/>
          <w:bCs/>
          <w:lang w:eastAsia="lt-LT"/>
        </w:rPr>
        <w:t>pareigybė</w:t>
      </w:r>
      <w:r w:rsidRPr="005B3154">
        <w:rPr>
          <w:b/>
          <w:bCs/>
          <w:lang w:eastAsia="lt-LT"/>
        </w:rPr>
        <w:t xml:space="preserve"> </w:t>
      </w:r>
      <w:r w:rsidR="00156D42" w:rsidRPr="005B3154">
        <w:rPr>
          <w:bCs/>
          <w:lang w:eastAsia="lt-LT"/>
        </w:rPr>
        <w:t xml:space="preserve">– </w:t>
      </w:r>
      <w:r w:rsidRPr="005B3154">
        <w:rPr>
          <w:bCs/>
          <w:lang w:eastAsia="lt-LT"/>
        </w:rPr>
        <w:t xml:space="preserve">padaugės mokinių, kuriems reikalinga mokytojo padėjėjo pagalba (,,Vyturio“ progimnazijoje yra 11 mokinių pagal PPT išvadas, kuriems reikalinga mokytojo padėjėjo pagalba, ,,Nevėžio“ </w:t>
      </w:r>
      <w:r w:rsidRPr="00A75A10">
        <w:rPr>
          <w:bCs/>
          <w:lang w:eastAsia="lt-LT"/>
        </w:rPr>
        <w:t xml:space="preserve">pagrindinėje mokykloje - </w:t>
      </w:r>
      <w:r w:rsidR="00A75A10" w:rsidRPr="00A75A10">
        <w:rPr>
          <w:bCs/>
          <w:lang w:eastAsia="lt-LT"/>
        </w:rPr>
        <w:t>10</w:t>
      </w:r>
      <w:r w:rsidRPr="00A75A10">
        <w:rPr>
          <w:bCs/>
          <w:lang w:eastAsia="lt-LT"/>
        </w:rPr>
        <w:t xml:space="preserve"> mokin</w:t>
      </w:r>
      <w:r w:rsidR="00A75A10" w:rsidRPr="00A75A10">
        <w:rPr>
          <w:bCs/>
          <w:lang w:eastAsia="lt-LT"/>
        </w:rPr>
        <w:t>ių</w:t>
      </w:r>
      <w:r w:rsidRPr="00A75A10">
        <w:rPr>
          <w:bCs/>
          <w:lang w:eastAsia="lt-LT"/>
        </w:rPr>
        <w:t>. Dabar yra 1 mokytojo padėjėjo</w:t>
      </w:r>
      <w:r w:rsidR="00A75A10">
        <w:rPr>
          <w:bCs/>
          <w:lang w:eastAsia="lt-LT"/>
        </w:rPr>
        <w:t xml:space="preserve"> pareigybė</w:t>
      </w:r>
      <w:r w:rsidRPr="00A75A10">
        <w:rPr>
          <w:bCs/>
          <w:lang w:eastAsia="lt-LT"/>
        </w:rPr>
        <w:t>);</w:t>
      </w:r>
    </w:p>
    <w:p w:rsidR="004630F7" w:rsidRPr="005B3154" w:rsidRDefault="004630F7" w:rsidP="004630F7">
      <w:pPr>
        <w:ind w:left="720"/>
        <w:jc w:val="both"/>
        <w:rPr>
          <w:bCs/>
          <w:lang w:eastAsia="lt-LT"/>
        </w:rPr>
      </w:pPr>
      <w:r w:rsidRPr="005B3154">
        <w:rPr>
          <w:bCs/>
          <w:lang w:eastAsia="lt-LT"/>
        </w:rPr>
        <w:t>-</w:t>
      </w:r>
      <w:r w:rsidR="00445CBC">
        <w:rPr>
          <w:bCs/>
          <w:lang w:eastAsia="lt-LT"/>
        </w:rPr>
        <w:t xml:space="preserve"> </w:t>
      </w:r>
      <w:r w:rsidRPr="005B3154">
        <w:rPr>
          <w:b/>
          <w:bCs/>
          <w:lang w:eastAsia="lt-LT"/>
        </w:rPr>
        <w:t xml:space="preserve">0,8 psichologo </w:t>
      </w:r>
      <w:r w:rsidR="00A75A10">
        <w:rPr>
          <w:b/>
          <w:bCs/>
          <w:lang w:eastAsia="lt-LT"/>
        </w:rPr>
        <w:t>pareigybės</w:t>
      </w:r>
      <w:r w:rsidRPr="005B3154">
        <w:rPr>
          <w:b/>
          <w:bCs/>
          <w:lang w:eastAsia="lt-LT"/>
        </w:rPr>
        <w:t xml:space="preserve"> </w:t>
      </w:r>
      <w:r w:rsidRPr="005B3154">
        <w:rPr>
          <w:bCs/>
          <w:lang w:eastAsia="lt-LT"/>
        </w:rPr>
        <w:t xml:space="preserve">(pagal planuojamą mokinių skaičių turi būti 1 psichologo </w:t>
      </w:r>
      <w:r w:rsidR="00A75A10">
        <w:rPr>
          <w:bCs/>
          <w:lang w:eastAsia="lt-LT"/>
        </w:rPr>
        <w:t>pareigybė</w:t>
      </w:r>
      <w:r w:rsidRPr="005B3154">
        <w:rPr>
          <w:bCs/>
          <w:lang w:eastAsia="lt-LT"/>
        </w:rPr>
        <w:t xml:space="preserve">, dabar yra 0,2 </w:t>
      </w:r>
      <w:r w:rsidR="00A75A10">
        <w:rPr>
          <w:bCs/>
          <w:lang w:eastAsia="lt-LT"/>
        </w:rPr>
        <w:t>pareigybės</w:t>
      </w:r>
      <w:r w:rsidRPr="005B3154">
        <w:rPr>
          <w:bCs/>
          <w:lang w:eastAsia="lt-LT"/>
        </w:rPr>
        <w:t>).</w:t>
      </w:r>
    </w:p>
    <w:p w:rsidR="004630F7" w:rsidRPr="005B3154" w:rsidRDefault="004630F7" w:rsidP="004630F7">
      <w:pPr>
        <w:ind w:left="720"/>
        <w:jc w:val="both"/>
        <w:rPr>
          <w:b/>
          <w:bCs/>
          <w:u w:val="single"/>
          <w:lang w:eastAsia="lt-LT"/>
        </w:rPr>
      </w:pPr>
      <w:r w:rsidRPr="005B3154">
        <w:rPr>
          <w:b/>
          <w:bCs/>
          <w:u w:val="single"/>
          <w:lang w:eastAsia="lt-LT"/>
        </w:rPr>
        <w:t xml:space="preserve">Didėja 4,05 Savivaldybės biudžeto (aplinkos) </w:t>
      </w:r>
      <w:r w:rsidR="00A75A10">
        <w:rPr>
          <w:b/>
          <w:bCs/>
          <w:u w:val="single"/>
          <w:lang w:eastAsia="lt-LT"/>
        </w:rPr>
        <w:t>pareigybės</w:t>
      </w:r>
      <w:r w:rsidRPr="005B3154">
        <w:rPr>
          <w:b/>
          <w:bCs/>
          <w:u w:val="single"/>
          <w:lang w:eastAsia="lt-LT"/>
        </w:rPr>
        <w:t>:</w:t>
      </w:r>
    </w:p>
    <w:p w:rsidR="004630F7" w:rsidRPr="005B3154" w:rsidRDefault="004630F7" w:rsidP="004630F7">
      <w:pPr>
        <w:ind w:left="720"/>
        <w:jc w:val="both"/>
        <w:rPr>
          <w:bCs/>
          <w:lang w:eastAsia="lt-LT"/>
        </w:rPr>
      </w:pPr>
      <w:r w:rsidRPr="005B3154">
        <w:rPr>
          <w:bCs/>
          <w:lang w:eastAsia="lt-LT"/>
        </w:rPr>
        <w:t>-</w:t>
      </w:r>
      <w:r w:rsidR="00445CBC">
        <w:rPr>
          <w:bCs/>
          <w:lang w:eastAsia="lt-LT"/>
        </w:rPr>
        <w:t xml:space="preserve"> </w:t>
      </w:r>
      <w:r w:rsidRPr="005B3154">
        <w:rPr>
          <w:b/>
          <w:bCs/>
          <w:lang w:eastAsia="lt-LT"/>
        </w:rPr>
        <w:t xml:space="preserve">0,5 kompiuterių priežiūros specialisto </w:t>
      </w:r>
      <w:r w:rsidRPr="005B3154">
        <w:rPr>
          <w:bCs/>
          <w:lang w:eastAsia="lt-LT"/>
        </w:rPr>
        <w:t>(,,Nevėžio“ pagrindinės mokyklos kompiuteriai bus perkelti į ,,Vyturio“ progimnaziją)</w:t>
      </w:r>
    </w:p>
    <w:p w:rsidR="004630F7" w:rsidRPr="005B3154" w:rsidRDefault="004630F7" w:rsidP="004630F7">
      <w:pPr>
        <w:ind w:left="720"/>
        <w:jc w:val="both"/>
        <w:rPr>
          <w:bCs/>
          <w:lang w:eastAsia="lt-LT"/>
        </w:rPr>
      </w:pPr>
      <w:r w:rsidRPr="005B3154">
        <w:rPr>
          <w:bCs/>
          <w:lang w:eastAsia="lt-LT"/>
        </w:rPr>
        <w:t>-</w:t>
      </w:r>
      <w:r w:rsidR="00445CBC">
        <w:rPr>
          <w:bCs/>
          <w:lang w:eastAsia="lt-LT"/>
        </w:rPr>
        <w:t xml:space="preserve"> </w:t>
      </w:r>
      <w:r w:rsidRPr="005B3154">
        <w:rPr>
          <w:b/>
          <w:bCs/>
          <w:lang w:eastAsia="lt-LT"/>
        </w:rPr>
        <w:t xml:space="preserve">0,75 darbininko </w:t>
      </w:r>
      <w:r w:rsidR="0058324D">
        <w:rPr>
          <w:b/>
          <w:bCs/>
          <w:lang w:eastAsia="lt-LT"/>
        </w:rPr>
        <w:t>pareigybės</w:t>
      </w:r>
      <w:r w:rsidRPr="005B3154">
        <w:rPr>
          <w:b/>
          <w:bCs/>
          <w:lang w:eastAsia="lt-LT"/>
        </w:rPr>
        <w:t xml:space="preserve"> </w:t>
      </w:r>
      <w:r w:rsidRPr="005B3154">
        <w:rPr>
          <w:bCs/>
          <w:lang w:eastAsia="lt-LT"/>
        </w:rPr>
        <w:t>(padidės 0,25 pastatų priežiūros darbininko ir 0,5 elektriko, nes padaugės klasių, bus pervežti baldai, mokymo priemonės iš ,,Nevėžio“ pagrindinės mokyklos);</w:t>
      </w:r>
    </w:p>
    <w:p w:rsidR="004630F7" w:rsidRPr="005B3154" w:rsidRDefault="004630F7" w:rsidP="004630F7">
      <w:pPr>
        <w:ind w:left="720"/>
        <w:jc w:val="both"/>
        <w:rPr>
          <w:bCs/>
          <w:lang w:eastAsia="lt-LT"/>
        </w:rPr>
      </w:pPr>
      <w:r w:rsidRPr="005B3154">
        <w:rPr>
          <w:bCs/>
          <w:lang w:eastAsia="lt-LT"/>
        </w:rPr>
        <w:t>-</w:t>
      </w:r>
      <w:r w:rsidR="00445CBC">
        <w:rPr>
          <w:bCs/>
          <w:lang w:eastAsia="lt-LT"/>
        </w:rPr>
        <w:t xml:space="preserve"> </w:t>
      </w:r>
      <w:r w:rsidRPr="005B3154">
        <w:rPr>
          <w:b/>
          <w:bCs/>
          <w:lang w:eastAsia="lt-LT"/>
        </w:rPr>
        <w:t xml:space="preserve">0,75 rūbininko </w:t>
      </w:r>
      <w:r w:rsidRPr="005B3154">
        <w:rPr>
          <w:bCs/>
          <w:lang w:eastAsia="lt-LT"/>
        </w:rPr>
        <w:t xml:space="preserve">(pagal planuojamą mokinių skaičių turi būti 1 rūbininko </w:t>
      </w:r>
      <w:r w:rsidR="0058324D">
        <w:rPr>
          <w:bCs/>
          <w:lang w:eastAsia="lt-LT"/>
        </w:rPr>
        <w:t>pareigybė</w:t>
      </w:r>
      <w:r w:rsidRPr="005B3154">
        <w:rPr>
          <w:bCs/>
          <w:lang w:eastAsia="lt-LT"/>
        </w:rPr>
        <w:t>);</w:t>
      </w:r>
    </w:p>
    <w:p w:rsidR="004630F7" w:rsidRPr="005B3154" w:rsidRDefault="004630F7" w:rsidP="004630F7">
      <w:pPr>
        <w:ind w:left="720"/>
        <w:jc w:val="both"/>
        <w:rPr>
          <w:bCs/>
          <w:lang w:eastAsia="lt-LT"/>
        </w:rPr>
      </w:pPr>
      <w:r w:rsidRPr="005B3154">
        <w:rPr>
          <w:bCs/>
          <w:lang w:eastAsia="lt-LT"/>
        </w:rPr>
        <w:t>-</w:t>
      </w:r>
      <w:r w:rsidR="00445CBC">
        <w:rPr>
          <w:bCs/>
          <w:lang w:eastAsia="lt-LT"/>
        </w:rPr>
        <w:t xml:space="preserve"> </w:t>
      </w:r>
      <w:r w:rsidRPr="005B3154">
        <w:rPr>
          <w:b/>
          <w:bCs/>
          <w:lang w:eastAsia="lt-LT"/>
        </w:rPr>
        <w:t xml:space="preserve">1,05 budėtojo </w:t>
      </w:r>
      <w:r w:rsidRPr="005B3154">
        <w:rPr>
          <w:bCs/>
          <w:lang w:eastAsia="lt-LT"/>
        </w:rPr>
        <w:t>(mokinių saugumui užtikrinti reikalingas nuoseklus budėjimas).</w:t>
      </w:r>
    </w:p>
    <w:p w:rsidR="004630F7" w:rsidRPr="005B3154" w:rsidRDefault="004630F7" w:rsidP="004630F7">
      <w:pPr>
        <w:numPr>
          <w:ilvl w:val="0"/>
          <w:numId w:val="3"/>
        </w:numPr>
        <w:jc w:val="both"/>
      </w:pPr>
      <w:r w:rsidRPr="005B3154">
        <w:rPr>
          <w:b/>
          <w:bCs/>
          <w:lang w:eastAsia="lt-LT"/>
        </w:rPr>
        <w:t xml:space="preserve">Suaugusiųjų ir jaunimo mokymo centre </w:t>
      </w:r>
      <w:r w:rsidRPr="005B3154">
        <w:rPr>
          <w:bCs/>
          <w:lang w:eastAsia="lt-LT"/>
        </w:rPr>
        <w:t>pareigybių skaičius didinamas 9 pareigybėmis (nuo 31 iki 40). Jaunimo mokyklą prijungus prie Suaugusiųjų mokymo centro, jaunimo klases perkėlus į SMC patalpas, jaunimo klasių patalpose įkūrus Atviro jaunimo centro skyrių, didėja:</w:t>
      </w:r>
    </w:p>
    <w:p w:rsidR="004630F7" w:rsidRPr="005B3154" w:rsidRDefault="004630F7" w:rsidP="004630F7">
      <w:pPr>
        <w:ind w:left="720"/>
        <w:jc w:val="both"/>
        <w:rPr>
          <w:b/>
          <w:bCs/>
          <w:u w:val="single"/>
          <w:lang w:eastAsia="lt-LT"/>
        </w:rPr>
      </w:pPr>
      <w:r w:rsidRPr="005B3154">
        <w:rPr>
          <w:b/>
          <w:bCs/>
          <w:u w:val="single"/>
          <w:lang w:eastAsia="lt-LT"/>
        </w:rPr>
        <w:t xml:space="preserve">4 MK </w:t>
      </w:r>
      <w:r w:rsidR="0058324D">
        <w:rPr>
          <w:b/>
          <w:bCs/>
          <w:u w:val="single"/>
          <w:lang w:eastAsia="lt-LT"/>
        </w:rPr>
        <w:t>pareigybės</w:t>
      </w:r>
      <w:r w:rsidRPr="005B3154">
        <w:rPr>
          <w:b/>
          <w:bCs/>
          <w:u w:val="single"/>
          <w:lang w:eastAsia="lt-LT"/>
        </w:rPr>
        <w:t>:</w:t>
      </w:r>
    </w:p>
    <w:p w:rsidR="004630F7" w:rsidRPr="005B3154" w:rsidRDefault="004630F7" w:rsidP="004630F7">
      <w:pPr>
        <w:ind w:left="720"/>
        <w:jc w:val="both"/>
        <w:rPr>
          <w:b/>
          <w:bCs/>
          <w:lang w:eastAsia="lt-LT"/>
        </w:rPr>
      </w:pPr>
      <w:r w:rsidRPr="005B3154">
        <w:rPr>
          <w:b/>
          <w:bCs/>
          <w:lang w:eastAsia="lt-LT"/>
        </w:rPr>
        <w:t>-</w:t>
      </w:r>
      <w:r w:rsidR="00445CBC">
        <w:rPr>
          <w:b/>
          <w:bCs/>
          <w:lang w:eastAsia="lt-LT"/>
        </w:rPr>
        <w:t xml:space="preserve"> </w:t>
      </w:r>
      <w:r w:rsidRPr="005B3154">
        <w:rPr>
          <w:b/>
          <w:bCs/>
          <w:lang w:eastAsia="lt-LT"/>
        </w:rPr>
        <w:t xml:space="preserve">1 direktoriaus pavaduotojo ugdymui </w:t>
      </w:r>
      <w:r w:rsidR="0058324D">
        <w:rPr>
          <w:b/>
          <w:bCs/>
          <w:lang w:eastAsia="lt-LT"/>
        </w:rPr>
        <w:t>pareigybė</w:t>
      </w:r>
      <w:r w:rsidRPr="005B3154">
        <w:rPr>
          <w:b/>
          <w:bCs/>
          <w:lang w:eastAsia="lt-LT"/>
        </w:rPr>
        <w:t xml:space="preserve"> </w:t>
      </w:r>
      <w:r w:rsidRPr="005B3154">
        <w:rPr>
          <w:bCs/>
          <w:lang w:eastAsia="lt-LT"/>
        </w:rPr>
        <w:t>(jaunimo klasėms);</w:t>
      </w:r>
    </w:p>
    <w:p w:rsidR="004630F7" w:rsidRPr="005B3154" w:rsidRDefault="004630F7" w:rsidP="004630F7">
      <w:pPr>
        <w:ind w:left="720"/>
        <w:jc w:val="both"/>
        <w:rPr>
          <w:bCs/>
          <w:lang w:eastAsia="lt-LT"/>
        </w:rPr>
      </w:pPr>
      <w:r w:rsidRPr="005B3154">
        <w:rPr>
          <w:b/>
          <w:bCs/>
          <w:lang w:eastAsia="lt-LT"/>
        </w:rPr>
        <w:t>-</w:t>
      </w:r>
      <w:r w:rsidR="00445CBC">
        <w:rPr>
          <w:b/>
          <w:bCs/>
          <w:lang w:eastAsia="lt-LT"/>
        </w:rPr>
        <w:t xml:space="preserve"> </w:t>
      </w:r>
      <w:r w:rsidRPr="005B3154">
        <w:rPr>
          <w:b/>
          <w:bCs/>
          <w:lang w:eastAsia="lt-LT"/>
        </w:rPr>
        <w:t xml:space="preserve">0,5 psichologo </w:t>
      </w:r>
      <w:r w:rsidR="0058324D">
        <w:rPr>
          <w:b/>
          <w:bCs/>
          <w:lang w:eastAsia="lt-LT"/>
        </w:rPr>
        <w:t>pareigybės</w:t>
      </w:r>
      <w:r w:rsidRPr="005B3154">
        <w:rPr>
          <w:b/>
          <w:bCs/>
          <w:lang w:eastAsia="lt-LT"/>
        </w:rPr>
        <w:t xml:space="preserve"> </w:t>
      </w:r>
      <w:r w:rsidRPr="005B3154">
        <w:rPr>
          <w:bCs/>
          <w:lang w:eastAsia="lt-LT"/>
        </w:rPr>
        <w:t>(jaunimo klasėms);</w:t>
      </w:r>
    </w:p>
    <w:p w:rsidR="004630F7" w:rsidRPr="005B3154" w:rsidRDefault="004630F7" w:rsidP="004630F7">
      <w:pPr>
        <w:ind w:left="720"/>
        <w:jc w:val="both"/>
        <w:rPr>
          <w:bCs/>
          <w:lang w:eastAsia="lt-LT"/>
        </w:rPr>
      </w:pPr>
      <w:r w:rsidRPr="005B3154">
        <w:rPr>
          <w:b/>
          <w:bCs/>
          <w:lang w:eastAsia="lt-LT"/>
        </w:rPr>
        <w:t>-</w:t>
      </w:r>
      <w:r w:rsidR="00445CBC">
        <w:rPr>
          <w:b/>
          <w:bCs/>
          <w:lang w:eastAsia="lt-LT"/>
        </w:rPr>
        <w:t xml:space="preserve"> </w:t>
      </w:r>
      <w:r w:rsidRPr="005B3154">
        <w:rPr>
          <w:b/>
          <w:bCs/>
          <w:lang w:eastAsia="lt-LT"/>
        </w:rPr>
        <w:t xml:space="preserve">1 spec. pedagogo </w:t>
      </w:r>
      <w:r w:rsidR="0058324D">
        <w:rPr>
          <w:b/>
          <w:bCs/>
          <w:lang w:eastAsia="lt-LT"/>
        </w:rPr>
        <w:t>pareigybė</w:t>
      </w:r>
      <w:r w:rsidRPr="005B3154">
        <w:rPr>
          <w:b/>
          <w:bCs/>
          <w:lang w:eastAsia="lt-LT"/>
        </w:rPr>
        <w:t xml:space="preserve"> </w:t>
      </w:r>
      <w:r w:rsidRPr="005B3154">
        <w:rPr>
          <w:bCs/>
          <w:lang w:eastAsia="lt-LT"/>
        </w:rPr>
        <w:t>(jaunimo klasėms);</w:t>
      </w:r>
    </w:p>
    <w:p w:rsidR="004630F7" w:rsidRPr="005B3154" w:rsidRDefault="004630F7" w:rsidP="004630F7">
      <w:pPr>
        <w:ind w:left="720"/>
        <w:jc w:val="both"/>
        <w:rPr>
          <w:bCs/>
          <w:lang w:eastAsia="lt-LT"/>
        </w:rPr>
      </w:pPr>
      <w:r w:rsidRPr="005B3154">
        <w:rPr>
          <w:b/>
          <w:bCs/>
          <w:lang w:eastAsia="lt-LT"/>
        </w:rPr>
        <w:t>-</w:t>
      </w:r>
      <w:r w:rsidR="00445CBC">
        <w:rPr>
          <w:b/>
          <w:bCs/>
          <w:lang w:eastAsia="lt-LT"/>
        </w:rPr>
        <w:t xml:space="preserve"> </w:t>
      </w:r>
      <w:r w:rsidRPr="005B3154">
        <w:rPr>
          <w:b/>
          <w:bCs/>
          <w:lang w:eastAsia="lt-LT"/>
        </w:rPr>
        <w:t xml:space="preserve">1 socialinio pedagogo </w:t>
      </w:r>
      <w:r w:rsidR="0058324D">
        <w:rPr>
          <w:b/>
          <w:bCs/>
          <w:lang w:eastAsia="lt-LT"/>
        </w:rPr>
        <w:t>pareigybė</w:t>
      </w:r>
      <w:r w:rsidRPr="005B3154">
        <w:rPr>
          <w:b/>
          <w:bCs/>
          <w:lang w:eastAsia="lt-LT"/>
        </w:rPr>
        <w:t xml:space="preserve"> </w:t>
      </w:r>
      <w:r w:rsidRPr="005B3154">
        <w:rPr>
          <w:bCs/>
          <w:lang w:eastAsia="lt-LT"/>
        </w:rPr>
        <w:t>(jaunimo klasėms);</w:t>
      </w:r>
    </w:p>
    <w:p w:rsidR="004630F7" w:rsidRPr="005B3154" w:rsidRDefault="004630F7" w:rsidP="004630F7">
      <w:pPr>
        <w:ind w:left="720"/>
        <w:jc w:val="both"/>
        <w:rPr>
          <w:bCs/>
          <w:lang w:eastAsia="lt-LT"/>
        </w:rPr>
      </w:pPr>
      <w:r w:rsidRPr="005B3154">
        <w:rPr>
          <w:b/>
          <w:bCs/>
          <w:lang w:eastAsia="lt-LT"/>
        </w:rPr>
        <w:t>-</w:t>
      </w:r>
      <w:r w:rsidR="00445CBC">
        <w:rPr>
          <w:b/>
          <w:bCs/>
          <w:lang w:eastAsia="lt-LT"/>
        </w:rPr>
        <w:t xml:space="preserve"> </w:t>
      </w:r>
      <w:r w:rsidRPr="005B3154">
        <w:rPr>
          <w:b/>
          <w:bCs/>
          <w:lang w:eastAsia="lt-LT"/>
        </w:rPr>
        <w:t xml:space="preserve">0,5 bibliotekininko </w:t>
      </w:r>
      <w:r w:rsidR="0058324D">
        <w:rPr>
          <w:b/>
          <w:bCs/>
          <w:lang w:eastAsia="lt-LT"/>
        </w:rPr>
        <w:t>pareigybės</w:t>
      </w:r>
      <w:r w:rsidRPr="005B3154">
        <w:rPr>
          <w:b/>
          <w:bCs/>
          <w:lang w:eastAsia="lt-LT"/>
        </w:rPr>
        <w:t xml:space="preserve"> </w:t>
      </w:r>
      <w:r w:rsidRPr="005B3154">
        <w:rPr>
          <w:bCs/>
          <w:lang w:eastAsia="lt-LT"/>
        </w:rPr>
        <w:t>(jaunimo klasėms).</w:t>
      </w:r>
    </w:p>
    <w:p w:rsidR="004630F7" w:rsidRPr="005B3154" w:rsidRDefault="004630F7" w:rsidP="004630F7">
      <w:pPr>
        <w:ind w:left="720"/>
        <w:jc w:val="both"/>
        <w:rPr>
          <w:b/>
          <w:bCs/>
          <w:u w:val="single"/>
          <w:lang w:eastAsia="lt-LT"/>
        </w:rPr>
      </w:pPr>
      <w:r w:rsidRPr="005B3154">
        <w:rPr>
          <w:b/>
          <w:bCs/>
          <w:u w:val="single"/>
          <w:lang w:eastAsia="lt-LT"/>
        </w:rPr>
        <w:t xml:space="preserve">5,3 Savivaldybės biudžeto (aplinkos) </w:t>
      </w:r>
      <w:r w:rsidR="0058324D">
        <w:rPr>
          <w:b/>
          <w:bCs/>
          <w:u w:val="single"/>
          <w:lang w:eastAsia="lt-LT"/>
        </w:rPr>
        <w:t>pareigybės</w:t>
      </w:r>
      <w:r w:rsidRPr="005B3154">
        <w:rPr>
          <w:b/>
          <w:bCs/>
          <w:u w:val="single"/>
          <w:lang w:eastAsia="lt-LT"/>
        </w:rPr>
        <w:t>:</w:t>
      </w:r>
    </w:p>
    <w:p w:rsidR="004630F7" w:rsidRPr="005B3154" w:rsidRDefault="004630F7" w:rsidP="004630F7">
      <w:pPr>
        <w:ind w:left="720"/>
        <w:jc w:val="both"/>
        <w:rPr>
          <w:bCs/>
          <w:lang w:eastAsia="lt-LT"/>
        </w:rPr>
      </w:pPr>
      <w:r w:rsidRPr="005B3154">
        <w:rPr>
          <w:b/>
          <w:bCs/>
          <w:lang w:eastAsia="lt-LT"/>
        </w:rPr>
        <w:t>-</w:t>
      </w:r>
      <w:r w:rsidR="00445CBC">
        <w:rPr>
          <w:b/>
          <w:bCs/>
          <w:lang w:eastAsia="lt-LT"/>
        </w:rPr>
        <w:t xml:space="preserve"> </w:t>
      </w:r>
      <w:r w:rsidRPr="005B3154">
        <w:rPr>
          <w:b/>
          <w:bCs/>
          <w:lang w:eastAsia="lt-LT"/>
        </w:rPr>
        <w:t xml:space="preserve">0,5 AJC skyriaus vedėjo </w:t>
      </w:r>
      <w:r w:rsidR="0058324D">
        <w:rPr>
          <w:b/>
          <w:bCs/>
          <w:lang w:eastAsia="lt-LT"/>
        </w:rPr>
        <w:t>pareigybės</w:t>
      </w:r>
      <w:r w:rsidRPr="005B3154">
        <w:rPr>
          <w:b/>
          <w:bCs/>
          <w:lang w:eastAsia="lt-LT"/>
        </w:rPr>
        <w:t xml:space="preserve"> </w:t>
      </w:r>
      <w:r w:rsidRPr="005B3154">
        <w:rPr>
          <w:bCs/>
          <w:lang w:eastAsia="lt-LT"/>
        </w:rPr>
        <w:t>(vadovauti įkurtam Atviro jaunimo centro skyriui);</w:t>
      </w:r>
    </w:p>
    <w:p w:rsidR="004630F7" w:rsidRPr="005B3154" w:rsidRDefault="004630F7" w:rsidP="004630F7">
      <w:pPr>
        <w:ind w:left="720"/>
        <w:jc w:val="both"/>
      </w:pPr>
      <w:r w:rsidRPr="005B3154">
        <w:rPr>
          <w:b/>
        </w:rPr>
        <w:t>-</w:t>
      </w:r>
      <w:r w:rsidR="00445CBC">
        <w:rPr>
          <w:b/>
        </w:rPr>
        <w:t xml:space="preserve"> </w:t>
      </w:r>
      <w:r w:rsidRPr="005B3154">
        <w:rPr>
          <w:b/>
        </w:rPr>
        <w:t>0,25 buhalterio</w:t>
      </w:r>
      <w:r w:rsidR="0058324D">
        <w:rPr>
          <w:b/>
        </w:rPr>
        <w:t xml:space="preserve"> pareigybės</w:t>
      </w:r>
      <w:r w:rsidRPr="005B3154">
        <w:rPr>
          <w:b/>
        </w:rPr>
        <w:t xml:space="preserve"> </w:t>
      </w:r>
      <w:r w:rsidRPr="005B3154">
        <w:t>(prijungus jaunimo klases ir įkūrus AJC skyrių, padidėja darbų krūvis);</w:t>
      </w:r>
    </w:p>
    <w:p w:rsidR="004630F7" w:rsidRPr="005B3154" w:rsidRDefault="004630F7" w:rsidP="004630F7">
      <w:pPr>
        <w:ind w:left="720"/>
        <w:jc w:val="both"/>
      </w:pPr>
      <w:r w:rsidRPr="005B3154">
        <w:rPr>
          <w:b/>
        </w:rPr>
        <w:t>-</w:t>
      </w:r>
      <w:r w:rsidR="00445CBC">
        <w:rPr>
          <w:b/>
        </w:rPr>
        <w:t xml:space="preserve"> </w:t>
      </w:r>
      <w:r w:rsidRPr="005B3154">
        <w:rPr>
          <w:b/>
        </w:rPr>
        <w:t>0,5 kompiuterių priežiūros specialisto</w:t>
      </w:r>
      <w:r w:rsidR="0058324D">
        <w:rPr>
          <w:b/>
        </w:rPr>
        <w:t xml:space="preserve"> pareigybės</w:t>
      </w:r>
      <w:r w:rsidRPr="005B3154">
        <w:rPr>
          <w:b/>
        </w:rPr>
        <w:t xml:space="preserve"> </w:t>
      </w:r>
      <w:r w:rsidRPr="005B3154">
        <w:t>(padidėja kompiuterių skaičius);</w:t>
      </w:r>
    </w:p>
    <w:p w:rsidR="004630F7" w:rsidRPr="005B3154" w:rsidRDefault="004630F7" w:rsidP="004630F7">
      <w:pPr>
        <w:ind w:left="720"/>
        <w:jc w:val="both"/>
      </w:pPr>
      <w:r w:rsidRPr="005B3154">
        <w:rPr>
          <w:b/>
        </w:rPr>
        <w:t>-</w:t>
      </w:r>
      <w:r w:rsidR="00445CBC">
        <w:rPr>
          <w:b/>
        </w:rPr>
        <w:t xml:space="preserve"> </w:t>
      </w:r>
      <w:r w:rsidRPr="005B3154">
        <w:rPr>
          <w:b/>
        </w:rPr>
        <w:t xml:space="preserve">0,25 kiemsargio </w:t>
      </w:r>
      <w:r w:rsidR="0058324D">
        <w:rPr>
          <w:b/>
        </w:rPr>
        <w:t>pareigybės</w:t>
      </w:r>
      <w:r w:rsidRPr="005B3154">
        <w:rPr>
          <w:b/>
        </w:rPr>
        <w:t xml:space="preserve"> </w:t>
      </w:r>
      <w:r w:rsidRPr="005B3154">
        <w:t>(AJC skyriui įsikūrus buvusiose Jaunimo mokyklos patalpose, priklausys prižiūrėti ir teritoriją);</w:t>
      </w:r>
    </w:p>
    <w:p w:rsidR="004630F7" w:rsidRPr="005B3154" w:rsidRDefault="004630F7" w:rsidP="004630F7">
      <w:pPr>
        <w:ind w:left="720"/>
        <w:jc w:val="both"/>
      </w:pPr>
      <w:r w:rsidRPr="005B3154">
        <w:rPr>
          <w:b/>
        </w:rPr>
        <w:t>-</w:t>
      </w:r>
      <w:r w:rsidR="00445CBC">
        <w:rPr>
          <w:b/>
        </w:rPr>
        <w:t xml:space="preserve"> </w:t>
      </w:r>
      <w:r w:rsidRPr="005B3154">
        <w:rPr>
          <w:b/>
        </w:rPr>
        <w:t xml:space="preserve">1,3 valytojos </w:t>
      </w:r>
      <w:r w:rsidR="0058324D">
        <w:rPr>
          <w:b/>
        </w:rPr>
        <w:t>pareigybės</w:t>
      </w:r>
      <w:r w:rsidRPr="005B3154">
        <w:rPr>
          <w:b/>
        </w:rPr>
        <w:t xml:space="preserve"> </w:t>
      </w:r>
      <w:r w:rsidRPr="005B3154">
        <w:t xml:space="preserve">(1 </w:t>
      </w:r>
      <w:r w:rsidR="0058324D">
        <w:t>pareigybė</w:t>
      </w:r>
      <w:r w:rsidRPr="005B3154">
        <w:t xml:space="preserve"> dėl AJC skyriaus įkūrimo ir 0,3 </w:t>
      </w:r>
      <w:r w:rsidR="0058324D">
        <w:t>pareigybės</w:t>
      </w:r>
      <w:r w:rsidRPr="005B3154">
        <w:t xml:space="preserve"> dėl padidėjusio klasių skaičiaus SMC patalpose);</w:t>
      </w:r>
    </w:p>
    <w:p w:rsidR="004630F7" w:rsidRPr="005B3154" w:rsidRDefault="004630F7" w:rsidP="004630F7">
      <w:pPr>
        <w:ind w:left="720"/>
        <w:jc w:val="both"/>
      </w:pPr>
      <w:r w:rsidRPr="005B3154">
        <w:rPr>
          <w:b/>
        </w:rPr>
        <w:t>-</w:t>
      </w:r>
      <w:r w:rsidR="00445CBC">
        <w:rPr>
          <w:b/>
        </w:rPr>
        <w:t xml:space="preserve"> </w:t>
      </w:r>
      <w:r w:rsidRPr="005B3154">
        <w:rPr>
          <w:b/>
        </w:rPr>
        <w:t xml:space="preserve">1 budėtojo </w:t>
      </w:r>
      <w:r w:rsidR="0058324D">
        <w:rPr>
          <w:b/>
        </w:rPr>
        <w:t>pareigybė</w:t>
      </w:r>
      <w:r w:rsidRPr="005B3154">
        <w:rPr>
          <w:b/>
        </w:rPr>
        <w:t xml:space="preserve"> </w:t>
      </w:r>
      <w:r w:rsidRPr="005B3154">
        <w:t>(AJC skyriaus patalpose);</w:t>
      </w:r>
    </w:p>
    <w:p w:rsidR="004630F7" w:rsidRPr="005B3154" w:rsidRDefault="004630F7" w:rsidP="004630F7">
      <w:pPr>
        <w:ind w:left="720"/>
        <w:jc w:val="both"/>
      </w:pPr>
      <w:r w:rsidRPr="005B3154">
        <w:rPr>
          <w:b/>
        </w:rPr>
        <w:t>-</w:t>
      </w:r>
      <w:r w:rsidR="00445CBC">
        <w:rPr>
          <w:b/>
        </w:rPr>
        <w:t xml:space="preserve"> </w:t>
      </w:r>
      <w:r w:rsidRPr="005B3154">
        <w:rPr>
          <w:b/>
        </w:rPr>
        <w:t xml:space="preserve">1,5 jaunimo veiklos koordinatoriaus </w:t>
      </w:r>
      <w:r w:rsidR="0058324D">
        <w:rPr>
          <w:b/>
        </w:rPr>
        <w:t>pareigybės</w:t>
      </w:r>
      <w:r w:rsidRPr="005B3154">
        <w:rPr>
          <w:b/>
        </w:rPr>
        <w:t xml:space="preserve"> </w:t>
      </w:r>
      <w:r w:rsidRPr="005B3154">
        <w:t>(AJC skyriaus veiklai).</w:t>
      </w:r>
    </w:p>
    <w:p w:rsidR="00A33D82" w:rsidRPr="005B3154" w:rsidRDefault="00A33D82" w:rsidP="004630F7">
      <w:pPr>
        <w:ind w:left="720"/>
        <w:jc w:val="both"/>
      </w:pPr>
    </w:p>
    <w:p w:rsidR="00CF1EC0" w:rsidRPr="005B3154" w:rsidRDefault="00CF1EC0" w:rsidP="006B1DEF">
      <w:pPr>
        <w:pStyle w:val="Tekstas"/>
        <w:ind w:firstLine="1134"/>
        <w:rPr>
          <w:lang w:val="lt-LT"/>
        </w:rPr>
      </w:pPr>
      <w:r w:rsidRPr="005B3154">
        <w:rPr>
          <w:b/>
          <w:lang w:val="lt-LT"/>
        </w:rPr>
        <w:t xml:space="preserve">Kaip šiuo metu sprendžiame projekte aptarti klausimai. </w:t>
      </w:r>
      <w:r w:rsidRPr="005B3154">
        <w:rPr>
          <w:lang w:val="lt-LT"/>
        </w:rPr>
        <w:t xml:space="preserve">Parengtas savivaldybės Tarybos   projektas.    </w:t>
      </w:r>
    </w:p>
    <w:p w:rsidR="00D91252" w:rsidRPr="005B3154" w:rsidRDefault="00CF1EC0" w:rsidP="006B1DEF">
      <w:pPr>
        <w:ind w:firstLine="1134"/>
        <w:jc w:val="both"/>
      </w:pPr>
      <w:r w:rsidRPr="005B3154">
        <w:rPr>
          <w:b/>
        </w:rPr>
        <w:t>Skaičiavimai, išlaidų sąmatos,</w:t>
      </w:r>
      <w:r w:rsidR="00155AC2">
        <w:rPr>
          <w:b/>
        </w:rPr>
        <w:t xml:space="preserve"> </w:t>
      </w:r>
      <w:r w:rsidRPr="005B3154">
        <w:rPr>
          <w:b/>
        </w:rPr>
        <w:t>finansavimo šaltiniai.</w:t>
      </w:r>
      <w:r w:rsidRPr="005B3154">
        <w:t xml:space="preserve"> </w:t>
      </w:r>
      <w:r w:rsidR="00D91252" w:rsidRPr="005B3154">
        <w:t>Šiuo metu ,,Nevėžio“ pagrindinėje m</w:t>
      </w:r>
      <w:r w:rsidR="0058324D">
        <w:t>okykloje iš MK lėšų finansuojamos</w:t>
      </w:r>
      <w:r w:rsidR="00D91252" w:rsidRPr="005B3154">
        <w:t xml:space="preserve"> 7,75 </w:t>
      </w:r>
      <w:r w:rsidR="0058324D">
        <w:t>pareigybės</w:t>
      </w:r>
      <w:r w:rsidR="00D91252" w:rsidRPr="005B3154">
        <w:t xml:space="preserve">, jų mėnesio mokos fondas su soc. draudimo įmokomis sudaro </w:t>
      </w:r>
      <w:r w:rsidR="008C2E44" w:rsidRPr="005B3154">
        <w:t>6835</w:t>
      </w:r>
      <w:r w:rsidR="00D91252" w:rsidRPr="005B3154">
        <w:t xml:space="preserve"> </w:t>
      </w:r>
      <w:proofErr w:type="spellStart"/>
      <w:r w:rsidR="00D91252" w:rsidRPr="005B3154">
        <w:t>Eur</w:t>
      </w:r>
      <w:proofErr w:type="spellEnd"/>
      <w:r w:rsidR="00D91252" w:rsidRPr="005B3154">
        <w:t>/</w:t>
      </w:r>
      <w:proofErr w:type="spellStart"/>
      <w:r w:rsidR="00D91252" w:rsidRPr="005B3154">
        <w:t>mėn</w:t>
      </w:r>
      <w:proofErr w:type="spellEnd"/>
      <w:r w:rsidR="00D91252" w:rsidRPr="005B3154">
        <w:t>,</w:t>
      </w:r>
      <w:r w:rsidR="00AB2BF6">
        <w:t xml:space="preserve"> iš aplinkos lėšų finansuojamos</w:t>
      </w:r>
      <w:r w:rsidR="008C2E44" w:rsidRPr="005B3154">
        <w:t xml:space="preserve"> 24 </w:t>
      </w:r>
      <w:r w:rsidR="0058324D">
        <w:t>pareigybės</w:t>
      </w:r>
      <w:r w:rsidR="008C2E44" w:rsidRPr="005B3154">
        <w:t xml:space="preserve">, jų mėnesio mokos fondas su soc. draudimo įmokomis sudaro 12482 </w:t>
      </w:r>
      <w:proofErr w:type="spellStart"/>
      <w:r w:rsidR="008C2E44" w:rsidRPr="005B3154">
        <w:t>Eur</w:t>
      </w:r>
      <w:proofErr w:type="spellEnd"/>
      <w:r w:rsidR="008C2E44" w:rsidRPr="005B3154">
        <w:t>/mėn.</w:t>
      </w:r>
      <w:r w:rsidR="00D91252" w:rsidRPr="005B3154">
        <w:t xml:space="preserve"> ,,Vyturio</w:t>
      </w:r>
      <w:r w:rsidR="00491F84" w:rsidRPr="005B3154">
        <w:t>“</w:t>
      </w:r>
      <w:r w:rsidR="00D91252" w:rsidRPr="005B3154">
        <w:t xml:space="preserve"> progimnazijoje</w:t>
      </w:r>
      <w:r w:rsidR="008C2E44" w:rsidRPr="005B3154">
        <w:t xml:space="preserve"> iš MK lėšų</w:t>
      </w:r>
      <w:r w:rsidR="00D91252" w:rsidRPr="005B3154">
        <w:t xml:space="preserve"> – atitinkamai 10,75 </w:t>
      </w:r>
      <w:r w:rsidR="0058324D">
        <w:t>pareigybės</w:t>
      </w:r>
      <w:r w:rsidR="00D91252" w:rsidRPr="005B3154">
        <w:t xml:space="preserve"> ir 10854 </w:t>
      </w:r>
      <w:proofErr w:type="spellStart"/>
      <w:r w:rsidR="00D91252" w:rsidRPr="005B3154">
        <w:t>Eur</w:t>
      </w:r>
      <w:proofErr w:type="spellEnd"/>
      <w:r w:rsidR="00D91252" w:rsidRPr="005B3154">
        <w:t>/</w:t>
      </w:r>
      <w:proofErr w:type="spellStart"/>
      <w:r w:rsidR="00D91252" w:rsidRPr="005B3154">
        <w:t>mėn</w:t>
      </w:r>
      <w:proofErr w:type="spellEnd"/>
      <w:r w:rsidR="008C2E44" w:rsidRPr="005B3154">
        <w:t xml:space="preserve">, iš aplinkos lėšų – atitinkamai 25,52 </w:t>
      </w:r>
      <w:r w:rsidR="0058324D">
        <w:t>pareigybės</w:t>
      </w:r>
      <w:r w:rsidR="008C2E44" w:rsidRPr="005B3154">
        <w:t xml:space="preserve"> ir 13990 </w:t>
      </w:r>
      <w:proofErr w:type="spellStart"/>
      <w:r w:rsidR="008C2E44" w:rsidRPr="005B3154">
        <w:t>Eur</w:t>
      </w:r>
      <w:proofErr w:type="spellEnd"/>
      <w:r w:rsidR="008C2E44" w:rsidRPr="005B3154">
        <w:t>/mėn.</w:t>
      </w:r>
      <w:r w:rsidR="00D91252" w:rsidRPr="005B3154">
        <w:t xml:space="preserve"> Planuojama, kad nuo rugsėjo 1 d. ,,Vyturio“ progimnazijoje iš M</w:t>
      </w:r>
      <w:r w:rsidR="00AB2BF6">
        <w:t>K lėšų bus finansuojamos</w:t>
      </w:r>
      <w:bookmarkStart w:id="0" w:name="_GoBack"/>
      <w:bookmarkEnd w:id="0"/>
      <w:r w:rsidR="00D91252" w:rsidRPr="005B3154">
        <w:t xml:space="preserve"> 15,5 </w:t>
      </w:r>
      <w:r w:rsidR="0058324D">
        <w:t>pareigybės</w:t>
      </w:r>
      <w:r w:rsidR="00D91252" w:rsidRPr="005B3154">
        <w:t xml:space="preserve">, jų mėnesio mokos fondas su soc. draudimo įmokomis sudarys 14358 </w:t>
      </w:r>
      <w:proofErr w:type="spellStart"/>
      <w:r w:rsidR="00D91252" w:rsidRPr="005B3154">
        <w:t>Eur</w:t>
      </w:r>
      <w:proofErr w:type="spellEnd"/>
      <w:r w:rsidR="00D91252" w:rsidRPr="005B3154">
        <w:t>/mėn.</w:t>
      </w:r>
      <w:r w:rsidR="008C2E44" w:rsidRPr="005B3154">
        <w:t>, iš aplinkos lėšų bus finansuojam</w:t>
      </w:r>
      <w:r w:rsidR="00155AC2">
        <w:t>os</w:t>
      </w:r>
      <w:r w:rsidR="008C2E44" w:rsidRPr="005B3154">
        <w:t xml:space="preserve"> </w:t>
      </w:r>
      <w:r w:rsidR="00F157B8" w:rsidRPr="005B3154">
        <w:t xml:space="preserve">29,57 </w:t>
      </w:r>
      <w:r w:rsidR="0058324D">
        <w:t>pareigybės</w:t>
      </w:r>
      <w:r w:rsidR="00F157B8" w:rsidRPr="005B3154">
        <w:t xml:space="preserve">, jų mokos fondas su soc. draudimo įmokomis sudarys 15873 </w:t>
      </w:r>
      <w:proofErr w:type="spellStart"/>
      <w:r w:rsidR="00F157B8" w:rsidRPr="005B3154">
        <w:t>Eur</w:t>
      </w:r>
      <w:proofErr w:type="spellEnd"/>
      <w:r w:rsidR="00F157B8" w:rsidRPr="005B3154">
        <w:t>/mėn.</w:t>
      </w:r>
      <w:r w:rsidR="00D91252" w:rsidRPr="005B3154">
        <w:t xml:space="preserve"> Bus taupoma</w:t>
      </w:r>
      <w:r w:rsidR="00F157B8" w:rsidRPr="005B3154">
        <w:t xml:space="preserve"> MK lėšų</w:t>
      </w:r>
      <w:r w:rsidR="00D91252" w:rsidRPr="005B3154">
        <w:t xml:space="preserve"> </w:t>
      </w:r>
      <w:r w:rsidR="008C2E44" w:rsidRPr="005B3154">
        <w:t xml:space="preserve">3330 </w:t>
      </w:r>
      <w:proofErr w:type="spellStart"/>
      <w:r w:rsidR="008C2E44" w:rsidRPr="005B3154">
        <w:t>Eur</w:t>
      </w:r>
      <w:proofErr w:type="spellEnd"/>
      <w:r w:rsidR="008C2E44" w:rsidRPr="005B3154">
        <w:t>/</w:t>
      </w:r>
      <w:proofErr w:type="spellStart"/>
      <w:r w:rsidR="008C2E44" w:rsidRPr="005B3154">
        <w:t>mėn</w:t>
      </w:r>
      <w:proofErr w:type="spellEnd"/>
      <w:r w:rsidR="008C2E44" w:rsidRPr="005B3154">
        <w:t>, metams -</w:t>
      </w:r>
      <w:r w:rsidR="00F157B8" w:rsidRPr="005B3154">
        <w:t xml:space="preserve"> 40 tūkst. </w:t>
      </w:r>
      <w:proofErr w:type="spellStart"/>
      <w:r w:rsidR="00F157B8" w:rsidRPr="005B3154">
        <w:t>Eur</w:t>
      </w:r>
      <w:proofErr w:type="spellEnd"/>
      <w:r w:rsidR="00F157B8" w:rsidRPr="005B3154">
        <w:t xml:space="preserve">, aplinkos lėšų – 10600 </w:t>
      </w:r>
      <w:proofErr w:type="spellStart"/>
      <w:r w:rsidR="00F157B8" w:rsidRPr="005B3154">
        <w:t>Eur</w:t>
      </w:r>
      <w:proofErr w:type="spellEnd"/>
      <w:r w:rsidR="00F157B8" w:rsidRPr="005B3154">
        <w:t>/</w:t>
      </w:r>
      <w:proofErr w:type="spellStart"/>
      <w:r w:rsidR="00F157B8" w:rsidRPr="005B3154">
        <w:t>mėn</w:t>
      </w:r>
      <w:proofErr w:type="spellEnd"/>
      <w:r w:rsidR="00F157B8" w:rsidRPr="005B3154">
        <w:t xml:space="preserve">, metams 127,2 tūkst. </w:t>
      </w:r>
      <w:proofErr w:type="spellStart"/>
      <w:r w:rsidR="00F157B8" w:rsidRPr="005B3154">
        <w:t>Eur</w:t>
      </w:r>
      <w:proofErr w:type="spellEnd"/>
      <w:r w:rsidR="00F157B8" w:rsidRPr="005B3154">
        <w:t>.</w:t>
      </w:r>
    </w:p>
    <w:p w:rsidR="00491F84" w:rsidRPr="005B3154" w:rsidRDefault="00491F84" w:rsidP="00491F84">
      <w:pPr>
        <w:ind w:firstLine="1134"/>
        <w:jc w:val="both"/>
      </w:pPr>
      <w:r w:rsidRPr="005B3154">
        <w:lastRenderedPageBreak/>
        <w:t>Šiuo metu Jaunimo mokykloje iš MK lėšų finansuojam</w:t>
      </w:r>
      <w:r w:rsidR="00155AC2">
        <w:t>os</w:t>
      </w:r>
      <w:r w:rsidRPr="005B3154">
        <w:t xml:space="preserve"> 5 </w:t>
      </w:r>
      <w:r w:rsidR="0058324D">
        <w:t>pareigybės</w:t>
      </w:r>
      <w:r w:rsidRPr="005B3154">
        <w:t xml:space="preserve">, jų mėnesio mokos fondas su soc. draudimo įmokomis sudaro 5347 </w:t>
      </w:r>
      <w:proofErr w:type="spellStart"/>
      <w:r w:rsidRPr="005B3154">
        <w:t>Eur</w:t>
      </w:r>
      <w:proofErr w:type="spellEnd"/>
      <w:r w:rsidRPr="005B3154">
        <w:t>/</w:t>
      </w:r>
      <w:proofErr w:type="spellStart"/>
      <w:r w:rsidRPr="005B3154">
        <w:t>mėn</w:t>
      </w:r>
      <w:proofErr w:type="spellEnd"/>
      <w:r w:rsidRPr="005B3154">
        <w:t>, iš aplinkos lėšų finansuojam</w:t>
      </w:r>
      <w:r w:rsidR="00155AC2">
        <w:t>os</w:t>
      </w:r>
      <w:r w:rsidRPr="005B3154">
        <w:t xml:space="preserve"> 10,08 </w:t>
      </w:r>
      <w:r w:rsidR="0058324D">
        <w:t>pareigybės</w:t>
      </w:r>
      <w:r w:rsidRPr="005B3154">
        <w:t xml:space="preserve">, jų mėnesio mokos fondas su soc. draudimo įmokomis sudaro 5251 </w:t>
      </w:r>
      <w:proofErr w:type="spellStart"/>
      <w:r w:rsidRPr="005B3154">
        <w:t>Eur</w:t>
      </w:r>
      <w:proofErr w:type="spellEnd"/>
      <w:r w:rsidRPr="005B3154">
        <w:t xml:space="preserve">/mėn. Suaugusiųjų mokymo centre iš MK lėšų – atitinkamai 6 </w:t>
      </w:r>
      <w:r w:rsidR="0058324D">
        <w:t>pareigybės</w:t>
      </w:r>
      <w:r w:rsidRPr="005B3154">
        <w:t xml:space="preserve"> ir 6958 </w:t>
      </w:r>
      <w:proofErr w:type="spellStart"/>
      <w:r w:rsidRPr="005B3154">
        <w:t>Eur</w:t>
      </w:r>
      <w:proofErr w:type="spellEnd"/>
      <w:r w:rsidRPr="005B3154">
        <w:t>/</w:t>
      </w:r>
      <w:proofErr w:type="spellStart"/>
      <w:r w:rsidRPr="005B3154">
        <w:t>mėn</w:t>
      </w:r>
      <w:proofErr w:type="spellEnd"/>
      <w:r w:rsidRPr="005B3154">
        <w:t xml:space="preserve">, iš aplinkos lėšų – atitinkamai 23,79 </w:t>
      </w:r>
      <w:r w:rsidR="0058324D">
        <w:t>pareigybės</w:t>
      </w:r>
      <w:r w:rsidRPr="005B3154">
        <w:t xml:space="preserve"> ir 12537 </w:t>
      </w:r>
      <w:proofErr w:type="spellStart"/>
      <w:r w:rsidRPr="005B3154">
        <w:t>Eur</w:t>
      </w:r>
      <w:proofErr w:type="spellEnd"/>
      <w:r w:rsidRPr="005B3154">
        <w:t>/mėn. Planuojama, kad nuo rugsėjo 1 d. Suaugusiųjų ir jaunimo mokymo ce</w:t>
      </w:r>
      <w:r w:rsidR="008F428B">
        <w:t>ntre iš MK lėšų bus finansuojamos</w:t>
      </w:r>
      <w:r w:rsidRPr="005B3154">
        <w:t xml:space="preserve"> </w:t>
      </w:r>
      <w:r w:rsidR="00B65287" w:rsidRPr="005B3154">
        <w:t xml:space="preserve">10 </w:t>
      </w:r>
      <w:r w:rsidR="0058324D">
        <w:t>pareigybių</w:t>
      </w:r>
      <w:r w:rsidRPr="005B3154">
        <w:t xml:space="preserve">, jų mėnesio mokos fondas su soc. draudimo įmokomis sudarys </w:t>
      </w:r>
      <w:r w:rsidR="00B65287" w:rsidRPr="005B3154">
        <w:t>11065</w:t>
      </w:r>
      <w:r w:rsidRPr="005B3154">
        <w:t xml:space="preserve"> </w:t>
      </w:r>
      <w:proofErr w:type="spellStart"/>
      <w:r w:rsidRPr="005B3154">
        <w:t>Eur</w:t>
      </w:r>
      <w:proofErr w:type="spellEnd"/>
      <w:r w:rsidRPr="005B3154">
        <w:t>/mėn., i</w:t>
      </w:r>
      <w:r w:rsidR="008F428B">
        <w:t>š aplinkos lėšų bus finansuojamos</w:t>
      </w:r>
      <w:r w:rsidRPr="005B3154">
        <w:t xml:space="preserve"> </w:t>
      </w:r>
      <w:r w:rsidR="00B65287" w:rsidRPr="005B3154">
        <w:t xml:space="preserve">29,1 </w:t>
      </w:r>
      <w:r w:rsidR="0058324D">
        <w:t>pareigybės</w:t>
      </w:r>
      <w:r w:rsidRPr="005B3154">
        <w:t xml:space="preserve">, jų mokos fondas su soc. draudimo įmokomis sudarys </w:t>
      </w:r>
      <w:r w:rsidR="00B65287" w:rsidRPr="005B3154">
        <w:t>16182</w:t>
      </w:r>
      <w:r w:rsidRPr="005B3154">
        <w:t xml:space="preserve"> </w:t>
      </w:r>
      <w:proofErr w:type="spellStart"/>
      <w:r w:rsidRPr="005B3154">
        <w:t>Eur</w:t>
      </w:r>
      <w:proofErr w:type="spellEnd"/>
      <w:r w:rsidRPr="005B3154">
        <w:t xml:space="preserve">/mėn. Bus taupoma MK lėšų </w:t>
      </w:r>
      <w:r w:rsidR="00481B6E" w:rsidRPr="005B3154">
        <w:t>1240</w:t>
      </w:r>
      <w:r w:rsidRPr="005B3154">
        <w:t xml:space="preserve"> </w:t>
      </w:r>
      <w:proofErr w:type="spellStart"/>
      <w:r w:rsidRPr="005B3154">
        <w:t>Eur</w:t>
      </w:r>
      <w:proofErr w:type="spellEnd"/>
      <w:r w:rsidRPr="005B3154">
        <w:t>/</w:t>
      </w:r>
      <w:proofErr w:type="spellStart"/>
      <w:r w:rsidRPr="005B3154">
        <w:t>mėn</w:t>
      </w:r>
      <w:proofErr w:type="spellEnd"/>
      <w:r w:rsidRPr="005B3154">
        <w:t xml:space="preserve">, metams </w:t>
      </w:r>
      <w:r w:rsidR="00481B6E" w:rsidRPr="005B3154">
        <w:t>–</w:t>
      </w:r>
      <w:r w:rsidRPr="005B3154">
        <w:t xml:space="preserve"> </w:t>
      </w:r>
      <w:r w:rsidR="00481B6E" w:rsidRPr="005B3154">
        <w:t>14,9</w:t>
      </w:r>
      <w:r w:rsidRPr="005B3154">
        <w:t xml:space="preserve"> tūkst. </w:t>
      </w:r>
      <w:proofErr w:type="spellStart"/>
      <w:r w:rsidRPr="005B3154">
        <w:t>Eur</w:t>
      </w:r>
      <w:proofErr w:type="spellEnd"/>
      <w:r w:rsidRPr="005B3154">
        <w:t xml:space="preserve">, aplinkos lėšų – </w:t>
      </w:r>
      <w:r w:rsidR="00481B6E" w:rsidRPr="005B3154">
        <w:t>1606</w:t>
      </w:r>
      <w:r w:rsidRPr="005B3154">
        <w:t xml:space="preserve"> </w:t>
      </w:r>
      <w:proofErr w:type="spellStart"/>
      <w:r w:rsidRPr="005B3154">
        <w:t>Eur</w:t>
      </w:r>
      <w:proofErr w:type="spellEnd"/>
      <w:r w:rsidRPr="005B3154">
        <w:t>/</w:t>
      </w:r>
      <w:proofErr w:type="spellStart"/>
      <w:r w:rsidRPr="005B3154">
        <w:t>mėn</w:t>
      </w:r>
      <w:proofErr w:type="spellEnd"/>
      <w:r w:rsidRPr="005B3154">
        <w:t xml:space="preserve">, metams </w:t>
      </w:r>
      <w:r w:rsidR="00481B6E" w:rsidRPr="005B3154">
        <w:t>- 19,3</w:t>
      </w:r>
      <w:r w:rsidRPr="005B3154">
        <w:t xml:space="preserve"> tūkst. </w:t>
      </w:r>
      <w:proofErr w:type="spellStart"/>
      <w:r w:rsidRPr="005B3154">
        <w:t>Eur</w:t>
      </w:r>
      <w:proofErr w:type="spellEnd"/>
      <w:r w:rsidRPr="005B3154">
        <w:t>.</w:t>
      </w:r>
    </w:p>
    <w:p w:rsidR="00CF1EC0" w:rsidRPr="008F428B" w:rsidRDefault="00CF1EC0" w:rsidP="006B1DEF">
      <w:pPr>
        <w:ind w:firstLine="1134"/>
        <w:jc w:val="both"/>
      </w:pPr>
      <w:r w:rsidRPr="005B3154">
        <w:rPr>
          <w:b/>
        </w:rPr>
        <w:t xml:space="preserve">Galimos neigiamos pasekmės priėmus sprendimą, kokių priemonių reikėtų imtis, kad tokių pasekmių būtų išvengta. </w:t>
      </w:r>
      <w:r w:rsidR="008F428B" w:rsidRPr="008F428B">
        <w:t>Neigiamų pasekmių nebus.</w:t>
      </w:r>
    </w:p>
    <w:p w:rsidR="00A50B2B" w:rsidRPr="005B3154" w:rsidRDefault="00CF1EC0" w:rsidP="006B1DEF">
      <w:pPr>
        <w:ind w:firstLine="1134"/>
        <w:jc w:val="both"/>
      </w:pPr>
      <w:r w:rsidRPr="005B3154">
        <w:rPr>
          <w:b/>
        </w:rPr>
        <w:t xml:space="preserve">Kieno iniciatyva parengtas sprendimo projektas. </w:t>
      </w:r>
      <w:r w:rsidR="005B3154" w:rsidRPr="005B3154">
        <w:t>Panevėžio miesto savivaldybės administracijos iniciatyva.</w:t>
      </w:r>
    </w:p>
    <w:p w:rsidR="00715B82" w:rsidRPr="005B3154" w:rsidRDefault="00715B82" w:rsidP="0058324D">
      <w:pPr>
        <w:ind w:firstLine="1134"/>
        <w:jc w:val="both"/>
      </w:pPr>
      <w:r w:rsidRPr="005B3154">
        <w:rPr>
          <w:b/>
        </w:rPr>
        <w:t xml:space="preserve">Sprendimo projektas suderintas </w:t>
      </w:r>
      <w:r w:rsidRPr="005B3154">
        <w:t>su Tarybos sekretor</w:t>
      </w:r>
      <w:r w:rsidR="006B1DEF" w:rsidRPr="005B3154">
        <w:t>e</w:t>
      </w:r>
      <w:r w:rsidRPr="005B3154">
        <w:t xml:space="preserve"> Ingrida </w:t>
      </w:r>
      <w:proofErr w:type="spellStart"/>
      <w:r w:rsidRPr="005B3154">
        <w:t>Mazaliauskiene</w:t>
      </w:r>
      <w:proofErr w:type="spellEnd"/>
      <w:r w:rsidRPr="005B3154">
        <w:t xml:space="preserve">, Savivaldybės mero pavaduotoju Petru </w:t>
      </w:r>
      <w:proofErr w:type="spellStart"/>
      <w:r w:rsidRPr="005B3154">
        <w:t>Luomanu</w:t>
      </w:r>
      <w:proofErr w:type="spellEnd"/>
      <w:r w:rsidRPr="005B3154">
        <w:t>, Administracijos direktoriumi Tomu Jukna, Administracijos direktoriaus pavaduotoja Sandra Jakštiene,</w:t>
      </w:r>
      <w:r w:rsidR="00767E81" w:rsidRPr="005B3154">
        <w:t xml:space="preserve"> </w:t>
      </w:r>
      <w:r w:rsidRPr="005B3154">
        <w:t>Teisės skyriaus v</w:t>
      </w:r>
      <w:r w:rsidR="005B3154">
        <w:t xml:space="preserve">yr. specialiste Karolina </w:t>
      </w:r>
      <w:proofErr w:type="spellStart"/>
      <w:r w:rsidR="005B3154">
        <w:t>Grubinskiene</w:t>
      </w:r>
      <w:proofErr w:type="spellEnd"/>
      <w:r w:rsidRPr="005B3154">
        <w:t xml:space="preserve">, </w:t>
      </w:r>
      <w:r w:rsidR="006B1DEF" w:rsidRPr="005B3154">
        <w:t>Finansų ir biudžeto skyriaus</w:t>
      </w:r>
      <w:r w:rsidR="005B3154" w:rsidRPr="005B3154">
        <w:t xml:space="preserve"> </w:t>
      </w:r>
      <w:r w:rsidR="005B3154" w:rsidRPr="004A6FCF">
        <w:t>Finansų ir bi</w:t>
      </w:r>
      <w:r w:rsidR="005B3154">
        <w:t xml:space="preserve">udžeto skyriaus vyr. specialiste, </w:t>
      </w:r>
      <w:r w:rsidR="005B3154" w:rsidRPr="004A6FCF">
        <w:t>atliekan</w:t>
      </w:r>
      <w:r w:rsidR="005B3154">
        <w:t>čia</w:t>
      </w:r>
      <w:r w:rsidR="005B3154" w:rsidRPr="004A6FCF">
        <w:t xml:space="preserve"> skyriaus vedėjo funkcijas</w:t>
      </w:r>
      <w:r w:rsidR="006B1DEF" w:rsidRPr="005B3154">
        <w:t xml:space="preserve"> </w:t>
      </w:r>
      <w:r w:rsidR="005B3154">
        <w:t>Audrone Meškauskiene</w:t>
      </w:r>
      <w:r w:rsidR="006B1DEF" w:rsidRPr="005B3154">
        <w:t xml:space="preserve">, </w:t>
      </w:r>
      <w:r w:rsidRPr="005B3154">
        <w:t>Švietimo skyriaus vedėj</w:t>
      </w:r>
      <w:r w:rsidR="005B3154">
        <w:t xml:space="preserve">u Dainiumi </w:t>
      </w:r>
      <w:proofErr w:type="spellStart"/>
      <w:r w:rsidR="005B3154">
        <w:t>Šipeliu</w:t>
      </w:r>
      <w:proofErr w:type="spellEnd"/>
      <w:r w:rsidRPr="005B3154">
        <w:t>, Kanceliarijos vyr. specialiste Agne Pakalne.</w:t>
      </w:r>
    </w:p>
    <w:p w:rsidR="00715B82" w:rsidRPr="005B3154" w:rsidRDefault="00715B82" w:rsidP="00715B82">
      <w:pPr>
        <w:jc w:val="both"/>
      </w:pPr>
    </w:p>
    <w:p w:rsidR="00AF6BD1" w:rsidRPr="005B3154" w:rsidRDefault="00AF6BD1" w:rsidP="00E64D13">
      <w:pPr>
        <w:jc w:val="both"/>
      </w:pPr>
    </w:p>
    <w:p w:rsidR="008B3B0D" w:rsidRPr="005B3154" w:rsidRDefault="008B3B0D" w:rsidP="00E64D13">
      <w:pPr>
        <w:jc w:val="both"/>
      </w:pPr>
    </w:p>
    <w:p w:rsidR="00620296" w:rsidRPr="005B3154" w:rsidRDefault="00620296" w:rsidP="00E64D13">
      <w:pPr>
        <w:jc w:val="both"/>
      </w:pPr>
    </w:p>
    <w:p w:rsidR="005D576A" w:rsidRPr="005B3154" w:rsidRDefault="00E33A3A" w:rsidP="00E33A3A">
      <w:pPr>
        <w:jc w:val="both"/>
      </w:pPr>
      <w:r w:rsidRPr="005B3154">
        <w:t>Švietimo skyriaus vedėjas</w:t>
      </w:r>
      <w:r w:rsidR="00FC05C7" w:rsidRPr="005B3154">
        <w:t xml:space="preserve">                 </w:t>
      </w:r>
      <w:r w:rsidRPr="005B3154">
        <w:tab/>
      </w:r>
      <w:r w:rsidRPr="005B3154">
        <w:tab/>
      </w:r>
      <w:r w:rsidR="00FC05C7" w:rsidRPr="005B3154">
        <w:t xml:space="preserve">                          </w:t>
      </w:r>
      <w:r w:rsidRPr="005B3154">
        <w:t xml:space="preserve">Dainius </w:t>
      </w:r>
      <w:proofErr w:type="spellStart"/>
      <w:r w:rsidRPr="005B3154">
        <w:t>Šipelis</w:t>
      </w:r>
      <w:proofErr w:type="spellEnd"/>
    </w:p>
    <w:p w:rsidR="00620296" w:rsidRPr="005B3154" w:rsidRDefault="00620296" w:rsidP="00CF1EC0">
      <w:pPr>
        <w:spacing w:line="360" w:lineRule="auto"/>
        <w:jc w:val="both"/>
      </w:pPr>
    </w:p>
    <w:p w:rsidR="00482CC2" w:rsidRDefault="00482CC2"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Default="005B3154" w:rsidP="00CF1EC0">
      <w:pPr>
        <w:spacing w:line="360" w:lineRule="auto"/>
        <w:jc w:val="both"/>
      </w:pPr>
    </w:p>
    <w:p w:rsidR="005B3154" w:rsidRPr="005B3154" w:rsidRDefault="005B3154" w:rsidP="00CF1EC0">
      <w:pPr>
        <w:spacing w:line="360" w:lineRule="auto"/>
        <w:jc w:val="both"/>
      </w:pPr>
    </w:p>
    <w:p w:rsidR="00C5552B" w:rsidRPr="005B3154" w:rsidRDefault="00FC05C7">
      <w:pPr>
        <w:rPr>
          <w:lang w:val="en-US"/>
        </w:rPr>
      </w:pPr>
      <w:r w:rsidRPr="005B3154">
        <w:t>Vaiva Jankauskienė</w:t>
      </w:r>
      <w:r w:rsidR="00CF1EC0" w:rsidRPr="005B3154">
        <w:t xml:space="preserve">, </w:t>
      </w:r>
      <w:r w:rsidRPr="005B3154">
        <w:t xml:space="preserve">tel. </w:t>
      </w:r>
      <w:r w:rsidR="00CF1EC0" w:rsidRPr="005B3154">
        <w:t>501 3</w:t>
      </w:r>
      <w:r w:rsidRPr="005B3154">
        <w:t>90</w:t>
      </w:r>
      <w:r w:rsidR="00CF1EC0" w:rsidRPr="005B3154">
        <w:t xml:space="preserve">, el. p. </w:t>
      </w:r>
      <w:hyperlink r:id="rId5" w:history="1">
        <w:r w:rsidRPr="005B3154">
          <w:rPr>
            <w:rStyle w:val="Hipersaitas"/>
          </w:rPr>
          <w:t>vaiva.jankauskiene</w:t>
        </w:r>
        <w:r w:rsidRPr="005B3154">
          <w:rPr>
            <w:rStyle w:val="Hipersaitas"/>
            <w:lang w:val="en-US"/>
          </w:rPr>
          <w:t>@panevezys.lt</w:t>
        </w:r>
      </w:hyperlink>
      <w:r w:rsidRPr="005B3154">
        <w:rPr>
          <w:lang w:val="en-US"/>
        </w:rPr>
        <w:t xml:space="preserve"> </w:t>
      </w:r>
    </w:p>
    <w:sectPr w:rsidR="00C5552B" w:rsidRPr="005B3154" w:rsidSect="006B0571">
      <w:pgSz w:w="11906" w:h="16838"/>
      <w:pgMar w:top="1418" w:right="567" w:bottom="102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61595"/>
    <w:multiLevelType w:val="hybridMultilevel"/>
    <w:tmpl w:val="5268D8EE"/>
    <w:lvl w:ilvl="0" w:tplc="6AE654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96B2CDC"/>
    <w:multiLevelType w:val="hybridMultilevel"/>
    <w:tmpl w:val="984050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E204E7"/>
    <w:multiLevelType w:val="hybridMultilevel"/>
    <w:tmpl w:val="68B2152A"/>
    <w:lvl w:ilvl="0" w:tplc="04270001">
      <w:start w:val="201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C0"/>
    <w:rsid w:val="00007BFD"/>
    <w:rsid w:val="000314FE"/>
    <w:rsid w:val="000516BB"/>
    <w:rsid w:val="00075750"/>
    <w:rsid w:val="00082A6C"/>
    <w:rsid w:val="000843C3"/>
    <w:rsid w:val="00084E14"/>
    <w:rsid w:val="00093BEB"/>
    <w:rsid w:val="00095312"/>
    <w:rsid w:val="000C538C"/>
    <w:rsid w:val="000D6FB4"/>
    <w:rsid w:val="001362F3"/>
    <w:rsid w:val="00155AC2"/>
    <w:rsid w:val="00156D42"/>
    <w:rsid w:val="0019427A"/>
    <w:rsid w:val="001A2D6D"/>
    <w:rsid w:val="001B40E7"/>
    <w:rsid w:val="001E707F"/>
    <w:rsid w:val="001F5778"/>
    <w:rsid w:val="00201C2B"/>
    <w:rsid w:val="00221BF2"/>
    <w:rsid w:val="002507FA"/>
    <w:rsid w:val="00265FD0"/>
    <w:rsid w:val="0026622A"/>
    <w:rsid w:val="00290415"/>
    <w:rsid w:val="00310DC4"/>
    <w:rsid w:val="003C2A8A"/>
    <w:rsid w:val="003C2CB8"/>
    <w:rsid w:val="003E5A73"/>
    <w:rsid w:val="00445CBC"/>
    <w:rsid w:val="00454837"/>
    <w:rsid w:val="004630F7"/>
    <w:rsid w:val="004733BB"/>
    <w:rsid w:val="00481B6E"/>
    <w:rsid w:val="00482CC2"/>
    <w:rsid w:val="00491F84"/>
    <w:rsid w:val="004A5EB0"/>
    <w:rsid w:val="00523612"/>
    <w:rsid w:val="00537346"/>
    <w:rsid w:val="00557715"/>
    <w:rsid w:val="00557F3B"/>
    <w:rsid w:val="0058324D"/>
    <w:rsid w:val="00592995"/>
    <w:rsid w:val="0059354C"/>
    <w:rsid w:val="005A03E8"/>
    <w:rsid w:val="005A6C1C"/>
    <w:rsid w:val="005B3154"/>
    <w:rsid w:val="005D576A"/>
    <w:rsid w:val="006028A4"/>
    <w:rsid w:val="006068DB"/>
    <w:rsid w:val="00620296"/>
    <w:rsid w:val="006400A4"/>
    <w:rsid w:val="00646872"/>
    <w:rsid w:val="00655D5B"/>
    <w:rsid w:val="00664031"/>
    <w:rsid w:val="00684C78"/>
    <w:rsid w:val="006B0571"/>
    <w:rsid w:val="006B1DEF"/>
    <w:rsid w:val="006E380A"/>
    <w:rsid w:val="00706415"/>
    <w:rsid w:val="007102D8"/>
    <w:rsid w:val="00715B82"/>
    <w:rsid w:val="007342BC"/>
    <w:rsid w:val="00735B45"/>
    <w:rsid w:val="00767E81"/>
    <w:rsid w:val="00787693"/>
    <w:rsid w:val="007C4F76"/>
    <w:rsid w:val="00815A1A"/>
    <w:rsid w:val="00816F4F"/>
    <w:rsid w:val="00835BA4"/>
    <w:rsid w:val="00840598"/>
    <w:rsid w:val="00850370"/>
    <w:rsid w:val="00867DF9"/>
    <w:rsid w:val="008B3B0D"/>
    <w:rsid w:val="008C2E44"/>
    <w:rsid w:val="008D5D43"/>
    <w:rsid w:val="008F428B"/>
    <w:rsid w:val="009063E2"/>
    <w:rsid w:val="00912F07"/>
    <w:rsid w:val="009204D9"/>
    <w:rsid w:val="009B5960"/>
    <w:rsid w:val="009D30B8"/>
    <w:rsid w:val="00A04DA0"/>
    <w:rsid w:val="00A33D82"/>
    <w:rsid w:val="00A50B2B"/>
    <w:rsid w:val="00A52F6C"/>
    <w:rsid w:val="00A535EC"/>
    <w:rsid w:val="00A75A10"/>
    <w:rsid w:val="00AB2BF6"/>
    <w:rsid w:val="00AF6BD1"/>
    <w:rsid w:val="00B164B2"/>
    <w:rsid w:val="00B25810"/>
    <w:rsid w:val="00B36D39"/>
    <w:rsid w:val="00B65287"/>
    <w:rsid w:val="00B653DE"/>
    <w:rsid w:val="00BB6221"/>
    <w:rsid w:val="00BF26A0"/>
    <w:rsid w:val="00C0051F"/>
    <w:rsid w:val="00C03437"/>
    <w:rsid w:val="00C5552B"/>
    <w:rsid w:val="00C85EC7"/>
    <w:rsid w:val="00CA0D48"/>
    <w:rsid w:val="00CB2A68"/>
    <w:rsid w:val="00CF1EC0"/>
    <w:rsid w:val="00CF2DCA"/>
    <w:rsid w:val="00D128BB"/>
    <w:rsid w:val="00D43700"/>
    <w:rsid w:val="00D46E65"/>
    <w:rsid w:val="00D46FE1"/>
    <w:rsid w:val="00D62E2B"/>
    <w:rsid w:val="00D70607"/>
    <w:rsid w:val="00D77F3D"/>
    <w:rsid w:val="00D91252"/>
    <w:rsid w:val="00DC241C"/>
    <w:rsid w:val="00E163BC"/>
    <w:rsid w:val="00E33A3A"/>
    <w:rsid w:val="00E64D13"/>
    <w:rsid w:val="00E77ABA"/>
    <w:rsid w:val="00EE3503"/>
    <w:rsid w:val="00F157B8"/>
    <w:rsid w:val="00F22166"/>
    <w:rsid w:val="00F50E51"/>
    <w:rsid w:val="00F55EA3"/>
    <w:rsid w:val="00F85D38"/>
    <w:rsid w:val="00F91114"/>
    <w:rsid w:val="00F92EB9"/>
    <w:rsid w:val="00FB0297"/>
    <w:rsid w:val="00FB503F"/>
    <w:rsid w:val="00FB6737"/>
    <w:rsid w:val="00FC05C7"/>
    <w:rsid w:val="00FC7425"/>
    <w:rsid w:val="00FD47D4"/>
    <w:rsid w:val="00FD4F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F833A3-4A25-4A77-B2E1-601C87DB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1EC0"/>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
    <w:name w:val="Diagrama Diagrama2"/>
    <w:basedOn w:val="prastasis"/>
    <w:rsid w:val="00CF1EC0"/>
    <w:pPr>
      <w:spacing w:after="160" w:line="240" w:lineRule="exact"/>
    </w:pPr>
    <w:rPr>
      <w:rFonts w:ascii="Tahoma" w:hAnsi="Tahoma"/>
      <w:sz w:val="20"/>
      <w:szCs w:val="20"/>
      <w:lang w:val="en-US"/>
    </w:rPr>
  </w:style>
  <w:style w:type="character" w:customStyle="1" w:styleId="Bodytext">
    <w:name w:val="Body text_"/>
    <w:link w:val="Bodytext1"/>
    <w:locked/>
    <w:rsid w:val="00CF1EC0"/>
    <w:rPr>
      <w:sz w:val="24"/>
      <w:szCs w:val="24"/>
      <w:shd w:val="clear" w:color="auto" w:fill="FFFFFF"/>
      <w:lang w:bidi="ar-SA"/>
    </w:rPr>
  </w:style>
  <w:style w:type="paragraph" w:customStyle="1" w:styleId="Bodytext1">
    <w:name w:val="Body text1"/>
    <w:basedOn w:val="prastasis"/>
    <w:link w:val="Bodytext"/>
    <w:rsid w:val="00CF1EC0"/>
    <w:pPr>
      <w:shd w:val="clear" w:color="auto" w:fill="FFFFFF"/>
      <w:spacing w:before="300" w:after="600" w:line="360" w:lineRule="exact"/>
      <w:ind w:hanging="800"/>
    </w:pPr>
    <w:rPr>
      <w:shd w:val="clear" w:color="auto" w:fill="FFFFFF"/>
      <w:lang w:eastAsia="lt-LT"/>
    </w:rPr>
  </w:style>
  <w:style w:type="paragraph" w:customStyle="1" w:styleId="Tekstas">
    <w:name w:val="Tekstas"/>
    <w:basedOn w:val="prastasis"/>
    <w:rsid w:val="00CF1EC0"/>
    <w:pPr>
      <w:autoSpaceDE w:val="0"/>
      <w:autoSpaceDN w:val="0"/>
      <w:adjustRightInd w:val="0"/>
      <w:jc w:val="both"/>
    </w:pPr>
    <w:rPr>
      <w:lang w:val="en-US"/>
    </w:rPr>
  </w:style>
  <w:style w:type="paragraph" w:customStyle="1" w:styleId="DiagramaDiagrama">
    <w:name w:val="Diagrama Diagrama"/>
    <w:basedOn w:val="prastasis"/>
    <w:rsid w:val="00CF1EC0"/>
    <w:pPr>
      <w:spacing w:after="160" w:line="240" w:lineRule="exact"/>
    </w:pPr>
    <w:rPr>
      <w:rFonts w:ascii="Tahoma" w:hAnsi="Tahoma"/>
      <w:sz w:val="20"/>
      <w:szCs w:val="20"/>
      <w:lang w:val="en-US"/>
    </w:rPr>
  </w:style>
  <w:style w:type="paragraph" w:customStyle="1" w:styleId="ISTATYMAS">
    <w:name w:val="ISTATYMAS"/>
    <w:basedOn w:val="prastasis"/>
    <w:rsid w:val="00BB6221"/>
    <w:pPr>
      <w:keepLines/>
      <w:suppressAutoHyphens/>
      <w:autoSpaceDE w:val="0"/>
      <w:autoSpaceDN w:val="0"/>
      <w:adjustRightInd w:val="0"/>
      <w:spacing w:line="288" w:lineRule="auto"/>
      <w:jc w:val="center"/>
    </w:pPr>
    <w:rPr>
      <w:color w:val="000000"/>
      <w:sz w:val="20"/>
      <w:szCs w:val="20"/>
      <w:lang w:val="en-US" w:eastAsia="lt-LT"/>
    </w:rPr>
  </w:style>
  <w:style w:type="character" w:styleId="Hipersaitas">
    <w:name w:val="Hyperlink"/>
    <w:rsid w:val="00C5552B"/>
    <w:rPr>
      <w:color w:val="0563C1"/>
      <w:u w:val="single"/>
    </w:rPr>
  </w:style>
  <w:style w:type="paragraph" w:styleId="Debesliotekstas">
    <w:name w:val="Balloon Text"/>
    <w:basedOn w:val="prastasis"/>
    <w:link w:val="DebesliotekstasDiagrama"/>
    <w:rsid w:val="00D77F3D"/>
    <w:rPr>
      <w:rFonts w:ascii="Segoe UI" w:hAnsi="Segoe UI" w:cs="Segoe UI"/>
      <w:sz w:val="18"/>
      <w:szCs w:val="18"/>
    </w:rPr>
  </w:style>
  <w:style w:type="character" w:customStyle="1" w:styleId="DebesliotekstasDiagrama">
    <w:name w:val="Debesėlio tekstas Diagrama"/>
    <w:link w:val="Debesliotekstas"/>
    <w:rsid w:val="00D77F3D"/>
    <w:rPr>
      <w:rFonts w:ascii="Segoe UI" w:hAnsi="Segoe UI" w:cs="Segoe UI"/>
      <w:sz w:val="18"/>
      <w:szCs w:val="18"/>
      <w:lang w:eastAsia="en-US"/>
    </w:rPr>
  </w:style>
  <w:style w:type="paragraph" w:styleId="Sraopastraipa">
    <w:name w:val="List Paragraph"/>
    <w:basedOn w:val="prastasis"/>
    <w:uiPriority w:val="34"/>
    <w:qFormat/>
    <w:rsid w:val="006068DB"/>
    <w:pPr>
      <w:ind w:left="720"/>
      <w:contextualSpacing/>
    </w:pPr>
    <w:rPr>
      <w:rFonts w:eastAsia="Calibri"/>
      <w:szCs w:val="22"/>
    </w:rPr>
  </w:style>
  <w:style w:type="paragraph" w:customStyle="1" w:styleId="Char">
    <w:name w:val="Char"/>
    <w:basedOn w:val="prastasis"/>
    <w:rsid w:val="00715B82"/>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491085">
      <w:bodyDiv w:val="1"/>
      <w:marLeft w:val="0"/>
      <w:marRight w:val="0"/>
      <w:marTop w:val="0"/>
      <w:marBottom w:val="0"/>
      <w:divBdr>
        <w:top w:val="none" w:sz="0" w:space="0" w:color="auto"/>
        <w:left w:val="none" w:sz="0" w:space="0" w:color="auto"/>
        <w:bottom w:val="none" w:sz="0" w:space="0" w:color="auto"/>
        <w:right w:val="none" w:sz="0" w:space="0" w:color="auto"/>
      </w:divBdr>
    </w:div>
    <w:div w:id="1461724906">
      <w:bodyDiv w:val="1"/>
      <w:marLeft w:val="0"/>
      <w:marRight w:val="0"/>
      <w:marTop w:val="0"/>
      <w:marBottom w:val="0"/>
      <w:divBdr>
        <w:top w:val="none" w:sz="0" w:space="0" w:color="auto"/>
        <w:left w:val="none" w:sz="0" w:space="0" w:color="auto"/>
        <w:bottom w:val="none" w:sz="0" w:space="0" w:color="auto"/>
        <w:right w:val="none" w:sz="0" w:space="0" w:color="auto"/>
      </w:divBdr>
      <w:divsChild>
        <w:div w:id="4326339">
          <w:marLeft w:val="0"/>
          <w:marRight w:val="0"/>
          <w:marTop w:val="0"/>
          <w:marBottom w:val="0"/>
          <w:divBdr>
            <w:top w:val="none" w:sz="0" w:space="0" w:color="auto"/>
            <w:left w:val="none" w:sz="0" w:space="0" w:color="auto"/>
            <w:bottom w:val="none" w:sz="0" w:space="0" w:color="auto"/>
            <w:right w:val="none" w:sz="0" w:space="0" w:color="auto"/>
          </w:divBdr>
          <w:divsChild>
            <w:div w:id="547499892">
              <w:marLeft w:val="0"/>
              <w:marRight w:val="0"/>
              <w:marTop w:val="0"/>
              <w:marBottom w:val="0"/>
              <w:divBdr>
                <w:top w:val="none" w:sz="0" w:space="0" w:color="auto"/>
                <w:left w:val="none" w:sz="0" w:space="0" w:color="auto"/>
                <w:bottom w:val="none" w:sz="0" w:space="0" w:color="auto"/>
                <w:right w:val="none" w:sz="0" w:space="0" w:color="auto"/>
              </w:divBdr>
              <w:divsChild>
                <w:div w:id="2146045563">
                  <w:marLeft w:val="0"/>
                  <w:marRight w:val="0"/>
                  <w:marTop w:val="0"/>
                  <w:marBottom w:val="0"/>
                  <w:divBdr>
                    <w:top w:val="none" w:sz="0" w:space="0" w:color="auto"/>
                    <w:left w:val="none" w:sz="0" w:space="0" w:color="auto"/>
                    <w:bottom w:val="none" w:sz="0" w:space="0" w:color="auto"/>
                    <w:right w:val="none" w:sz="0" w:space="0" w:color="auto"/>
                  </w:divBdr>
                  <w:divsChild>
                    <w:div w:id="9417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iva.jankausk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5426</Words>
  <Characters>3093</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8502</CharactersWithSpaces>
  <SharedDoc>false</SharedDoc>
  <HLinks>
    <vt:vector size="6" baseType="variant">
      <vt:variant>
        <vt:i4>983146</vt:i4>
      </vt:variant>
      <vt:variant>
        <vt:i4>0</vt:i4>
      </vt:variant>
      <vt:variant>
        <vt:i4>0</vt:i4>
      </vt:variant>
      <vt:variant>
        <vt:i4>5</vt:i4>
      </vt:variant>
      <vt:variant>
        <vt:lpwstr>mailto:vaiva.jankauskiene@panevezys.lt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Aušra Gabrėnienė</dc:creator>
  <cp:lastModifiedBy>Vaiva Jankauskienė</cp:lastModifiedBy>
  <cp:revision>9</cp:revision>
  <cp:lastPrinted>2015-10-13T12:30:00Z</cp:lastPrinted>
  <dcterms:created xsi:type="dcterms:W3CDTF">2016-04-07T13:21:00Z</dcterms:created>
  <dcterms:modified xsi:type="dcterms:W3CDTF">2016-04-11T11:41:00Z</dcterms:modified>
</cp:coreProperties>
</file>