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44" w:rsidRDefault="00CB6944"/>
    <w:p w:rsidR="00CB6944" w:rsidRPr="00CB6944" w:rsidRDefault="00CB694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6944">
        <w:rPr>
          <w:b/>
        </w:rPr>
        <w:t xml:space="preserve">                     2 priedas</w:t>
      </w:r>
    </w:p>
    <w:p w:rsidR="00CB6944" w:rsidRDefault="00CB6944"/>
    <w:p w:rsidR="0002369F" w:rsidRDefault="0002369F">
      <w:r>
        <w:rPr>
          <w:noProof/>
          <w:lang w:eastAsia="lt-LT"/>
        </w:rPr>
        <w:drawing>
          <wp:inline distT="0" distB="0" distL="0" distR="0" wp14:anchorId="393CB2BA" wp14:editId="23479AA9">
            <wp:extent cx="9333782" cy="5342890"/>
            <wp:effectExtent l="0" t="0" r="1270" b="1016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423C5" w:rsidRPr="0002369F" w:rsidRDefault="0002369F" w:rsidP="0002369F">
      <w:pPr>
        <w:tabs>
          <w:tab w:val="left" w:pos="12607"/>
        </w:tabs>
      </w:pPr>
      <w:r>
        <w:tab/>
      </w:r>
      <w:bookmarkStart w:id="0" w:name="_GoBack"/>
      <w:bookmarkEnd w:id="0"/>
    </w:p>
    <w:sectPr w:rsidR="00E423C5" w:rsidRPr="0002369F" w:rsidSect="00CB6944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44"/>
    <w:rsid w:val="0002369F"/>
    <w:rsid w:val="00806CED"/>
    <w:rsid w:val="00CB6944"/>
    <w:rsid w:val="00E423C5"/>
    <w:rsid w:val="00E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58C8-A3B8-466E-9D8E-761B0474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a2\Documents\INOS\PARKOMATAI_RINKLIAVA\2015%20m\ATASKAITOS\PAJAMU_ATV_GRAFISKAI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/>
              <a:t>Gautos pajamos per 2015 m.</a:t>
            </a:r>
            <a:endParaRPr lang="en-US"/>
          </a:p>
        </c:rich>
      </c:tx>
      <c:overlay val="0"/>
    </c:title>
    <c:autoTitleDeleted val="0"/>
    <c:view3D>
      <c:rotX val="15"/>
      <c:rotY val="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1002822229882E-2"/>
          <c:y val="8.7864058590014019E-2"/>
          <c:w val="0.90008806760815263"/>
          <c:h val="0.530448667445894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Nuolatiniai bilietai</c:v>
                </c:pt>
              </c:strCache>
            </c:strRef>
          </c:tx>
          <c:invertIfNegative val="0"/>
          <c:cat>
            <c:strRef>
              <c:f>Sheet1!$B$3:$M$3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1745.9</c:v>
                </c:pt>
                <c:pt idx="1">
                  <c:v>115</c:v>
                </c:pt>
                <c:pt idx="2">
                  <c:v>938</c:v>
                </c:pt>
                <c:pt idx="3">
                  <c:v>1279</c:v>
                </c:pt>
                <c:pt idx="4">
                  <c:v>386</c:v>
                </c:pt>
                <c:pt idx="5">
                  <c:v>548.79999999999995</c:v>
                </c:pt>
                <c:pt idx="6">
                  <c:v>581</c:v>
                </c:pt>
                <c:pt idx="7">
                  <c:v>23</c:v>
                </c:pt>
                <c:pt idx="8">
                  <c:v>700</c:v>
                </c:pt>
                <c:pt idx="9">
                  <c:v>1174</c:v>
                </c:pt>
                <c:pt idx="10">
                  <c:v>451</c:v>
                </c:pt>
                <c:pt idx="11">
                  <c:v>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B-4B58-9F0E-6C8B978720F8}"/>
            </c:ext>
          </c:extLst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Bilietų automatai</c:v>
                </c:pt>
              </c:strCache>
            </c:strRef>
          </c:tx>
          <c:invertIfNegative val="0"/>
          <c:cat>
            <c:strRef>
              <c:f>Sheet1!$B$3:$M$3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6668.1</c:v>
                </c:pt>
                <c:pt idx="1">
                  <c:v>10257.9</c:v>
                </c:pt>
                <c:pt idx="2">
                  <c:v>12218.7</c:v>
                </c:pt>
                <c:pt idx="3">
                  <c:v>13264.8</c:v>
                </c:pt>
                <c:pt idx="4">
                  <c:v>15286.5</c:v>
                </c:pt>
                <c:pt idx="5">
                  <c:v>14208</c:v>
                </c:pt>
                <c:pt idx="6">
                  <c:v>14168.4</c:v>
                </c:pt>
                <c:pt idx="7">
                  <c:v>14943.6</c:v>
                </c:pt>
                <c:pt idx="8">
                  <c:v>11697</c:v>
                </c:pt>
                <c:pt idx="9">
                  <c:v>13116</c:v>
                </c:pt>
                <c:pt idx="10">
                  <c:v>12723</c:v>
                </c:pt>
                <c:pt idx="11">
                  <c:v>13795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7B-4B58-9F0E-6C8B978720F8}"/>
            </c:ext>
          </c:extLst>
        </c:ser>
        <c:ser>
          <c:idx val="3"/>
          <c:order val="2"/>
          <c:tx>
            <c:strRef>
              <c:f>Sheet1!$A$6</c:f>
              <c:strCache>
                <c:ptCount val="1"/>
                <c:pt idx="0">
                  <c:v>Užmaršumo mokestis</c:v>
                </c:pt>
              </c:strCache>
            </c:strRef>
          </c:tx>
          <c:invertIfNegative val="0"/>
          <c:cat>
            <c:strRef>
              <c:f>Sheet1!$B$3:$M$3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Sheet1!$B$6:$M$6</c:f>
              <c:numCache>
                <c:formatCode>General</c:formatCode>
                <c:ptCount val="12"/>
                <c:pt idx="0">
                  <c:v>2088</c:v>
                </c:pt>
                <c:pt idx="1">
                  <c:v>1960.4</c:v>
                </c:pt>
                <c:pt idx="2">
                  <c:v>2772.4</c:v>
                </c:pt>
                <c:pt idx="3">
                  <c:v>2436</c:v>
                </c:pt>
                <c:pt idx="4">
                  <c:v>2099.6</c:v>
                </c:pt>
                <c:pt idx="5">
                  <c:v>2192.4</c:v>
                </c:pt>
                <c:pt idx="6">
                  <c:v>1496.4</c:v>
                </c:pt>
                <c:pt idx="7">
                  <c:v>1554.4</c:v>
                </c:pt>
                <c:pt idx="8">
                  <c:v>1995.2</c:v>
                </c:pt>
                <c:pt idx="9">
                  <c:v>2175</c:v>
                </c:pt>
                <c:pt idx="10">
                  <c:v>2122.8000000000002</c:v>
                </c:pt>
                <c:pt idx="11">
                  <c:v>2192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7B-4B58-9F0E-6C8B978720F8}"/>
            </c:ext>
          </c:extLst>
        </c:ser>
        <c:ser>
          <c:idx val="4"/>
          <c:order val="3"/>
          <c:tx>
            <c:strRef>
              <c:f>Sheet1!$A$7</c:f>
              <c:strCache>
                <c:ptCount val="1"/>
                <c:pt idx="0">
                  <c:v>Duomenų pakeitimas ar dublikato išdavimas</c:v>
                </c:pt>
              </c:strCache>
            </c:strRef>
          </c:tx>
          <c:invertIfNegative val="0"/>
          <c:cat>
            <c:strRef>
              <c:f>Sheet1!$B$3:$M$3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1.4</c:v>
                </c:pt>
                <c:pt idx="2">
                  <c:v>2.8</c:v>
                </c:pt>
                <c:pt idx="3">
                  <c:v>1.4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1.4</c:v>
                </c:pt>
                <c:pt idx="8">
                  <c:v>0</c:v>
                </c:pt>
                <c:pt idx="9">
                  <c:v>1.4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7B-4B58-9F0E-6C8B978720F8}"/>
            </c:ext>
          </c:extLst>
        </c:ser>
        <c:ser>
          <c:idx val="2"/>
          <c:order val="4"/>
          <c:tx>
            <c:strRef>
              <c:f>Sheet1!$A$8</c:f>
              <c:strCache>
                <c:ptCount val="1"/>
                <c:pt idx="0">
                  <c:v>Rezervuotos vietos</c:v>
                </c:pt>
              </c:strCache>
            </c:strRef>
          </c:tx>
          <c:invertIfNegative val="0"/>
          <c:cat>
            <c:strRef>
              <c:f>Sheet1!$B$3:$M$3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1216.8</c:v>
                </c:pt>
                <c:pt idx="1">
                  <c:v>87</c:v>
                </c:pt>
                <c:pt idx="2">
                  <c:v>0</c:v>
                </c:pt>
                <c:pt idx="3">
                  <c:v>87</c:v>
                </c:pt>
                <c:pt idx="4">
                  <c:v>348</c:v>
                </c:pt>
                <c:pt idx="5">
                  <c:v>0</c:v>
                </c:pt>
                <c:pt idx="6">
                  <c:v>434.4</c:v>
                </c:pt>
                <c:pt idx="7">
                  <c:v>348</c:v>
                </c:pt>
                <c:pt idx="8">
                  <c:v>87</c:v>
                </c:pt>
                <c:pt idx="9">
                  <c:v>172.8</c:v>
                </c:pt>
                <c:pt idx="10">
                  <c:v>0</c:v>
                </c:pt>
                <c:pt idx="11">
                  <c:v>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F7B-4B58-9F0E-6C8B978720F8}"/>
            </c:ext>
          </c:extLst>
        </c:ser>
        <c:ser>
          <c:idx val="5"/>
          <c:order val="5"/>
          <c:tx>
            <c:strRef>
              <c:f>Sheet1!$A$9</c:f>
              <c:strCache>
                <c:ptCount val="1"/>
                <c:pt idx="0">
                  <c:v>Apmokėjimas SMS</c:v>
                </c:pt>
              </c:strCache>
            </c:strRef>
          </c:tx>
          <c:invertIfNegative val="0"/>
          <c:cat>
            <c:strRef>
              <c:f>Sheet1!$B$3:$M$3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258</c:v>
                </c:pt>
                <c:pt idx="1">
                  <c:v>104.4</c:v>
                </c:pt>
                <c:pt idx="2">
                  <c:v>240</c:v>
                </c:pt>
                <c:pt idx="3">
                  <c:v>333</c:v>
                </c:pt>
                <c:pt idx="4">
                  <c:v>422</c:v>
                </c:pt>
                <c:pt idx="5">
                  <c:v>339</c:v>
                </c:pt>
                <c:pt idx="6">
                  <c:v>804.6</c:v>
                </c:pt>
                <c:pt idx="7">
                  <c:v>438.9</c:v>
                </c:pt>
                <c:pt idx="8">
                  <c:v>80.7</c:v>
                </c:pt>
                <c:pt idx="9">
                  <c:v>904.2</c:v>
                </c:pt>
                <c:pt idx="10">
                  <c:v>499.8</c:v>
                </c:pt>
                <c:pt idx="11">
                  <c:v>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F7B-4B58-9F0E-6C8B97872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6712704"/>
        <c:axId val="66714240"/>
        <c:axId val="0"/>
      </c:bar3DChart>
      <c:catAx>
        <c:axId val="6671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6714240"/>
        <c:crosses val="autoZero"/>
        <c:auto val="1"/>
        <c:lblAlgn val="ctr"/>
        <c:lblOffset val="100"/>
        <c:noMultiLvlLbl val="0"/>
      </c:catAx>
      <c:valAx>
        <c:axId val="6671424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10246590713940294"/>
              <c:y val="2.7851437753415833E-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crossAx val="66712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0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Ina Urbonavičienė</cp:lastModifiedBy>
  <cp:revision>4</cp:revision>
  <dcterms:created xsi:type="dcterms:W3CDTF">2016-03-03T14:36:00Z</dcterms:created>
  <dcterms:modified xsi:type="dcterms:W3CDTF">2016-03-07T13:58:00Z</dcterms:modified>
</cp:coreProperties>
</file>