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8A" w:rsidRDefault="00591C8A" w:rsidP="00544362">
      <w:pPr>
        <w:ind w:firstLine="720"/>
        <w:jc w:val="center"/>
        <w:rPr>
          <w:b/>
          <w:caps/>
        </w:rPr>
      </w:pPr>
    </w:p>
    <w:p w:rsidR="00591C8A" w:rsidRDefault="00591C8A" w:rsidP="00544362">
      <w:pPr>
        <w:ind w:firstLine="720"/>
        <w:jc w:val="center"/>
        <w:rPr>
          <w:b/>
          <w:caps/>
        </w:rPr>
      </w:pPr>
    </w:p>
    <w:p w:rsidR="009136F9" w:rsidRPr="00DF5CF1" w:rsidRDefault="009136F9" w:rsidP="00B564F1">
      <w:pPr>
        <w:spacing w:line="360" w:lineRule="auto"/>
        <w:ind w:firstLine="720"/>
        <w:jc w:val="center"/>
        <w:rPr>
          <w:b/>
          <w:caps/>
        </w:rPr>
      </w:pPr>
      <w:r w:rsidRPr="00DF5CF1">
        <w:rPr>
          <w:b/>
          <w:caps/>
        </w:rPr>
        <w:t>Aiškinamasis raštas</w:t>
      </w:r>
    </w:p>
    <w:p w:rsidR="003846EB" w:rsidRPr="00F167DE" w:rsidRDefault="009136F9" w:rsidP="00B564F1">
      <w:pPr>
        <w:spacing w:line="360" w:lineRule="auto"/>
        <w:jc w:val="center"/>
        <w:rPr>
          <w:lang w:eastAsia="lt-LT"/>
        </w:rPr>
      </w:pPr>
      <w:r w:rsidRPr="00DF5CF1">
        <w:rPr>
          <w:b/>
          <w:caps/>
        </w:rPr>
        <w:t xml:space="preserve">Prie savivaldybės tarybos sprendimo </w:t>
      </w:r>
      <w:r w:rsidR="003846EB" w:rsidRPr="00706683">
        <w:rPr>
          <w:b/>
          <w:caps/>
        </w:rPr>
        <w:t>DĖL</w:t>
      </w:r>
      <w:r w:rsidR="003846EB" w:rsidRPr="00137C37">
        <w:rPr>
          <w:caps/>
        </w:rPr>
        <w:t xml:space="preserve"> </w:t>
      </w:r>
      <w:r w:rsidR="006B33FE">
        <w:rPr>
          <w:b/>
          <w:bCs/>
          <w:caps/>
          <w:snapToGrid w:val="0"/>
          <w:lang w:eastAsia="lt-LT"/>
        </w:rPr>
        <w:t>PANEVĖŽIO</w:t>
      </w:r>
      <w:r w:rsidR="003846EB" w:rsidRPr="00F167DE">
        <w:rPr>
          <w:b/>
          <w:bCs/>
          <w:caps/>
          <w:snapToGrid w:val="0"/>
          <w:lang w:eastAsia="lt-LT"/>
        </w:rPr>
        <w:t xml:space="preserve"> miesto</w:t>
      </w:r>
      <w:r w:rsidR="003846EB" w:rsidRPr="00F167DE">
        <w:rPr>
          <w:b/>
          <w:bCs/>
          <w:snapToGrid w:val="0"/>
          <w:lang w:eastAsia="lt-LT"/>
        </w:rPr>
        <w:t xml:space="preserve"> </w:t>
      </w:r>
      <w:r w:rsidR="003846EB">
        <w:rPr>
          <w:b/>
          <w:bCs/>
          <w:snapToGrid w:val="0"/>
          <w:lang w:eastAsia="lt-LT"/>
        </w:rPr>
        <w:t>KAPINIŲ SĄRAŠO SKELBIMO T</w:t>
      </w:r>
      <w:r w:rsidR="003846EB" w:rsidRPr="00F167DE">
        <w:rPr>
          <w:b/>
          <w:bCs/>
          <w:snapToGrid w:val="0"/>
          <w:lang w:eastAsia="lt-LT"/>
        </w:rPr>
        <w:t>VARKOS APRAŠ</w:t>
      </w:r>
      <w:r w:rsidR="003846EB">
        <w:rPr>
          <w:b/>
          <w:bCs/>
          <w:snapToGrid w:val="0"/>
          <w:lang w:eastAsia="lt-LT"/>
        </w:rPr>
        <w:t>O PATVIRTINIMO</w:t>
      </w:r>
    </w:p>
    <w:p w:rsidR="009136F9" w:rsidRPr="00DF5CF1" w:rsidRDefault="009136F9" w:rsidP="00B46469">
      <w:pPr>
        <w:ind w:firstLine="720"/>
        <w:jc w:val="center"/>
      </w:pPr>
    </w:p>
    <w:p w:rsidR="009136F9" w:rsidRPr="00DF5CF1" w:rsidRDefault="009136F9" w:rsidP="00544362">
      <w:pPr>
        <w:ind w:firstLine="720"/>
        <w:jc w:val="both"/>
      </w:pPr>
    </w:p>
    <w:p w:rsidR="009136F9" w:rsidRPr="00DF5CF1" w:rsidRDefault="009136F9" w:rsidP="00B564F1">
      <w:pPr>
        <w:spacing w:line="360" w:lineRule="auto"/>
        <w:ind w:firstLine="720"/>
        <w:jc w:val="both"/>
        <w:rPr>
          <w:b/>
        </w:rPr>
      </w:pPr>
      <w:r w:rsidRPr="00DF5CF1">
        <w:rPr>
          <w:b/>
        </w:rPr>
        <w:t>1. Sprendimo projekto esmė, tikslai ir uždaviniai.</w:t>
      </w:r>
    </w:p>
    <w:p w:rsidR="009136F9" w:rsidRPr="00DF5CF1" w:rsidRDefault="009136F9" w:rsidP="00B564F1">
      <w:pPr>
        <w:spacing w:line="360" w:lineRule="auto"/>
        <w:ind w:firstLine="720"/>
        <w:jc w:val="both"/>
      </w:pPr>
      <w:r w:rsidRPr="00DF5CF1">
        <w:t xml:space="preserve">Šiuo sprendimo projektu siekiama </w:t>
      </w:r>
      <w:r w:rsidR="001654F9">
        <w:t>surašyti</w:t>
      </w:r>
      <w:r w:rsidR="00D341C1">
        <w:t xml:space="preserve"> </w:t>
      </w:r>
      <w:r w:rsidR="006B33FE">
        <w:t xml:space="preserve">Panevėžio </w:t>
      </w:r>
      <w:r w:rsidR="001654F9">
        <w:t>miest</w:t>
      </w:r>
      <w:r w:rsidR="00361A0B">
        <w:t>o</w:t>
      </w:r>
      <w:r w:rsidR="001654F9">
        <w:t xml:space="preserve"> kapines</w:t>
      </w:r>
      <w:r w:rsidR="003846EB">
        <w:t>, sudarant kapinių sąrašą ir jo skelbimo tvarką</w:t>
      </w:r>
      <w:r w:rsidR="0067625C">
        <w:t>.</w:t>
      </w:r>
    </w:p>
    <w:p w:rsidR="009136F9" w:rsidRPr="00DF5CF1" w:rsidRDefault="009136F9" w:rsidP="00B564F1">
      <w:pPr>
        <w:spacing w:line="360" w:lineRule="auto"/>
        <w:ind w:firstLine="720"/>
        <w:jc w:val="both"/>
        <w:rPr>
          <w:b/>
        </w:rPr>
      </w:pPr>
      <w:r w:rsidRPr="00DF5CF1">
        <w:rPr>
          <w:b/>
        </w:rPr>
        <w:t>2. Projekto rengimo priežastys ir kuo remiantis parengtas sprendimo projektas.</w:t>
      </w:r>
    </w:p>
    <w:p w:rsidR="00B46469" w:rsidRDefault="009136F9" w:rsidP="00B564F1">
      <w:pPr>
        <w:spacing w:line="360" w:lineRule="auto"/>
        <w:ind w:firstLine="720"/>
        <w:jc w:val="both"/>
      </w:pPr>
      <w:r w:rsidRPr="00DF5CF1">
        <w:t>Šis</w:t>
      </w:r>
      <w:r w:rsidR="006B33FE" w:rsidRPr="006B33FE">
        <w:t xml:space="preserve"> </w:t>
      </w:r>
      <w:r w:rsidR="006B33FE">
        <w:t>Panevėžio</w:t>
      </w:r>
      <w:r w:rsidRPr="00DF5CF1">
        <w:t xml:space="preserve"> </w:t>
      </w:r>
      <w:r w:rsidR="003846EB">
        <w:t>miesto kapinių sąrašo skelbimo tvarkos aprašas</w:t>
      </w:r>
      <w:r w:rsidR="00D90D1A">
        <w:t xml:space="preserve"> (toliau – Tvarkos aprašas) </w:t>
      </w:r>
      <w:r w:rsidRPr="00DF5CF1">
        <w:t xml:space="preserve">parengtas </w:t>
      </w:r>
      <w:r w:rsidR="003846EB">
        <w:t>vadovaujantis Lietuvos Respublikos</w:t>
      </w:r>
      <w:r w:rsidR="00A511C9">
        <w:t xml:space="preserve"> </w:t>
      </w:r>
      <w:r w:rsidR="003846EB">
        <w:t xml:space="preserve">2014-10-22 nutarimu Nr. 1142 „Dėl Lietuvos Respublikos Vyriausybės 2008 m. lapkričio 19 d. nutarimo Nr. 1207 „Dėl Lietuvos Respublikos žmonių palaikų laidojimo įstatymo įgyvendinamųjų teisės aktų patvirtinimo </w:t>
      </w:r>
      <w:r w:rsidR="001654F9">
        <w:t>“ pakeitimo“. Šiuo teisės aktu savivaldybės įpareigotos pagal patvirtintus reikalavimus, sudaryti jų teritorijoje esančių visų kapinių sąrašą ir jį skelbti internetiniame tinklapyje.</w:t>
      </w:r>
    </w:p>
    <w:p w:rsidR="009136F9" w:rsidRPr="00DF5CF1" w:rsidRDefault="009136F9" w:rsidP="00B564F1">
      <w:pPr>
        <w:spacing w:line="360" w:lineRule="auto"/>
        <w:ind w:firstLine="720"/>
        <w:jc w:val="both"/>
        <w:rPr>
          <w:b/>
        </w:rPr>
      </w:pPr>
      <w:r w:rsidRPr="00DF5CF1">
        <w:rPr>
          <w:b/>
        </w:rPr>
        <w:t>3. Kokių rezultatų laukiama.</w:t>
      </w:r>
    </w:p>
    <w:p w:rsidR="009136F9" w:rsidRPr="00DF5CF1" w:rsidRDefault="00A41257" w:rsidP="00B564F1">
      <w:pPr>
        <w:spacing w:line="360" w:lineRule="auto"/>
        <w:ind w:firstLine="720"/>
        <w:jc w:val="both"/>
      </w:pPr>
      <w:r w:rsidRPr="00DF5CF1">
        <w:t>Patvirtinus ir įgyvendinant Tvarkos apraš</w:t>
      </w:r>
      <w:r w:rsidR="00702FE7">
        <w:t>ą</w:t>
      </w:r>
      <w:r>
        <w:t xml:space="preserve"> </w:t>
      </w:r>
      <w:r w:rsidRPr="00DF5CF1">
        <w:t xml:space="preserve">siekiama įgyvendinti Lietuvos Respublikos teisės aktų reikalavimus </w:t>
      </w:r>
      <w:r w:rsidR="001654F9">
        <w:t>kapinių sąrašo sudarymo ir jo skelbimo tvarkos.</w:t>
      </w:r>
      <w:r w:rsidRPr="00DF5CF1">
        <w:t>.</w:t>
      </w:r>
    </w:p>
    <w:p w:rsidR="009136F9" w:rsidRPr="00DF5CF1" w:rsidRDefault="009136F9" w:rsidP="00B564F1">
      <w:pPr>
        <w:spacing w:line="360" w:lineRule="auto"/>
        <w:ind w:firstLine="720"/>
        <w:jc w:val="both"/>
        <w:rPr>
          <w:b/>
        </w:rPr>
      </w:pPr>
      <w:r w:rsidRPr="00DF5CF1">
        <w:rPr>
          <w:b/>
        </w:rPr>
        <w:t>4. Sprendimo projekto rengimo metu gauti specialistų vertinimai.</w:t>
      </w:r>
    </w:p>
    <w:p w:rsidR="008B2BC0" w:rsidRPr="001654F9" w:rsidRDefault="001654F9" w:rsidP="00B564F1">
      <w:pPr>
        <w:spacing w:line="360" w:lineRule="auto"/>
        <w:ind w:firstLine="720"/>
        <w:jc w:val="both"/>
      </w:pPr>
      <w:r w:rsidRPr="001654F9">
        <w:t>Nėra.</w:t>
      </w:r>
    </w:p>
    <w:p w:rsidR="009136F9" w:rsidRPr="00DF5CF1" w:rsidRDefault="009136F9" w:rsidP="00B564F1">
      <w:pPr>
        <w:spacing w:line="360" w:lineRule="auto"/>
        <w:ind w:firstLine="720"/>
        <w:jc w:val="both"/>
        <w:rPr>
          <w:b/>
        </w:rPr>
      </w:pPr>
      <w:r w:rsidRPr="00DF5CF1">
        <w:rPr>
          <w:b/>
        </w:rPr>
        <w:t>5. Išlaidų sąmatos, skaičiavimai, reikalingi pagrindimai ir paaiškinimai.</w:t>
      </w:r>
    </w:p>
    <w:p w:rsidR="009136F9" w:rsidRPr="00DF5CF1" w:rsidRDefault="00B46469" w:rsidP="00B564F1">
      <w:pPr>
        <w:spacing w:line="360" w:lineRule="auto"/>
        <w:ind w:firstLine="720"/>
        <w:jc w:val="both"/>
      </w:pPr>
      <w:r>
        <w:t>Nėra.</w:t>
      </w:r>
    </w:p>
    <w:p w:rsidR="009136F9" w:rsidRPr="00DF5CF1" w:rsidRDefault="009136F9" w:rsidP="00B564F1">
      <w:pPr>
        <w:spacing w:line="360" w:lineRule="auto"/>
        <w:ind w:firstLine="720"/>
        <w:jc w:val="both"/>
        <w:rPr>
          <w:b/>
        </w:rPr>
      </w:pPr>
      <w:r w:rsidRPr="00DF5CF1">
        <w:rPr>
          <w:b/>
        </w:rPr>
        <w:t>6. Lėšų poreikis sprendimo įgyvendinimui.</w:t>
      </w:r>
    </w:p>
    <w:p w:rsidR="009136F9" w:rsidRPr="00DF5CF1" w:rsidRDefault="006B33FE" w:rsidP="00B564F1">
      <w:pPr>
        <w:spacing w:line="360" w:lineRule="auto"/>
        <w:ind w:firstLine="720"/>
        <w:jc w:val="both"/>
      </w:pPr>
      <w:r>
        <w:t>Nėra</w:t>
      </w:r>
      <w:r w:rsidR="00B46469">
        <w:t>.</w:t>
      </w:r>
    </w:p>
    <w:p w:rsidR="009136F9" w:rsidRPr="00DF5CF1" w:rsidRDefault="009136F9" w:rsidP="00B564F1">
      <w:pPr>
        <w:spacing w:line="360" w:lineRule="auto"/>
        <w:ind w:firstLine="720"/>
        <w:jc w:val="both"/>
        <w:rPr>
          <w:b/>
        </w:rPr>
      </w:pPr>
      <w:r w:rsidRPr="00DF5CF1">
        <w:rPr>
          <w:b/>
        </w:rPr>
        <w:t>7. Galimos teigiamos ir neigiamos sprendimo priėmimo pasekmės.</w:t>
      </w:r>
    </w:p>
    <w:p w:rsidR="009136F9" w:rsidRPr="00DF5CF1" w:rsidRDefault="00361A0B" w:rsidP="00B564F1">
      <w:pPr>
        <w:spacing w:line="360" w:lineRule="auto"/>
        <w:ind w:firstLine="720"/>
        <w:jc w:val="both"/>
      </w:pPr>
      <w:r>
        <w:t>Patvirtinus T</w:t>
      </w:r>
      <w:r w:rsidR="009136F9" w:rsidRPr="00DF5CF1">
        <w:t>arybos sprendimu Tvarkos apraš</w:t>
      </w:r>
      <w:r w:rsidR="00702FE7">
        <w:t>ą</w:t>
      </w:r>
      <w:r w:rsidR="00B46469">
        <w:t xml:space="preserve"> </w:t>
      </w:r>
      <w:r w:rsidR="009136F9" w:rsidRPr="00DF5CF1">
        <w:t>bus įgyvendinti teisės aktų reikalavimai.</w:t>
      </w:r>
    </w:p>
    <w:p w:rsidR="009136F9" w:rsidRPr="00DF5CF1" w:rsidRDefault="009136F9" w:rsidP="00B564F1">
      <w:pPr>
        <w:spacing w:line="360" w:lineRule="auto"/>
        <w:ind w:firstLine="1259"/>
        <w:jc w:val="both"/>
      </w:pPr>
    </w:p>
    <w:p w:rsidR="009136F9" w:rsidRDefault="009136F9" w:rsidP="00B564F1">
      <w:pPr>
        <w:spacing w:line="360" w:lineRule="auto"/>
        <w:ind w:firstLine="1259"/>
        <w:jc w:val="both"/>
      </w:pPr>
    </w:p>
    <w:p w:rsidR="006B33FE" w:rsidRDefault="006B33FE" w:rsidP="009136F9">
      <w:pPr>
        <w:ind w:firstLine="1259"/>
        <w:jc w:val="both"/>
      </w:pPr>
    </w:p>
    <w:p w:rsidR="006B33FE" w:rsidRPr="00DF5CF1" w:rsidRDefault="006B33FE" w:rsidP="009136F9">
      <w:pPr>
        <w:ind w:firstLine="1259"/>
        <w:jc w:val="both"/>
      </w:pPr>
      <w:r>
        <w:t>Miesto ūkio skyriaus vedėjo pavaduotojas                                                Vidas Darulis</w:t>
      </w:r>
    </w:p>
    <w:sectPr w:rsidR="006B33FE" w:rsidRPr="00DF5CF1" w:rsidSect="006B33FE">
      <w:headerReference w:type="default" r:id="rId8"/>
      <w:pgSz w:w="11906" w:h="16838" w:code="9"/>
      <w:pgMar w:top="170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9EC" w:rsidRDefault="004079EC">
      <w:r>
        <w:separator/>
      </w:r>
    </w:p>
  </w:endnote>
  <w:endnote w:type="continuationSeparator" w:id="0">
    <w:p w:rsidR="004079EC" w:rsidRDefault="0040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9EC" w:rsidRDefault="004079EC">
      <w:r>
        <w:separator/>
      </w:r>
    </w:p>
  </w:footnote>
  <w:footnote w:type="continuationSeparator" w:id="0">
    <w:p w:rsidR="004079EC" w:rsidRDefault="00407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831" w:rsidRDefault="00205831" w:rsidP="00A539CA">
    <w:pPr>
      <w:pStyle w:val="Antrats"/>
      <w:tabs>
        <w:tab w:val="clear" w:pos="4819"/>
        <w:tab w:val="clear" w:pos="9638"/>
        <w:tab w:val="left" w:pos="834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7FD2"/>
    <w:multiLevelType w:val="multilevel"/>
    <w:tmpl w:val="699A8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E207242"/>
    <w:multiLevelType w:val="hybridMultilevel"/>
    <w:tmpl w:val="BB228AD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1A8285E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F80AE14">
      <w:start w:val="28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897367"/>
    <w:multiLevelType w:val="multilevel"/>
    <w:tmpl w:val="0F1AA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ABC6231"/>
    <w:multiLevelType w:val="hybridMultilevel"/>
    <w:tmpl w:val="E96EE832"/>
    <w:lvl w:ilvl="0" w:tplc="82321756">
      <w:start w:val="1"/>
      <w:numFmt w:val="decimal"/>
      <w:lvlText w:val="%1"/>
      <w:lvlJc w:val="left"/>
      <w:pPr>
        <w:tabs>
          <w:tab w:val="num" w:pos="915"/>
        </w:tabs>
        <w:ind w:left="915" w:hanging="37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996892"/>
    <w:multiLevelType w:val="hybridMultilevel"/>
    <w:tmpl w:val="58FC48A4"/>
    <w:lvl w:ilvl="0" w:tplc="333A978C">
      <w:start w:val="1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</w:lvl>
  </w:abstractNum>
  <w:abstractNum w:abstractNumId="5">
    <w:nsid w:val="63C71FB3"/>
    <w:multiLevelType w:val="hybridMultilevel"/>
    <w:tmpl w:val="60F02C0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D84B08"/>
    <w:multiLevelType w:val="hybridMultilevel"/>
    <w:tmpl w:val="E318CF6A"/>
    <w:lvl w:ilvl="0" w:tplc="3A66D884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2D5"/>
    <w:rsid w:val="00025058"/>
    <w:rsid w:val="0003508B"/>
    <w:rsid w:val="000A0798"/>
    <w:rsid w:val="000C2588"/>
    <w:rsid w:val="000F099A"/>
    <w:rsid w:val="00112A42"/>
    <w:rsid w:val="00134DB9"/>
    <w:rsid w:val="001654F9"/>
    <w:rsid w:val="001702E9"/>
    <w:rsid w:val="00194F7B"/>
    <w:rsid w:val="001B016F"/>
    <w:rsid w:val="001D2399"/>
    <w:rsid w:val="001D61AA"/>
    <w:rsid w:val="001F5690"/>
    <w:rsid w:val="00205831"/>
    <w:rsid w:val="002175E6"/>
    <w:rsid w:val="00222C4F"/>
    <w:rsid w:val="00271DCD"/>
    <w:rsid w:val="00276F69"/>
    <w:rsid w:val="002845D0"/>
    <w:rsid w:val="00305C45"/>
    <w:rsid w:val="00342B6B"/>
    <w:rsid w:val="00356B22"/>
    <w:rsid w:val="00361A0B"/>
    <w:rsid w:val="00365C8B"/>
    <w:rsid w:val="00370EE3"/>
    <w:rsid w:val="003746E3"/>
    <w:rsid w:val="003846EB"/>
    <w:rsid w:val="003909A6"/>
    <w:rsid w:val="00393E04"/>
    <w:rsid w:val="0039478E"/>
    <w:rsid w:val="003969D4"/>
    <w:rsid w:val="003F2626"/>
    <w:rsid w:val="004077FD"/>
    <w:rsid w:val="004079EC"/>
    <w:rsid w:val="00432B33"/>
    <w:rsid w:val="00466A40"/>
    <w:rsid w:val="00474E89"/>
    <w:rsid w:val="004816FC"/>
    <w:rsid w:val="004855F5"/>
    <w:rsid w:val="00492200"/>
    <w:rsid w:val="004D7FFC"/>
    <w:rsid w:val="004F31C0"/>
    <w:rsid w:val="004F5642"/>
    <w:rsid w:val="00505BD1"/>
    <w:rsid w:val="00522EBF"/>
    <w:rsid w:val="00535B20"/>
    <w:rsid w:val="00544362"/>
    <w:rsid w:val="00565E9A"/>
    <w:rsid w:val="00591C8A"/>
    <w:rsid w:val="005952C7"/>
    <w:rsid w:val="005A26EC"/>
    <w:rsid w:val="005A44B4"/>
    <w:rsid w:val="005E24E2"/>
    <w:rsid w:val="0067625C"/>
    <w:rsid w:val="0068345E"/>
    <w:rsid w:val="00694002"/>
    <w:rsid w:val="006B11F8"/>
    <w:rsid w:val="006B33FE"/>
    <w:rsid w:val="006D4C84"/>
    <w:rsid w:val="006E26AE"/>
    <w:rsid w:val="006F4146"/>
    <w:rsid w:val="006F6834"/>
    <w:rsid w:val="00702FE7"/>
    <w:rsid w:val="00705EED"/>
    <w:rsid w:val="007119E4"/>
    <w:rsid w:val="0072752B"/>
    <w:rsid w:val="0073572F"/>
    <w:rsid w:val="00786EE3"/>
    <w:rsid w:val="00794135"/>
    <w:rsid w:val="007B79B0"/>
    <w:rsid w:val="007C19EE"/>
    <w:rsid w:val="00812F7D"/>
    <w:rsid w:val="00813E2C"/>
    <w:rsid w:val="00823991"/>
    <w:rsid w:val="008243B1"/>
    <w:rsid w:val="008250A6"/>
    <w:rsid w:val="00830460"/>
    <w:rsid w:val="00830ED5"/>
    <w:rsid w:val="00853644"/>
    <w:rsid w:val="0086477A"/>
    <w:rsid w:val="008A52D5"/>
    <w:rsid w:val="008A54CF"/>
    <w:rsid w:val="008B2BC0"/>
    <w:rsid w:val="008C4719"/>
    <w:rsid w:val="008C5291"/>
    <w:rsid w:val="008F241C"/>
    <w:rsid w:val="008F50A6"/>
    <w:rsid w:val="00906407"/>
    <w:rsid w:val="009136F9"/>
    <w:rsid w:val="00930A32"/>
    <w:rsid w:val="009655F4"/>
    <w:rsid w:val="0099071D"/>
    <w:rsid w:val="009C40CA"/>
    <w:rsid w:val="009D2041"/>
    <w:rsid w:val="00A07CD7"/>
    <w:rsid w:val="00A232EE"/>
    <w:rsid w:val="00A41257"/>
    <w:rsid w:val="00A511C9"/>
    <w:rsid w:val="00A539CA"/>
    <w:rsid w:val="00A8334B"/>
    <w:rsid w:val="00A90589"/>
    <w:rsid w:val="00AA4557"/>
    <w:rsid w:val="00AA69A3"/>
    <w:rsid w:val="00AC23EE"/>
    <w:rsid w:val="00AE6791"/>
    <w:rsid w:val="00B12E86"/>
    <w:rsid w:val="00B1504E"/>
    <w:rsid w:val="00B348BA"/>
    <w:rsid w:val="00B46469"/>
    <w:rsid w:val="00B564F1"/>
    <w:rsid w:val="00B718E4"/>
    <w:rsid w:val="00B7243A"/>
    <w:rsid w:val="00B81443"/>
    <w:rsid w:val="00B95FAD"/>
    <w:rsid w:val="00BE6979"/>
    <w:rsid w:val="00C10C90"/>
    <w:rsid w:val="00C14A5C"/>
    <w:rsid w:val="00C372AE"/>
    <w:rsid w:val="00C5197B"/>
    <w:rsid w:val="00C61A63"/>
    <w:rsid w:val="00C63220"/>
    <w:rsid w:val="00C779C4"/>
    <w:rsid w:val="00C945AA"/>
    <w:rsid w:val="00CA3B6F"/>
    <w:rsid w:val="00CA5E88"/>
    <w:rsid w:val="00CB5D70"/>
    <w:rsid w:val="00CD182F"/>
    <w:rsid w:val="00CD44F0"/>
    <w:rsid w:val="00D14B26"/>
    <w:rsid w:val="00D278F5"/>
    <w:rsid w:val="00D341C1"/>
    <w:rsid w:val="00D36844"/>
    <w:rsid w:val="00D47121"/>
    <w:rsid w:val="00D53040"/>
    <w:rsid w:val="00D90D1A"/>
    <w:rsid w:val="00D9210A"/>
    <w:rsid w:val="00DB7019"/>
    <w:rsid w:val="00DD2C50"/>
    <w:rsid w:val="00DE630A"/>
    <w:rsid w:val="00DF5CF1"/>
    <w:rsid w:val="00E478BF"/>
    <w:rsid w:val="00E50DB0"/>
    <w:rsid w:val="00E518F5"/>
    <w:rsid w:val="00E56683"/>
    <w:rsid w:val="00E71DCA"/>
    <w:rsid w:val="00E81AF3"/>
    <w:rsid w:val="00E9531C"/>
    <w:rsid w:val="00E96EE2"/>
    <w:rsid w:val="00EB4FE2"/>
    <w:rsid w:val="00EC69E9"/>
    <w:rsid w:val="00EE6CE2"/>
    <w:rsid w:val="00F1610D"/>
    <w:rsid w:val="00F21B13"/>
    <w:rsid w:val="00F45CCA"/>
    <w:rsid w:val="00F607BA"/>
    <w:rsid w:val="00F703BC"/>
    <w:rsid w:val="00F97882"/>
    <w:rsid w:val="00FC1612"/>
    <w:rsid w:val="00FE0A2C"/>
    <w:rsid w:val="00FF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8A52D5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8A52D5"/>
    <w:pPr>
      <w:keepNext/>
      <w:jc w:val="both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8A52D5"/>
    <w:pPr>
      <w:keepNext/>
      <w:jc w:val="both"/>
      <w:outlineLvl w:val="1"/>
    </w:pPr>
    <w:rPr>
      <w:b/>
      <w:bCs/>
      <w:sz w:val="28"/>
      <w:szCs w:val="28"/>
    </w:rPr>
  </w:style>
  <w:style w:type="paragraph" w:styleId="Antrat3">
    <w:name w:val="heading 3"/>
    <w:basedOn w:val="prastasis"/>
    <w:next w:val="prastasis"/>
    <w:qFormat/>
    <w:rsid w:val="00A539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A539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8A52D5"/>
    <w:pPr>
      <w:jc w:val="both"/>
    </w:pPr>
  </w:style>
  <w:style w:type="paragraph" w:styleId="Antrats">
    <w:name w:val="header"/>
    <w:basedOn w:val="prastasis"/>
    <w:rsid w:val="008A52D5"/>
    <w:pPr>
      <w:tabs>
        <w:tab w:val="center" w:pos="4819"/>
        <w:tab w:val="right" w:pos="9638"/>
      </w:tabs>
    </w:pPr>
  </w:style>
  <w:style w:type="paragraph" w:styleId="Pagrindinistekstas2">
    <w:name w:val="Body Text 2"/>
    <w:basedOn w:val="prastasis"/>
    <w:rsid w:val="00A539CA"/>
    <w:pPr>
      <w:spacing w:after="120" w:line="480" w:lineRule="auto"/>
    </w:pPr>
  </w:style>
  <w:style w:type="paragraph" w:styleId="Pagrindiniotekstotrauka">
    <w:name w:val="Body Text Indent"/>
    <w:basedOn w:val="prastasis"/>
    <w:rsid w:val="00A539CA"/>
    <w:pPr>
      <w:spacing w:after="120"/>
      <w:ind w:left="283"/>
    </w:pPr>
  </w:style>
  <w:style w:type="paragraph" w:styleId="Pagrindiniotekstotrauka2">
    <w:name w:val="Body Text Indent 2"/>
    <w:basedOn w:val="prastasis"/>
    <w:rsid w:val="00A539CA"/>
    <w:pPr>
      <w:spacing w:after="120" w:line="480" w:lineRule="auto"/>
      <w:ind w:left="283"/>
    </w:pPr>
  </w:style>
  <w:style w:type="paragraph" w:styleId="Pagrindinistekstas3">
    <w:name w:val="Body Text 3"/>
    <w:basedOn w:val="prastasis"/>
    <w:rsid w:val="00A539CA"/>
    <w:pPr>
      <w:spacing w:after="120"/>
    </w:pPr>
    <w:rPr>
      <w:sz w:val="16"/>
      <w:szCs w:val="16"/>
    </w:rPr>
  </w:style>
  <w:style w:type="paragraph" w:styleId="Porat">
    <w:name w:val="footer"/>
    <w:basedOn w:val="prastasis"/>
    <w:rsid w:val="00A539CA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Pagrindinistekstas"/>
    <w:rsid w:val="00A539CA"/>
    <w:pPr>
      <w:widowControl w:val="0"/>
      <w:suppressLineNumbers/>
      <w:suppressAutoHyphens/>
      <w:spacing w:after="120"/>
      <w:ind w:firstLine="720"/>
      <w:jc w:val="left"/>
    </w:pPr>
    <w:rPr>
      <w:rFonts w:ascii="Thorndale" w:eastAsia="HG Mincho Light J" w:hAnsi="Thorndale"/>
      <w:color w:val="000000"/>
      <w:sz w:val="20"/>
      <w:szCs w:val="20"/>
      <w:lang w:val="en-US"/>
    </w:rPr>
  </w:style>
  <w:style w:type="paragraph" w:styleId="Pavadinimas">
    <w:name w:val="Title"/>
    <w:basedOn w:val="prastasis"/>
    <w:qFormat/>
    <w:rsid w:val="00A539CA"/>
    <w:pPr>
      <w:jc w:val="center"/>
    </w:pPr>
    <w:rPr>
      <w:sz w:val="28"/>
      <w:szCs w:val="20"/>
    </w:rPr>
  </w:style>
  <w:style w:type="paragraph" w:styleId="Pagrindiniotekstotrauka3">
    <w:name w:val="Body Text Indent 3"/>
    <w:basedOn w:val="prastasis"/>
    <w:rsid w:val="00A539CA"/>
    <w:pPr>
      <w:tabs>
        <w:tab w:val="left" w:pos="0"/>
      </w:tabs>
      <w:ind w:right="-363" w:firstLine="539"/>
    </w:pPr>
  </w:style>
  <w:style w:type="character" w:styleId="Puslapionumeris">
    <w:name w:val="page number"/>
    <w:basedOn w:val="Numatytasispastraiposriftas"/>
    <w:rsid w:val="00A539CA"/>
  </w:style>
  <w:style w:type="paragraph" w:styleId="Debesliotekstas">
    <w:name w:val="Balloon Text"/>
    <w:basedOn w:val="prastasis"/>
    <w:semiHidden/>
    <w:rsid w:val="00DE6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8A52D5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8A52D5"/>
    <w:pPr>
      <w:keepNext/>
      <w:jc w:val="both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8A52D5"/>
    <w:pPr>
      <w:keepNext/>
      <w:jc w:val="both"/>
      <w:outlineLvl w:val="1"/>
    </w:pPr>
    <w:rPr>
      <w:b/>
      <w:bCs/>
      <w:sz w:val="28"/>
      <w:szCs w:val="28"/>
    </w:rPr>
  </w:style>
  <w:style w:type="paragraph" w:styleId="Antrat3">
    <w:name w:val="heading 3"/>
    <w:basedOn w:val="prastasis"/>
    <w:next w:val="prastasis"/>
    <w:qFormat/>
    <w:rsid w:val="00A539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A539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8A52D5"/>
    <w:pPr>
      <w:jc w:val="both"/>
    </w:pPr>
  </w:style>
  <w:style w:type="paragraph" w:styleId="Antrats">
    <w:name w:val="header"/>
    <w:basedOn w:val="prastasis"/>
    <w:rsid w:val="008A52D5"/>
    <w:pPr>
      <w:tabs>
        <w:tab w:val="center" w:pos="4819"/>
        <w:tab w:val="right" w:pos="9638"/>
      </w:tabs>
    </w:pPr>
  </w:style>
  <w:style w:type="paragraph" w:styleId="Pagrindinistekstas2">
    <w:name w:val="Body Text 2"/>
    <w:basedOn w:val="prastasis"/>
    <w:rsid w:val="00A539CA"/>
    <w:pPr>
      <w:spacing w:after="120" w:line="480" w:lineRule="auto"/>
    </w:pPr>
  </w:style>
  <w:style w:type="paragraph" w:styleId="Pagrindiniotekstotrauka">
    <w:name w:val="Body Text Indent"/>
    <w:basedOn w:val="prastasis"/>
    <w:rsid w:val="00A539CA"/>
    <w:pPr>
      <w:spacing w:after="120"/>
      <w:ind w:left="283"/>
    </w:pPr>
  </w:style>
  <w:style w:type="paragraph" w:styleId="Pagrindiniotekstotrauka2">
    <w:name w:val="Body Text Indent 2"/>
    <w:basedOn w:val="prastasis"/>
    <w:rsid w:val="00A539CA"/>
    <w:pPr>
      <w:spacing w:after="120" w:line="480" w:lineRule="auto"/>
      <w:ind w:left="283"/>
    </w:pPr>
  </w:style>
  <w:style w:type="paragraph" w:styleId="Pagrindinistekstas3">
    <w:name w:val="Body Text 3"/>
    <w:basedOn w:val="prastasis"/>
    <w:rsid w:val="00A539CA"/>
    <w:pPr>
      <w:spacing w:after="120"/>
    </w:pPr>
    <w:rPr>
      <w:sz w:val="16"/>
      <w:szCs w:val="16"/>
    </w:rPr>
  </w:style>
  <w:style w:type="paragraph" w:styleId="Porat">
    <w:name w:val="footer"/>
    <w:basedOn w:val="prastasis"/>
    <w:rsid w:val="00A539CA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Pagrindinistekstas"/>
    <w:rsid w:val="00A539CA"/>
    <w:pPr>
      <w:widowControl w:val="0"/>
      <w:suppressLineNumbers/>
      <w:suppressAutoHyphens/>
      <w:spacing w:after="120"/>
      <w:ind w:firstLine="720"/>
      <w:jc w:val="left"/>
    </w:pPr>
    <w:rPr>
      <w:rFonts w:ascii="Thorndale" w:eastAsia="HG Mincho Light J" w:hAnsi="Thorndale"/>
      <w:color w:val="000000"/>
      <w:sz w:val="20"/>
      <w:szCs w:val="20"/>
      <w:lang w:val="en-US"/>
    </w:rPr>
  </w:style>
  <w:style w:type="paragraph" w:styleId="Pavadinimas">
    <w:name w:val="Title"/>
    <w:basedOn w:val="prastasis"/>
    <w:qFormat/>
    <w:rsid w:val="00A539CA"/>
    <w:pPr>
      <w:jc w:val="center"/>
    </w:pPr>
    <w:rPr>
      <w:sz w:val="28"/>
      <w:szCs w:val="20"/>
    </w:rPr>
  </w:style>
  <w:style w:type="paragraph" w:styleId="Pagrindiniotekstotrauka3">
    <w:name w:val="Body Text Indent 3"/>
    <w:basedOn w:val="prastasis"/>
    <w:rsid w:val="00A539CA"/>
    <w:pPr>
      <w:tabs>
        <w:tab w:val="left" w:pos="0"/>
      </w:tabs>
      <w:ind w:right="-363" w:firstLine="539"/>
    </w:pPr>
  </w:style>
  <w:style w:type="character" w:styleId="Puslapionumeris">
    <w:name w:val="page number"/>
    <w:basedOn w:val="Numatytasispastraiposriftas"/>
    <w:rsid w:val="00A539CA"/>
  </w:style>
  <w:style w:type="paragraph" w:styleId="Debesliotekstas">
    <w:name w:val="Balloon Text"/>
    <w:basedOn w:val="prastasis"/>
    <w:semiHidden/>
    <w:rsid w:val="00DE6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valdyba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D.Valuckiene</dc:creator>
  <cp:lastModifiedBy>Vidas Darulis</cp:lastModifiedBy>
  <cp:revision>5</cp:revision>
  <cp:lastPrinted>2016-02-11T11:36:00Z</cp:lastPrinted>
  <dcterms:created xsi:type="dcterms:W3CDTF">2016-02-11T09:26:00Z</dcterms:created>
  <dcterms:modified xsi:type="dcterms:W3CDTF">2016-02-11T11:36:00Z</dcterms:modified>
</cp:coreProperties>
</file>