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6D0" w:rsidRPr="00FA16D0" w:rsidRDefault="00FA16D0" w:rsidP="00FA16D0">
      <w:pPr>
        <w:tabs>
          <w:tab w:val="left" w:pos="720"/>
        </w:tabs>
        <w:autoSpaceDE w:val="0"/>
        <w:autoSpaceDN w:val="0"/>
        <w:adjustRightInd w:val="0"/>
        <w:ind w:firstLine="312"/>
        <w:jc w:val="center"/>
        <w:rPr>
          <w:rFonts w:eastAsia="Times New Roman"/>
          <w:b/>
        </w:rPr>
      </w:pPr>
      <w:r w:rsidRPr="00FA16D0">
        <w:rPr>
          <w:rFonts w:eastAsia="Times New Roman"/>
          <w:b/>
        </w:rPr>
        <w:t>AIŠKINAMASIS RAŠTAS</w:t>
      </w:r>
    </w:p>
    <w:p w:rsidR="00FA16D0" w:rsidRPr="00FA16D0" w:rsidRDefault="00FA16D0" w:rsidP="00FA16D0">
      <w:pPr>
        <w:spacing w:before="100" w:beforeAutospacing="1" w:after="100" w:afterAutospacing="1"/>
        <w:ind w:firstLine="720"/>
        <w:contextualSpacing/>
        <w:jc w:val="center"/>
        <w:rPr>
          <w:rFonts w:eastAsia="Times New Roman"/>
          <w:b/>
          <w:szCs w:val="20"/>
        </w:rPr>
      </w:pPr>
      <w:r w:rsidRPr="00FA16D0">
        <w:rPr>
          <w:rFonts w:eastAsia="Times New Roman"/>
          <w:b/>
          <w:szCs w:val="20"/>
        </w:rPr>
        <w:t>DĖL PANEVĖŽIO KRAŠTOTYROS MUZIEJAUS STATUTO PATVIRTINIMO IR SAVIVALDYBĖS TARYBOS 2011 M. LIEPOS 14 D. SPRENDIMO NR. 1-6 -20 1 PUNKTO PRIPAŽINIMO NETEKUSIU GALIOS</w:t>
      </w:r>
    </w:p>
    <w:p w:rsidR="00FA16D0" w:rsidRPr="00FA16D0" w:rsidRDefault="00FA16D0" w:rsidP="00FA16D0">
      <w:pPr>
        <w:spacing w:before="100" w:beforeAutospacing="1" w:after="100" w:afterAutospacing="1"/>
        <w:ind w:firstLine="720"/>
        <w:contextualSpacing/>
        <w:jc w:val="center"/>
        <w:rPr>
          <w:rFonts w:eastAsia="Times New Roman"/>
          <w:szCs w:val="20"/>
        </w:rPr>
      </w:pPr>
    </w:p>
    <w:p w:rsidR="00FA16D0" w:rsidRPr="00FA16D0" w:rsidRDefault="00577884" w:rsidP="00FA16D0">
      <w:pPr>
        <w:spacing w:before="100" w:beforeAutospacing="1" w:after="100" w:afterAutospacing="1"/>
        <w:ind w:firstLine="720"/>
        <w:contextualSpacing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2016-03</w:t>
      </w:r>
      <w:r w:rsidR="00FA16D0" w:rsidRPr="00FA16D0">
        <w:rPr>
          <w:rFonts w:eastAsia="Times New Roman"/>
          <w:szCs w:val="20"/>
        </w:rPr>
        <w:t>-</w:t>
      </w:r>
      <w:r>
        <w:rPr>
          <w:rFonts w:eastAsia="Times New Roman"/>
          <w:szCs w:val="20"/>
        </w:rPr>
        <w:t>02</w:t>
      </w:r>
    </w:p>
    <w:p w:rsidR="00FA16D0" w:rsidRDefault="00FA16D0" w:rsidP="00FA16D0">
      <w:pPr>
        <w:spacing w:before="100" w:beforeAutospacing="1" w:after="100" w:afterAutospacing="1" w:line="360" w:lineRule="auto"/>
        <w:ind w:firstLine="720"/>
        <w:contextualSpacing/>
        <w:jc w:val="both"/>
        <w:rPr>
          <w:rFonts w:eastAsia="Times New Roman"/>
          <w:b/>
          <w:szCs w:val="20"/>
        </w:rPr>
      </w:pPr>
    </w:p>
    <w:p w:rsidR="00FA16D0" w:rsidRPr="00FA16D0" w:rsidRDefault="00FA16D0" w:rsidP="00FA16D0">
      <w:pPr>
        <w:spacing w:before="100" w:beforeAutospacing="1" w:after="100" w:afterAutospacing="1" w:line="360" w:lineRule="auto"/>
        <w:ind w:firstLine="720"/>
        <w:contextualSpacing/>
        <w:jc w:val="both"/>
        <w:rPr>
          <w:rFonts w:eastAsia="Times New Roman"/>
          <w:b/>
          <w:szCs w:val="20"/>
        </w:rPr>
      </w:pPr>
      <w:r w:rsidRPr="00FA16D0">
        <w:rPr>
          <w:rFonts w:eastAsia="Times New Roman"/>
          <w:b/>
          <w:szCs w:val="20"/>
        </w:rPr>
        <w:t>Problemos esmė:</w:t>
      </w:r>
    </w:p>
    <w:p w:rsidR="00C7762A" w:rsidRDefault="00C7762A" w:rsidP="00FA16D0">
      <w:pPr>
        <w:spacing w:before="100" w:beforeAutospacing="1" w:after="100" w:afterAutospacing="1" w:line="360" w:lineRule="auto"/>
        <w:ind w:firstLine="720"/>
        <w:contextualSpacing/>
        <w:jc w:val="both"/>
        <w:rPr>
          <w:rFonts w:eastAsia="Times New Roman"/>
          <w:b/>
          <w:szCs w:val="20"/>
        </w:rPr>
      </w:pPr>
      <w:r>
        <w:rPr>
          <w:rFonts w:eastAsia="Times New Roman"/>
          <w:szCs w:val="20"/>
        </w:rPr>
        <w:t>Kraštotyros muziejus direktorius su prašymu kreipėsi į</w:t>
      </w:r>
      <w:bookmarkStart w:id="0" w:name="_GoBack"/>
      <w:bookmarkEnd w:id="0"/>
      <w:r>
        <w:rPr>
          <w:rFonts w:eastAsia="Times New Roman"/>
          <w:szCs w:val="20"/>
        </w:rPr>
        <w:t xml:space="preserve"> Panevėžio miesto savivaldybės admininistraciją dėl Kraštotyros muziejaus statuto pakeitimo. </w:t>
      </w:r>
    </w:p>
    <w:p w:rsidR="00FA16D0" w:rsidRPr="00FA16D0" w:rsidRDefault="00FA16D0" w:rsidP="00FA16D0">
      <w:pPr>
        <w:spacing w:before="100" w:beforeAutospacing="1" w:after="100" w:afterAutospacing="1" w:line="360" w:lineRule="auto"/>
        <w:ind w:firstLine="720"/>
        <w:contextualSpacing/>
        <w:jc w:val="both"/>
        <w:rPr>
          <w:rFonts w:eastAsia="Times New Roman"/>
          <w:b/>
          <w:szCs w:val="20"/>
        </w:rPr>
      </w:pPr>
      <w:r w:rsidRPr="00FA16D0">
        <w:rPr>
          <w:rFonts w:eastAsia="Times New Roman"/>
          <w:b/>
          <w:szCs w:val="20"/>
        </w:rPr>
        <w:t>Sprendimo priėmimo būtinumo pagrindimas:</w:t>
      </w:r>
    </w:p>
    <w:p w:rsidR="00FA16D0" w:rsidRPr="00FA16D0" w:rsidRDefault="00C7762A" w:rsidP="00FA16D0">
      <w:pPr>
        <w:spacing w:before="100" w:beforeAutospacing="1" w:after="100" w:afterAutospacing="1" w:line="360" w:lineRule="auto"/>
        <w:ind w:firstLine="720"/>
        <w:contextualSpacing/>
        <w:jc w:val="both"/>
        <w:rPr>
          <w:rFonts w:eastAsia="Times New Roman"/>
          <w:szCs w:val="20"/>
        </w:rPr>
      </w:pPr>
      <w:r w:rsidRPr="00FA16D0">
        <w:rPr>
          <w:rFonts w:eastAsia="Times New Roman"/>
          <w:szCs w:val="20"/>
        </w:rPr>
        <w:t>Pasikeitus Lietuvos Respublikos Vietos savivaldos įstatymui, savivaldybės teisininkai rekomendavo atnaujinti visų įstaigų nuostatus</w:t>
      </w:r>
      <w:r>
        <w:rPr>
          <w:rFonts w:eastAsia="Times New Roman"/>
          <w:b/>
          <w:szCs w:val="20"/>
        </w:rPr>
        <w:t>.</w:t>
      </w:r>
      <w:r>
        <w:rPr>
          <w:rFonts w:eastAsia="Times New Roman"/>
          <w:b/>
          <w:szCs w:val="20"/>
        </w:rPr>
        <w:t xml:space="preserve"> </w:t>
      </w:r>
      <w:r w:rsidR="00FA16D0" w:rsidRPr="00FA16D0">
        <w:rPr>
          <w:rFonts w:eastAsia="Times New Roman"/>
          <w:szCs w:val="20"/>
        </w:rPr>
        <w:t xml:space="preserve">Esminiai pakeitimai yra šie: keičiasi pati nuostatų struktūra, muziejaus direktorių į darbą priima ir atleidžia, drausmines nuobaudas, ir </w:t>
      </w:r>
      <w:proofErr w:type="spellStart"/>
      <w:r w:rsidR="00FA16D0" w:rsidRPr="00FA16D0">
        <w:rPr>
          <w:rFonts w:eastAsia="Times New Roman"/>
          <w:szCs w:val="20"/>
        </w:rPr>
        <w:t>skatinimus</w:t>
      </w:r>
      <w:proofErr w:type="spellEnd"/>
      <w:r w:rsidR="00FA16D0" w:rsidRPr="00FA16D0">
        <w:rPr>
          <w:rFonts w:eastAsia="Times New Roman"/>
          <w:szCs w:val="20"/>
        </w:rPr>
        <w:t xml:space="preserve"> skiria Savivaldybės meras, o ne Taryba. Į veikiančias muziejaus ekspozicijų erdves įtraukta Sporto istorijos ekspozicija </w:t>
      </w:r>
      <w:proofErr w:type="spellStart"/>
      <w:r w:rsidR="00FA16D0" w:rsidRPr="00FA16D0">
        <w:rPr>
          <w:rFonts w:eastAsia="Times New Roman"/>
          <w:szCs w:val="20"/>
        </w:rPr>
        <w:t>Cido</w:t>
      </w:r>
      <w:proofErr w:type="spellEnd"/>
      <w:r w:rsidR="00FA16D0" w:rsidRPr="00FA16D0">
        <w:rPr>
          <w:rFonts w:eastAsia="Times New Roman"/>
          <w:szCs w:val="20"/>
        </w:rPr>
        <w:t xml:space="preserve"> arenoje, į muziejaus struktūrą įtrauktas </w:t>
      </w:r>
      <w:proofErr w:type="spellStart"/>
      <w:r w:rsidR="00FA16D0" w:rsidRPr="00FA16D0">
        <w:rPr>
          <w:rFonts w:eastAsia="Times New Roman"/>
          <w:szCs w:val="20"/>
        </w:rPr>
        <w:t>skaitmenininis</w:t>
      </w:r>
      <w:proofErr w:type="spellEnd"/>
      <w:r w:rsidR="00FA16D0" w:rsidRPr="00FA16D0">
        <w:rPr>
          <w:rFonts w:eastAsia="Times New Roman"/>
          <w:szCs w:val="20"/>
        </w:rPr>
        <w:t xml:space="preserve"> archyvas bei numatyta, kad muziejaus pranešimai skelbiami Muziejaus interneto svetainėje (anksčiau nebuvo nurodyta). </w:t>
      </w:r>
    </w:p>
    <w:p w:rsidR="00FA16D0" w:rsidRPr="00FA16D0" w:rsidRDefault="00FA16D0" w:rsidP="00FA16D0">
      <w:pPr>
        <w:spacing w:before="100" w:beforeAutospacing="1" w:after="100" w:afterAutospacing="1" w:line="360" w:lineRule="auto"/>
        <w:ind w:firstLine="720"/>
        <w:contextualSpacing/>
        <w:jc w:val="both"/>
        <w:rPr>
          <w:rFonts w:eastAsia="Times New Roman"/>
          <w:b/>
          <w:szCs w:val="20"/>
        </w:rPr>
      </w:pPr>
      <w:r w:rsidRPr="00FA16D0">
        <w:rPr>
          <w:rFonts w:eastAsia="Times New Roman"/>
          <w:b/>
          <w:szCs w:val="20"/>
        </w:rPr>
        <w:t xml:space="preserve">Skaičiavimai, išlaidų sąmatos, finansavimo šaltiniai: </w:t>
      </w:r>
    </w:p>
    <w:p w:rsidR="00FA16D0" w:rsidRPr="00FA16D0" w:rsidRDefault="00FA16D0" w:rsidP="00FA16D0">
      <w:pPr>
        <w:spacing w:line="360" w:lineRule="auto"/>
        <w:ind w:firstLine="720"/>
        <w:jc w:val="both"/>
        <w:rPr>
          <w:rFonts w:eastAsia="Times New Roman"/>
          <w:szCs w:val="20"/>
        </w:rPr>
      </w:pPr>
      <w:r w:rsidRPr="00FA16D0">
        <w:rPr>
          <w:rFonts w:eastAsia="Times New Roman"/>
          <w:szCs w:val="20"/>
        </w:rPr>
        <w:t>Papildomų išlaidų nenumatoma, išskyrus mokestį už nuostatų įregistravimą Juridinių asmenų registre.</w:t>
      </w:r>
    </w:p>
    <w:p w:rsidR="00FA16D0" w:rsidRPr="00FA16D0" w:rsidRDefault="00FA16D0" w:rsidP="00FA16D0">
      <w:pPr>
        <w:spacing w:line="360" w:lineRule="auto"/>
        <w:ind w:firstLine="720"/>
        <w:jc w:val="both"/>
        <w:rPr>
          <w:rFonts w:eastAsia="Times New Roman"/>
          <w:b/>
          <w:szCs w:val="20"/>
        </w:rPr>
      </w:pPr>
      <w:r w:rsidRPr="00FA16D0">
        <w:rPr>
          <w:rFonts w:eastAsia="Times New Roman"/>
          <w:b/>
          <w:szCs w:val="20"/>
        </w:rPr>
        <w:t>Kokių pozityvių rezultatų laukiama:</w:t>
      </w:r>
    </w:p>
    <w:p w:rsidR="00FA16D0" w:rsidRPr="00FA16D0" w:rsidRDefault="00FA16D0" w:rsidP="00FA16D0">
      <w:pPr>
        <w:spacing w:line="360" w:lineRule="auto"/>
        <w:ind w:left="720"/>
        <w:jc w:val="both"/>
        <w:rPr>
          <w:rFonts w:eastAsia="Times New Roman"/>
          <w:szCs w:val="20"/>
        </w:rPr>
      </w:pPr>
      <w:r w:rsidRPr="00FA16D0">
        <w:rPr>
          <w:rFonts w:eastAsia="Times New Roman"/>
          <w:szCs w:val="20"/>
        </w:rPr>
        <w:t>Nuostatų pakeitimai reikalingi tiesioginei Kraštotyros muziejaus veiklai vykdyti.</w:t>
      </w:r>
    </w:p>
    <w:p w:rsidR="00FA16D0" w:rsidRPr="00FA16D0" w:rsidRDefault="00FA16D0" w:rsidP="00FA16D0">
      <w:pPr>
        <w:spacing w:line="360" w:lineRule="auto"/>
        <w:ind w:firstLine="720"/>
        <w:jc w:val="both"/>
        <w:rPr>
          <w:rFonts w:eastAsia="Times New Roman"/>
          <w:szCs w:val="20"/>
        </w:rPr>
      </w:pPr>
      <w:r w:rsidRPr="00FA16D0">
        <w:rPr>
          <w:rFonts w:eastAsia="Times New Roman"/>
          <w:b/>
          <w:szCs w:val="20"/>
        </w:rPr>
        <w:t>Galimos neigiamos pasekmės priėmus projektą, kokių priemonių reikėtų imtis, kad tokių pasekmių būtų išvengta:</w:t>
      </w:r>
      <w:r w:rsidRPr="00FA16D0">
        <w:rPr>
          <w:rFonts w:eastAsia="Times New Roman"/>
          <w:szCs w:val="20"/>
        </w:rPr>
        <w:t xml:space="preserve"> </w:t>
      </w:r>
    </w:p>
    <w:p w:rsidR="00FA16D0" w:rsidRPr="00FA16D0" w:rsidRDefault="00FA16D0" w:rsidP="00FA16D0">
      <w:pPr>
        <w:spacing w:line="360" w:lineRule="auto"/>
        <w:ind w:firstLine="720"/>
        <w:jc w:val="both"/>
        <w:rPr>
          <w:rFonts w:eastAsia="Times New Roman"/>
          <w:szCs w:val="20"/>
        </w:rPr>
      </w:pPr>
      <w:r w:rsidRPr="00FA16D0">
        <w:rPr>
          <w:rFonts w:eastAsia="Times New Roman"/>
          <w:szCs w:val="20"/>
        </w:rPr>
        <w:t>Priėmus šį savivaldybės tarybos sprendimą, neigiamų pasekmių nenumatoma.</w:t>
      </w:r>
    </w:p>
    <w:p w:rsidR="00FA16D0" w:rsidRPr="00FA16D0" w:rsidRDefault="00FA16D0" w:rsidP="00FA16D0">
      <w:pPr>
        <w:spacing w:line="360" w:lineRule="auto"/>
        <w:ind w:firstLine="720"/>
        <w:jc w:val="both"/>
        <w:rPr>
          <w:rFonts w:eastAsia="Times New Roman"/>
          <w:b/>
          <w:szCs w:val="20"/>
        </w:rPr>
      </w:pPr>
      <w:r w:rsidRPr="00FA16D0">
        <w:rPr>
          <w:rFonts w:eastAsia="Times New Roman"/>
          <w:b/>
          <w:szCs w:val="20"/>
        </w:rPr>
        <w:t xml:space="preserve">Kieno iniciatyva parengtas sprendimo projektas: </w:t>
      </w:r>
    </w:p>
    <w:p w:rsidR="00FA16D0" w:rsidRPr="00FA16D0" w:rsidRDefault="00FA16D0" w:rsidP="00FA16D0">
      <w:pPr>
        <w:spacing w:line="360" w:lineRule="auto"/>
        <w:ind w:firstLine="720"/>
        <w:jc w:val="both"/>
        <w:rPr>
          <w:rFonts w:eastAsia="Times New Roman"/>
          <w:szCs w:val="20"/>
        </w:rPr>
      </w:pPr>
      <w:r w:rsidRPr="00FA16D0">
        <w:rPr>
          <w:rFonts w:eastAsia="Times New Roman"/>
          <w:szCs w:val="20"/>
        </w:rPr>
        <w:t>Sprendimo projektas parengtas Centralizuoto vidaus audito skyriaus ir Panevėžio kraštotyros muziejaus direktoriaus iniciatyva.</w:t>
      </w:r>
    </w:p>
    <w:p w:rsidR="00FA16D0" w:rsidRPr="00FA16D0" w:rsidRDefault="00FA16D0" w:rsidP="00FA16D0">
      <w:pPr>
        <w:spacing w:line="360" w:lineRule="auto"/>
        <w:ind w:firstLine="720"/>
        <w:jc w:val="both"/>
        <w:rPr>
          <w:rFonts w:eastAsia="Times New Roman"/>
          <w:b/>
          <w:szCs w:val="20"/>
        </w:rPr>
      </w:pPr>
      <w:r w:rsidRPr="00FA16D0">
        <w:rPr>
          <w:rFonts w:eastAsia="Times New Roman"/>
          <w:b/>
          <w:szCs w:val="20"/>
        </w:rPr>
        <w:t>Sprendimas suderintas:</w:t>
      </w:r>
    </w:p>
    <w:p w:rsidR="00FA16D0" w:rsidRPr="00FA16D0" w:rsidRDefault="00FA16D0" w:rsidP="00FA16D0">
      <w:pPr>
        <w:spacing w:line="360" w:lineRule="auto"/>
        <w:ind w:firstLine="720"/>
        <w:jc w:val="both"/>
        <w:rPr>
          <w:rFonts w:eastAsia="Times New Roman"/>
          <w:color w:val="000000"/>
        </w:rPr>
      </w:pPr>
      <w:r w:rsidRPr="00FA16D0">
        <w:rPr>
          <w:rFonts w:eastAsia="Times New Roman"/>
          <w:color w:val="000000"/>
        </w:rPr>
        <w:t xml:space="preserve">Tarybos sekretorė Ingrida </w:t>
      </w:r>
      <w:proofErr w:type="spellStart"/>
      <w:r w:rsidRPr="00FA16D0">
        <w:rPr>
          <w:rFonts w:eastAsia="Times New Roman"/>
          <w:color w:val="000000"/>
        </w:rPr>
        <w:t>Mazaliauskienė</w:t>
      </w:r>
      <w:proofErr w:type="spellEnd"/>
      <w:r w:rsidRPr="00FA16D0">
        <w:rPr>
          <w:rFonts w:eastAsia="Times New Roman"/>
          <w:color w:val="000000"/>
        </w:rPr>
        <w:t xml:space="preserve">, Savivaldybės mero pavaduotojas Petras </w:t>
      </w:r>
      <w:proofErr w:type="spellStart"/>
      <w:r w:rsidRPr="00FA16D0">
        <w:rPr>
          <w:rFonts w:eastAsia="Times New Roman"/>
          <w:color w:val="000000"/>
        </w:rPr>
        <w:t>Luomanas</w:t>
      </w:r>
      <w:proofErr w:type="spellEnd"/>
      <w:r w:rsidRPr="00FA16D0">
        <w:rPr>
          <w:rFonts w:eastAsia="Times New Roman"/>
          <w:color w:val="000000"/>
        </w:rPr>
        <w:t xml:space="preserve">, Administracijos direktorius Tomas Jukna, administracijos direktoriaus pavaduotoja  Sandra Jakštienė, Teisės skyriaus vedėja Daiva </w:t>
      </w:r>
      <w:proofErr w:type="spellStart"/>
      <w:r w:rsidRPr="00FA16D0">
        <w:rPr>
          <w:rFonts w:eastAsia="Times New Roman"/>
          <w:color w:val="000000"/>
        </w:rPr>
        <w:t>Svirelienė</w:t>
      </w:r>
      <w:proofErr w:type="spellEnd"/>
      <w:r w:rsidRPr="00FA16D0">
        <w:rPr>
          <w:rFonts w:eastAsia="Times New Roman"/>
          <w:color w:val="000000"/>
        </w:rPr>
        <w:t xml:space="preserve">, Kanceliarijos vyr. specialistė </w:t>
      </w:r>
      <w:r w:rsidR="00577884">
        <w:rPr>
          <w:rFonts w:eastAsia="Times New Roman"/>
          <w:color w:val="000000"/>
        </w:rPr>
        <w:t xml:space="preserve">Daiva </w:t>
      </w:r>
      <w:proofErr w:type="spellStart"/>
      <w:r w:rsidR="00577884">
        <w:rPr>
          <w:rFonts w:eastAsia="Times New Roman"/>
          <w:color w:val="000000"/>
        </w:rPr>
        <w:t>Petruitytė</w:t>
      </w:r>
      <w:proofErr w:type="spellEnd"/>
      <w:r w:rsidRPr="00FA16D0">
        <w:rPr>
          <w:rFonts w:eastAsia="Times New Roman"/>
          <w:color w:val="000000"/>
        </w:rPr>
        <w:t>.</w:t>
      </w:r>
    </w:p>
    <w:p w:rsidR="00FA16D0" w:rsidRPr="00FA16D0" w:rsidRDefault="00FA16D0" w:rsidP="00FA16D0">
      <w:pPr>
        <w:jc w:val="both"/>
        <w:rPr>
          <w:rFonts w:eastAsia="Times New Roman"/>
          <w:szCs w:val="20"/>
        </w:rPr>
      </w:pPr>
    </w:p>
    <w:p w:rsidR="00FA16D0" w:rsidRPr="00FA16D0" w:rsidRDefault="00FA16D0" w:rsidP="00FA16D0">
      <w:pPr>
        <w:jc w:val="both"/>
        <w:rPr>
          <w:rFonts w:eastAsia="Times New Roman"/>
          <w:szCs w:val="20"/>
        </w:rPr>
      </w:pPr>
    </w:p>
    <w:p w:rsidR="00FA16D0" w:rsidRPr="00FA16D0" w:rsidRDefault="00FA16D0" w:rsidP="00FA16D0">
      <w:pPr>
        <w:jc w:val="both"/>
        <w:rPr>
          <w:rFonts w:eastAsia="Times New Roman"/>
          <w:szCs w:val="20"/>
        </w:rPr>
      </w:pPr>
      <w:r w:rsidRPr="00FA16D0">
        <w:rPr>
          <w:rFonts w:eastAsia="Times New Roman"/>
          <w:szCs w:val="20"/>
        </w:rPr>
        <w:t>Vedėja</w:t>
      </w:r>
      <w:r w:rsidRPr="00FA16D0">
        <w:rPr>
          <w:rFonts w:eastAsia="Times New Roman"/>
          <w:szCs w:val="20"/>
        </w:rPr>
        <w:tab/>
      </w:r>
      <w:r w:rsidRPr="00FA16D0">
        <w:rPr>
          <w:rFonts w:eastAsia="Times New Roman"/>
          <w:szCs w:val="20"/>
        </w:rPr>
        <w:tab/>
      </w:r>
      <w:r w:rsidRPr="00FA16D0">
        <w:rPr>
          <w:rFonts w:eastAsia="Times New Roman"/>
          <w:szCs w:val="20"/>
        </w:rPr>
        <w:tab/>
      </w:r>
      <w:r w:rsidRPr="00FA16D0">
        <w:rPr>
          <w:rFonts w:eastAsia="Times New Roman"/>
          <w:szCs w:val="20"/>
        </w:rPr>
        <w:tab/>
      </w:r>
      <w:r w:rsidRPr="00FA16D0">
        <w:rPr>
          <w:rFonts w:eastAsia="Times New Roman"/>
          <w:szCs w:val="20"/>
        </w:rPr>
        <w:tab/>
        <w:t>Loreta Krasauskienė</w:t>
      </w:r>
    </w:p>
    <w:p w:rsidR="00552F08" w:rsidRDefault="00552F08"/>
    <w:sectPr w:rsidR="00552F08" w:rsidSect="007F50A5">
      <w:pgSz w:w="11907" w:h="16840" w:code="9"/>
      <w:pgMar w:top="1134" w:right="567" w:bottom="1134" w:left="1701" w:header="0" w:footer="0" w:gutter="0"/>
      <w:paperSrc w:first="15" w:other="15"/>
      <w:cols w:space="1296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D0"/>
    <w:rsid w:val="0005184A"/>
    <w:rsid w:val="000A0737"/>
    <w:rsid w:val="003264BE"/>
    <w:rsid w:val="004B77F3"/>
    <w:rsid w:val="004C0107"/>
    <w:rsid w:val="00552F08"/>
    <w:rsid w:val="00577884"/>
    <w:rsid w:val="0078452D"/>
    <w:rsid w:val="007A4919"/>
    <w:rsid w:val="007F50A5"/>
    <w:rsid w:val="009665F4"/>
    <w:rsid w:val="00A7107F"/>
    <w:rsid w:val="00A91F92"/>
    <w:rsid w:val="00B570B0"/>
    <w:rsid w:val="00C7762A"/>
    <w:rsid w:val="00CA5A6D"/>
    <w:rsid w:val="00CD2519"/>
    <w:rsid w:val="00E84710"/>
    <w:rsid w:val="00EF0F85"/>
    <w:rsid w:val="00EF2275"/>
    <w:rsid w:val="00F338D3"/>
    <w:rsid w:val="00F51720"/>
    <w:rsid w:val="00FA16D0"/>
    <w:rsid w:val="00F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C0C62-32AC-45C5-BED3-424C2F71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77F3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B77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4">
    <w:name w:val="heading 4"/>
    <w:basedOn w:val="prastasis"/>
    <w:link w:val="Antrat4Diagrama"/>
    <w:qFormat/>
    <w:rsid w:val="004B77F3"/>
    <w:pPr>
      <w:spacing w:before="100" w:beforeAutospacing="1" w:after="100" w:afterAutospacing="1"/>
      <w:outlineLvl w:val="3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B77F3"/>
    <w:rPr>
      <w:rFonts w:ascii="Arial" w:hAnsi="Arial" w:cs="Arial"/>
      <w:b/>
      <w:bCs/>
      <w:kern w:val="32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rsid w:val="004B77F3"/>
    <w:rPr>
      <w:b/>
      <w:bCs/>
      <w:sz w:val="24"/>
      <w:szCs w:val="24"/>
      <w:lang w:eastAsia="lt-LT"/>
    </w:rPr>
  </w:style>
  <w:style w:type="character" w:styleId="Grietas">
    <w:name w:val="Strong"/>
    <w:qFormat/>
    <w:rsid w:val="004B77F3"/>
    <w:rPr>
      <w:b/>
    </w:rPr>
  </w:style>
  <w:style w:type="character" w:styleId="Emfaz">
    <w:name w:val="Emphasis"/>
    <w:qFormat/>
    <w:rsid w:val="004B77F3"/>
    <w:rPr>
      <w:i/>
    </w:rPr>
  </w:style>
  <w:style w:type="paragraph" w:styleId="Betarp">
    <w:name w:val="No Spacing"/>
    <w:basedOn w:val="prastasis"/>
    <w:uiPriority w:val="1"/>
    <w:qFormat/>
    <w:rsid w:val="004B77F3"/>
    <w:pPr>
      <w:spacing w:before="100" w:beforeAutospacing="1" w:after="100" w:afterAutospacing="1"/>
    </w:pPr>
    <w:rPr>
      <w:rFonts w:eastAsia="Times New Roman"/>
      <w:lang w:eastAsia="lt-LT"/>
    </w:rPr>
  </w:style>
  <w:style w:type="paragraph" w:styleId="Sraopastraipa">
    <w:name w:val="List Paragraph"/>
    <w:basedOn w:val="prastasis"/>
    <w:qFormat/>
    <w:rsid w:val="004B77F3"/>
    <w:pPr>
      <w:ind w:left="720"/>
      <w:contextualSpacing/>
    </w:pPr>
    <w:rPr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788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7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Liberienė</dc:creator>
  <cp:keywords/>
  <dc:description/>
  <cp:lastModifiedBy>Vilma Liberienė</cp:lastModifiedBy>
  <cp:revision>4</cp:revision>
  <cp:lastPrinted>2016-03-04T08:01:00Z</cp:lastPrinted>
  <dcterms:created xsi:type="dcterms:W3CDTF">2016-02-19T08:40:00Z</dcterms:created>
  <dcterms:modified xsi:type="dcterms:W3CDTF">2016-03-04T08:04:00Z</dcterms:modified>
</cp:coreProperties>
</file>