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30" w:rsidRPr="004C6B59" w:rsidRDefault="00272830" w:rsidP="00272830">
      <w:pPr>
        <w:ind w:left="5103"/>
      </w:pPr>
      <w:r w:rsidRPr="004C6B59">
        <w:t>PATVIRTINTA</w:t>
      </w:r>
    </w:p>
    <w:p w:rsidR="00272830" w:rsidRPr="0075115C" w:rsidRDefault="00272830" w:rsidP="00272830">
      <w:pPr>
        <w:ind w:left="5103"/>
      </w:pPr>
      <w:r w:rsidRPr="0075115C">
        <w:t>Panevėžio miesto savivaldybės tarybos</w:t>
      </w:r>
    </w:p>
    <w:p w:rsidR="00272830" w:rsidRPr="0075115C" w:rsidRDefault="00272830" w:rsidP="00272830">
      <w:pPr>
        <w:ind w:left="5103"/>
      </w:pPr>
      <w:r w:rsidRPr="0075115C">
        <w:t>201</w:t>
      </w:r>
      <w:r w:rsidR="00B57886" w:rsidRPr="0075115C">
        <w:t>6</w:t>
      </w:r>
      <w:r w:rsidRPr="0075115C">
        <w:t xml:space="preserve"> m. vasario </w:t>
      </w:r>
      <w:r w:rsidR="0075115C" w:rsidRPr="0075115C">
        <w:t xml:space="preserve">  </w:t>
      </w:r>
      <w:r w:rsidRPr="0075115C">
        <w:t xml:space="preserve"> </w:t>
      </w:r>
      <w:r w:rsidR="0075115C">
        <w:t xml:space="preserve"> </w:t>
      </w:r>
      <w:r w:rsidRPr="0075115C">
        <w:t xml:space="preserve">d. sprendimu Nr. </w:t>
      </w:r>
    </w:p>
    <w:p w:rsidR="00B57886" w:rsidRDefault="00B57886" w:rsidP="0010730F">
      <w:pPr>
        <w:pStyle w:val="Pavadinimas"/>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0"/>
        <w:gridCol w:w="4948"/>
        <w:gridCol w:w="214"/>
        <w:gridCol w:w="807"/>
        <w:gridCol w:w="151"/>
        <w:gridCol w:w="567"/>
      </w:tblGrid>
      <w:tr w:rsidR="00056FE2" w:rsidRPr="0016622C" w:rsidTr="006B7D63">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687" w:type="dxa"/>
            <w:gridSpan w:val="5"/>
          </w:tcPr>
          <w:p w:rsidR="00056FE2" w:rsidRPr="0075115C" w:rsidRDefault="00DD6D45" w:rsidP="00B57886">
            <w:pPr>
              <w:jc w:val="both"/>
              <w:rPr>
                <w:bCs/>
              </w:rPr>
            </w:pPr>
            <w:r w:rsidRPr="0075115C">
              <w:rPr>
                <w:bCs/>
              </w:rPr>
              <w:t>2016–2018 m.</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6162A">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687"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6162A">
              <w:rPr>
                <w:rFonts w:ascii="Times New Roman" w:hAnsi="Times New Roman"/>
                <w:bCs/>
                <w:sz w:val="24"/>
                <w:szCs w:val="24"/>
              </w:rPr>
              <w:t xml:space="preserve"> </w:t>
            </w:r>
            <w:r w:rsidRPr="0016622C">
              <w:rPr>
                <w:rFonts w:ascii="Times New Roman" w:hAnsi="Times New Roman"/>
                <w:bCs/>
                <w:sz w:val="24"/>
                <w:szCs w:val="24"/>
              </w:rPr>
              <w:t>(-ai) (skyrius</w:t>
            </w:r>
            <w:r w:rsidR="0056162A">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687" w:type="dxa"/>
            <w:gridSpan w:val="5"/>
          </w:tcPr>
          <w:p w:rsidR="00056FE2" w:rsidRPr="0016622C" w:rsidRDefault="00056FE2" w:rsidP="0010730F">
            <w:pPr>
              <w:pStyle w:val="Pagrindinistekstas"/>
              <w:jc w:val="both"/>
              <w:rPr>
                <w:bCs/>
                <w:lang w:val="lt-LT"/>
              </w:rPr>
            </w:pPr>
            <w:r w:rsidRPr="0016622C">
              <w:rPr>
                <w:bCs/>
                <w:lang w:val="lt-LT"/>
              </w:rPr>
              <w:t>Savivaldybės administracijos Švietimo</w:t>
            </w:r>
            <w:r>
              <w:rPr>
                <w:bCs/>
                <w:lang w:val="lt-LT"/>
              </w:rPr>
              <w:t xml:space="preserve"> skyrius</w:t>
            </w:r>
          </w:p>
          <w:p w:rsidR="00056FE2" w:rsidRPr="0016622C" w:rsidRDefault="00056FE2" w:rsidP="00DD6D45">
            <w:pPr>
              <w:pStyle w:val="Pagrindinistekstas"/>
              <w:jc w:val="both"/>
              <w:rPr>
                <w:bCs/>
                <w:lang w:val="lt-LT"/>
              </w:rPr>
            </w:pPr>
            <w:r w:rsidRPr="0016622C">
              <w:rPr>
                <w:bCs/>
                <w:lang w:val="lt-LT"/>
              </w:rPr>
              <w:t>švietimo</w:t>
            </w:r>
            <w:r>
              <w:rPr>
                <w:bCs/>
                <w:lang w:val="lt-LT"/>
              </w:rPr>
              <w:t xml:space="preserve"> </w:t>
            </w:r>
            <w:r w:rsidRPr="0016622C">
              <w:rPr>
                <w:bCs/>
                <w:lang w:val="lt-LT"/>
              </w:rPr>
              <w:t>įstaigos</w:t>
            </w:r>
          </w:p>
        </w:tc>
      </w:tr>
      <w:tr w:rsidR="00056FE2" w:rsidRPr="0016622C" w:rsidTr="006B7D63">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718" w:type="dxa"/>
            <w:gridSpan w:val="2"/>
          </w:tcPr>
          <w:p w:rsidR="00056FE2" w:rsidRPr="0016622C" w:rsidRDefault="00056FE2" w:rsidP="0010730F">
            <w:pPr>
              <w:jc w:val="both"/>
              <w:rPr>
                <w:b/>
                <w:bCs/>
              </w:rPr>
            </w:pPr>
            <w:r w:rsidRPr="0016622C">
              <w:rPr>
                <w:b/>
                <w:bCs/>
              </w:rPr>
              <w:t>13</w:t>
            </w:r>
          </w:p>
        </w:tc>
      </w:tr>
      <w:tr w:rsidR="00056FE2" w:rsidRPr="00026B79" w:rsidTr="006B7D63">
        <w:tc>
          <w:tcPr>
            <w:tcW w:w="3168" w:type="dxa"/>
            <w:gridSpan w:val="2"/>
          </w:tcPr>
          <w:p w:rsidR="00056FE2" w:rsidRPr="00026B79" w:rsidRDefault="00056FE2" w:rsidP="0010730F">
            <w:pPr>
              <w:rPr>
                <w:b/>
              </w:rPr>
            </w:pPr>
            <w:r w:rsidRPr="00026B79">
              <w:rPr>
                <w:b/>
              </w:rPr>
              <w:t>Programos parengimo argumentai</w:t>
            </w:r>
          </w:p>
        </w:tc>
        <w:tc>
          <w:tcPr>
            <w:tcW w:w="6687"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75115C"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t xml:space="preserve"> </w:t>
            </w:r>
            <w:r w:rsidR="003D72CB" w:rsidRPr="0075115C">
              <w:t xml:space="preserve">Įgyvendinant programą bus </w:t>
            </w:r>
            <w:r w:rsidR="0075115C">
              <w:t>vykdo</w:t>
            </w:r>
            <w:r w:rsidR="003D72CB" w:rsidRPr="0075115C">
              <w:t>mos Lietuvos Respublikos</w:t>
            </w:r>
            <w:r w:rsidR="003D72CB" w:rsidRPr="003D72CB">
              <w:rPr>
                <w:color w:val="FF0000"/>
              </w:rPr>
              <w:t xml:space="preserve"> </w:t>
            </w:r>
            <w:r w:rsidR="003D72CB" w:rsidRPr="0075115C">
              <w:lastRenderedPageBreak/>
              <w:t>vietos savivaldos įstatymo nustatytos valstybinės (valstybės perduotos savivaldybėms) funkcijos: privalomas priešmokyklinis ugdymas.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6B7D63">
        <w:tc>
          <w:tcPr>
            <w:tcW w:w="3168" w:type="dxa"/>
            <w:gridSpan w:val="2"/>
            <w:tcBorders>
              <w:left w:val="nil"/>
              <w:bottom w:val="nil"/>
              <w:right w:val="nil"/>
            </w:tcBorders>
          </w:tcPr>
          <w:p w:rsidR="00056FE2" w:rsidRPr="0016622C" w:rsidRDefault="00056FE2" w:rsidP="0010730F">
            <w:pPr>
              <w:rPr>
                <w:b/>
                <w:color w:val="4F81BD"/>
              </w:rPr>
            </w:pPr>
          </w:p>
        </w:tc>
        <w:tc>
          <w:tcPr>
            <w:tcW w:w="6687" w:type="dxa"/>
            <w:gridSpan w:val="5"/>
            <w:tcBorders>
              <w:left w:val="nil"/>
              <w:bottom w:val="nil"/>
              <w:right w:val="nil"/>
            </w:tcBorders>
          </w:tcPr>
          <w:p w:rsidR="00056FE2" w:rsidRPr="0016622C" w:rsidRDefault="00056FE2" w:rsidP="0010730F">
            <w:pPr>
              <w:jc w:val="both"/>
              <w:rPr>
                <w:color w:val="4F81BD"/>
              </w:rPr>
            </w:pPr>
          </w:p>
        </w:tc>
      </w:tr>
      <w:tr w:rsidR="00056FE2" w:rsidRPr="0016622C" w:rsidTr="0074082E">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718"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74082E">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718" w:type="dxa"/>
            <w:gridSpan w:val="2"/>
            <w:vAlign w:val="center"/>
          </w:tcPr>
          <w:p w:rsidR="00056FE2" w:rsidRPr="002378F1" w:rsidRDefault="00056FE2" w:rsidP="0074082E">
            <w:pPr>
              <w:jc w:val="center"/>
              <w:rPr>
                <w:b/>
              </w:rPr>
            </w:pPr>
            <w:r w:rsidRPr="002378F1">
              <w:rPr>
                <w:b/>
              </w:rPr>
              <w:t>01</w:t>
            </w:r>
          </w:p>
        </w:tc>
      </w:tr>
      <w:tr w:rsidR="00056FE2" w:rsidRPr="0016622C">
        <w:tc>
          <w:tcPr>
            <w:tcW w:w="9855"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3D72CB" w:rsidP="002B1709">
            <w:pPr>
              <w:ind w:firstLine="567"/>
              <w:jc w:val="both"/>
            </w:pPr>
            <w:r>
              <w:t>2</w:t>
            </w:r>
            <w:r w:rsidRPr="0075115C">
              <w:t>8</w:t>
            </w:r>
            <w:r w:rsidR="00056FE2" w:rsidRPr="00F17210">
              <w:t xml:space="preserve">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00056FE2"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1352FC" w:rsidRPr="004F7DE1" w:rsidRDefault="00056FE2" w:rsidP="004F7DE1">
            <w:pPr>
              <w:numPr>
                <w:ilvl w:val="0"/>
                <w:numId w:val="12"/>
              </w:numPr>
              <w:jc w:val="both"/>
              <w:rPr>
                <w:bCs/>
              </w:rPr>
            </w:pPr>
            <w:r w:rsidRPr="00F17210">
              <w:rPr>
                <w:bCs/>
              </w:rPr>
              <w:t xml:space="preserve">ikimokyklinio ir </w:t>
            </w:r>
            <w:r w:rsidR="003D72CB" w:rsidRPr="0075115C">
              <w:rPr>
                <w:bCs/>
              </w:rPr>
              <w:t xml:space="preserve">privalomojo </w:t>
            </w:r>
            <w:r w:rsidRPr="0075115C">
              <w:rPr>
                <w:bCs/>
              </w:rPr>
              <w:t>priešmokyklinio ugdymo pro</w:t>
            </w:r>
            <w:r w:rsidR="001352FC" w:rsidRPr="0075115C">
              <w:rPr>
                <w:bCs/>
              </w:rPr>
              <w:t>gramų įgyvendinimo užtikrinimas;</w:t>
            </w:r>
            <w:r w:rsidRPr="0075115C">
              <w:rPr>
                <w:bCs/>
              </w:rPr>
              <w:t xml:space="preserve"> </w:t>
            </w:r>
          </w:p>
          <w:p w:rsidR="00056FE2" w:rsidRPr="00F17210" w:rsidRDefault="00056FE2" w:rsidP="00671B19">
            <w:pPr>
              <w:ind w:left="567"/>
              <w:jc w:val="both"/>
              <w:rPr>
                <w:bCs/>
              </w:rPr>
            </w:pPr>
          </w:p>
          <w:p w:rsidR="00056FE2" w:rsidRPr="0075115C" w:rsidRDefault="00056FE2" w:rsidP="0074082E">
            <w:pPr>
              <w:ind w:firstLine="567"/>
              <w:jc w:val="both"/>
            </w:pPr>
            <w:r w:rsidRPr="00F17210">
              <w:rPr>
                <w:bCs/>
                <w:u w:val="single"/>
              </w:rPr>
              <w:t>Rezultato vertinimo kriterijus</w:t>
            </w:r>
            <w:r w:rsidRPr="00F17210">
              <w:t>.</w:t>
            </w:r>
            <w:r w:rsidR="00970EB1">
              <w:t xml:space="preserve"> </w:t>
            </w:r>
            <w:r w:rsidR="003D72CB" w:rsidRPr="0075115C">
              <w:t xml:space="preserve">Sudarytos sąlygos ugdyti ikimokyklinio amžiaus vaikus pagal gyventojų poreikį ir visus priešmokyklinio amžiaus vaikus. </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w:t>
            </w:r>
            <w:r w:rsidR="006C33DE">
              <w:t xml:space="preserve">staigose (Pradinėje mokykloje, </w:t>
            </w:r>
            <w:r w:rsidR="006C33DE" w:rsidRPr="0075115C">
              <w:t>3</w:t>
            </w:r>
            <w:r w:rsidR="006C33DE">
              <w:t xml:space="preserve"> pagrindinėse mokyklose, </w:t>
            </w:r>
            <w:r w:rsidR="006C33DE" w:rsidRPr="0075115C">
              <w:t>7</w:t>
            </w:r>
            <w:r w:rsidR="006C33DE">
              <w:t xml:space="preserve"> gimnazijose, </w:t>
            </w:r>
            <w:r w:rsidR="006C33DE" w:rsidRPr="0075115C">
              <w:t>10</w:t>
            </w:r>
            <w:r w:rsidRPr="00F17210">
              <w:t xml:space="preserve"> progimnazij</w:t>
            </w:r>
            <w:r w:rsidR="0075115C">
              <w:t>ų</w:t>
            </w:r>
            <w:r w:rsidRPr="00F17210">
              <w:t>,</w:t>
            </w:r>
            <w:r w:rsidR="009E6F86" w:rsidRPr="00F17210">
              <w:t xml:space="preserve"> </w:t>
            </w:r>
            <w:r w:rsidRPr="00F17210">
              <w:t>Jaunimo mokykloje, Suaugusiųjų mokymo centre,</w:t>
            </w:r>
            <w:r w:rsidR="009E6F86" w:rsidRPr="00F17210">
              <w:t xml:space="preserve"> „Šviesos“ specialiojo ugdymo centre, Specialiojoje mokykloje</w:t>
            </w:r>
            <w:r w:rsidR="00031F88">
              <w:t>-</w:t>
            </w:r>
            <w:r w:rsidR="009E6F86" w:rsidRPr="00F17210">
              <w:t>daugiafunkci</w:t>
            </w:r>
            <w:r w:rsidR="00F17210" w:rsidRPr="00F17210">
              <w:t>a</w:t>
            </w:r>
            <w:r w:rsidR="009E6F86" w:rsidRPr="00F17210">
              <w:t>me centre</w:t>
            </w:r>
            <w:r w:rsidRPr="00F17210">
              <w:t>, Kurčiųjų ir neprigirdinčiųjų pagrindinėje mokykloje</w:t>
            </w:r>
            <w:r w:rsidR="0075115C">
              <w:t>)</w:t>
            </w:r>
            <w:r w:rsidRPr="00F17210">
              <w:t xml:space="preserv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lastRenderedPageBreak/>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w:t>
            </w:r>
            <w:r w:rsidR="002E7F2C">
              <w:t>entacijos egzempliorių skaičius;</w:t>
            </w:r>
          </w:p>
          <w:p w:rsidR="006C33DE" w:rsidRPr="0075115C" w:rsidRDefault="002E7F2C" w:rsidP="006C33DE">
            <w:pPr>
              <w:numPr>
                <w:ilvl w:val="1"/>
                <w:numId w:val="12"/>
              </w:numPr>
              <w:tabs>
                <w:tab w:val="clear" w:pos="1647"/>
                <w:tab w:val="num" w:pos="720"/>
              </w:tabs>
              <w:ind w:hanging="1287"/>
            </w:pPr>
            <w:r w:rsidRPr="0075115C">
              <w:t>b</w:t>
            </w:r>
            <w:r w:rsidR="006C33DE" w:rsidRPr="0075115C">
              <w:t>endrojo ugdymo mokyklose dirbančių pedagogų skaičius.</w:t>
            </w:r>
          </w:p>
          <w:p w:rsidR="006C33DE" w:rsidRPr="00F17210" w:rsidRDefault="006C33DE" w:rsidP="006C33DE">
            <w:pPr>
              <w:ind w:left="720"/>
              <w:jc w:val="both"/>
            </w:pP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Antrat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067E21" w:rsidRDefault="00056FE2" w:rsidP="00D96E18">
            <w:pPr>
              <w:numPr>
                <w:ilvl w:val="0"/>
                <w:numId w:val="12"/>
              </w:numPr>
              <w:jc w:val="both"/>
              <w:rPr>
                <w:bCs/>
              </w:rPr>
            </w:pPr>
            <w:r w:rsidRPr="00F17210">
              <w:t xml:space="preserve">neformaliojo vaikų </w:t>
            </w:r>
            <w:r w:rsidR="00EC0D78">
              <w:t>švietimo programų įgyvendinimas;</w:t>
            </w:r>
            <w:r w:rsidRPr="00F17210">
              <w:t xml:space="preserve"> </w:t>
            </w:r>
          </w:p>
          <w:p w:rsidR="00056FE2" w:rsidRPr="00F17210" w:rsidRDefault="00056FE2" w:rsidP="004E50F3">
            <w:pPr>
              <w:jc w:val="both"/>
              <w:rPr>
                <w:bCs/>
              </w:rPr>
            </w:pP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DA56A6" w:rsidRDefault="00056FE2" w:rsidP="00102127">
            <w:pPr>
              <w:numPr>
                <w:ilvl w:val="3"/>
                <w:numId w:val="12"/>
              </w:numPr>
              <w:tabs>
                <w:tab w:val="clear" w:pos="3087"/>
                <w:tab w:val="left" w:pos="720"/>
              </w:tabs>
              <w:ind w:left="360" w:firstLine="0"/>
              <w:jc w:val="both"/>
              <w:rPr>
                <w:spacing w:val="-1"/>
              </w:rPr>
            </w:pPr>
            <w:r w:rsidRPr="00F17210">
              <w:t>neformaliojo vaikų švietimo mokyklų</w:t>
            </w:r>
            <w:r w:rsidR="006C33DE" w:rsidRPr="00F17210">
              <w:rPr>
                <w:b/>
              </w:rPr>
              <w:t xml:space="preserve"> </w:t>
            </w:r>
            <w:r w:rsidR="006C33DE" w:rsidRPr="0075115C">
              <w:t>ir formalųjį šviet</w:t>
            </w:r>
            <w:r w:rsidR="00067E21" w:rsidRPr="0075115C">
              <w:t>imą papildančio ugdymo mokyklų</w:t>
            </w:r>
            <w:r w:rsidR="006C33DE" w:rsidRPr="00067E21">
              <w:rPr>
                <w:color w:val="FF0000"/>
              </w:rPr>
              <w:t xml:space="preserve"> </w:t>
            </w:r>
            <w:r w:rsidRPr="00067E21">
              <w:rPr>
                <w:color w:val="FF0000"/>
              </w:rPr>
              <w:t xml:space="preserve"> </w:t>
            </w:r>
            <w:r w:rsidRPr="006C33DE">
              <w:t>skaičius;</w:t>
            </w:r>
          </w:p>
          <w:p w:rsidR="00DA56A6" w:rsidRPr="006F56FB" w:rsidRDefault="00DA56A6" w:rsidP="00DA56A6">
            <w:pPr>
              <w:pStyle w:val="Pagrindinistekstas"/>
              <w:numPr>
                <w:ilvl w:val="3"/>
                <w:numId w:val="12"/>
              </w:numPr>
              <w:tabs>
                <w:tab w:val="clear" w:pos="3087"/>
              </w:tabs>
              <w:ind w:left="540" w:hanging="180"/>
              <w:jc w:val="both"/>
              <w:rPr>
                <w:bCs/>
                <w:lang w:val="lt-LT"/>
              </w:rPr>
            </w:pPr>
            <w:proofErr w:type="spellStart"/>
            <w:r w:rsidRPr="006F56FB">
              <w:rPr>
                <w:bCs/>
              </w:rPr>
              <w:t>neformaliojo</w:t>
            </w:r>
            <w:proofErr w:type="spellEnd"/>
            <w:r w:rsidRPr="006F56FB">
              <w:rPr>
                <w:bCs/>
              </w:rPr>
              <w:t xml:space="preserve"> </w:t>
            </w:r>
            <w:proofErr w:type="spellStart"/>
            <w:r w:rsidRPr="006F56FB">
              <w:rPr>
                <w:bCs/>
              </w:rPr>
              <w:t>vaikų</w:t>
            </w:r>
            <w:proofErr w:type="spellEnd"/>
            <w:r w:rsidRPr="006F56FB">
              <w:rPr>
                <w:bCs/>
              </w:rPr>
              <w:t xml:space="preserve"> </w:t>
            </w:r>
            <w:proofErr w:type="spellStart"/>
            <w:r w:rsidRPr="006F56FB">
              <w:rPr>
                <w:bCs/>
              </w:rPr>
              <w:t>švietimo</w:t>
            </w:r>
            <w:proofErr w:type="spellEnd"/>
            <w:r w:rsidRPr="006F56FB">
              <w:rPr>
                <w:bCs/>
              </w:rPr>
              <w:t xml:space="preserve"> (NVŠ </w:t>
            </w:r>
            <w:proofErr w:type="spellStart"/>
            <w:r w:rsidRPr="006F56FB">
              <w:rPr>
                <w:bCs/>
              </w:rPr>
              <w:t>krepšelis</w:t>
            </w:r>
            <w:proofErr w:type="spellEnd"/>
            <w:r w:rsidRPr="006F56FB">
              <w:rPr>
                <w:bCs/>
              </w:rPr>
              <w:t xml:space="preserve">) </w:t>
            </w:r>
            <w:proofErr w:type="spellStart"/>
            <w:r w:rsidRPr="006F56FB">
              <w:rPr>
                <w:bCs/>
              </w:rPr>
              <w:t>programose</w:t>
            </w:r>
            <w:proofErr w:type="spellEnd"/>
            <w:r w:rsidRPr="006F56FB">
              <w:rPr>
                <w:bCs/>
              </w:rPr>
              <w:t xml:space="preserve"> </w:t>
            </w:r>
            <w:proofErr w:type="spellStart"/>
            <w:r w:rsidRPr="006F56FB">
              <w:rPr>
                <w:bCs/>
              </w:rPr>
              <w:t>dalyvaujančių</w:t>
            </w:r>
            <w:proofErr w:type="spellEnd"/>
            <w:r w:rsidRPr="006F56FB">
              <w:rPr>
                <w:bCs/>
              </w:rPr>
              <w:t xml:space="preserve"> </w:t>
            </w:r>
            <w:proofErr w:type="spellStart"/>
            <w:r w:rsidRPr="006F56FB">
              <w:rPr>
                <w:bCs/>
              </w:rPr>
              <w:t>mokinių</w:t>
            </w:r>
            <w:proofErr w:type="spellEnd"/>
            <w:r w:rsidRPr="006F56FB">
              <w:rPr>
                <w:bCs/>
              </w:rPr>
              <w:t xml:space="preserve"> </w:t>
            </w:r>
            <w:proofErr w:type="spellStart"/>
            <w:r w:rsidRPr="006F56FB">
              <w:rPr>
                <w:bCs/>
              </w:rPr>
              <w:t>skaičius</w:t>
            </w:r>
            <w:proofErr w:type="spellEnd"/>
            <w:r w:rsidR="006F56FB">
              <w:rPr>
                <w:bCs/>
              </w:rPr>
              <w:t>;</w:t>
            </w:r>
          </w:p>
          <w:p w:rsidR="00056FE2" w:rsidRPr="006F56FB" w:rsidRDefault="00056FE2" w:rsidP="00102127">
            <w:pPr>
              <w:numPr>
                <w:ilvl w:val="3"/>
                <w:numId w:val="12"/>
              </w:numPr>
              <w:tabs>
                <w:tab w:val="clear" w:pos="3087"/>
                <w:tab w:val="left" w:pos="720"/>
              </w:tabs>
              <w:ind w:left="360" w:firstLine="0"/>
              <w:jc w:val="both"/>
              <w:rPr>
                <w:spacing w:val="-1"/>
              </w:rPr>
            </w:pPr>
            <w:r w:rsidRPr="006C33DE">
              <w:rPr>
                <w:spacing w:val="-1"/>
              </w:rPr>
              <w:t>nefor</w:t>
            </w:r>
            <w:r w:rsidR="006C33DE" w:rsidRPr="006C33DE">
              <w:rPr>
                <w:spacing w:val="-1"/>
              </w:rPr>
              <w:t xml:space="preserve">maliojo vaikų švietimo mokyklose </w:t>
            </w:r>
            <w:r w:rsidR="006C33DE" w:rsidRPr="006F56FB">
              <w:t>ir formalųjį švietimą papildančio ugdymo mokyklose</w:t>
            </w:r>
            <w:r w:rsidR="006C33DE" w:rsidRPr="006F56FB">
              <w:rPr>
                <w:spacing w:val="-1"/>
              </w:rPr>
              <w:t xml:space="preserve"> </w:t>
            </w:r>
            <w:r w:rsidR="00EC0D78" w:rsidRPr="006F56FB">
              <w:rPr>
                <w:spacing w:val="-1"/>
              </w:rPr>
              <w:t>dirbančių pedagogų skaičius;</w:t>
            </w:r>
          </w:p>
          <w:p w:rsidR="00EC0D78" w:rsidRPr="006C33DE" w:rsidRDefault="00EC0D78" w:rsidP="00EC0D78">
            <w:pPr>
              <w:tabs>
                <w:tab w:val="left" w:pos="720"/>
              </w:tabs>
              <w:ind w:left="360"/>
              <w:jc w:val="both"/>
              <w:rPr>
                <w:spacing w:val="-1"/>
              </w:rPr>
            </w:pP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tc>
          <w:tcPr>
            <w:tcW w:w="9855"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B415DC">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 xml:space="preserve">Tenkinti mokinių užimtumo poreikius, specifinių </w:t>
            </w:r>
            <w:r w:rsidRPr="00F17210">
              <w:rPr>
                <w:b/>
                <w:bCs/>
                <w:lang w:val="lt-LT"/>
              </w:rPr>
              <w:lastRenderedPageBreak/>
              <w:t>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lastRenderedPageBreak/>
              <w:t>Kodas</w:t>
            </w:r>
          </w:p>
        </w:tc>
        <w:tc>
          <w:tcPr>
            <w:tcW w:w="567"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tc>
          <w:tcPr>
            <w:tcW w:w="9855" w:type="dxa"/>
            <w:gridSpan w:val="7"/>
          </w:tcPr>
          <w:p w:rsidR="00056FE2" w:rsidRPr="00F17210" w:rsidRDefault="00056FE2" w:rsidP="002B1709">
            <w:pPr>
              <w:pStyle w:val="Pagrindinistekstas"/>
              <w:ind w:firstLine="567"/>
              <w:jc w:val="both"/>
              <w:rPr>
                <w:b/>
                <w:bCs/>
                <w:lang w:val="lt-LT"/>
              </w:rPr>
            </w:pPr>
            <w:r w:rsidRPr="00F17210">
              <w:rPr>
                <w:b/>
                <w:bCs/>
                <w:lang w:val="lt-LT"/>
              </w:rPr>
              <w:lastRenderedPageBreak/>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6F56FB" w:rsidRDefault="006F56FB" w:rsidP="002B1709">
            <w:pPr>
              <w:pStyle w:val="Pagrindinistekstas"/>
              <w:ind w:firstLine="567"/>
              <w:jc w:val="both"/>
              <w:rPr>
                <w:b/>
                <w:bCs/>
                <w:lang w:val="lt-LT"/>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w:t>
            </w:r>
            <w:r w:rsidR="00016D50">
              <w:rPr>
                <w:b/>
                <w:bCs/>
                <w:lang w:val="lt-LT"/>
              </w:rPr>
              <w:t>, sportiniam</w:t>
            </w:r>
            <w:r w:rsidRPr="00F17210">
              <w:rPr>
                <w:b/>
                <w:bCs/>
                <w:lang w:val="lt-LT"/>
              </w:rPr>
              <w:t xml:space="preserve"> ugdymui.</w:t>
            </w:r>
          </w:p>
          <w:p w:rsidR="00056FE2" w:rsidRPr="00F17210" w:rsidRDefault="00056FE2" w:rsidP="002B1709">
            <w:pPr>
              <w:pStyle w:val="Pagrindinistekstas"/>
              <w:ind w:firstLine="567"/>
              <w:jc w:val="both"/>
              <w:rPr>
                <w:lang w:val="lt-LT"/>
              </w:rPr>
            </w:pPr>
            <w:r w:rsidRPr="00F17210">
              <w:rPr>
                <w:bCs/>
                <w:lang w:val="lt-LT"/>
              </w:rPr>
              <w:t>Vaikų ir jaunimo meninis</w:t>
            </w:r>
            <w:r w:rsidR="00995AFE">
              <w:rPr>
                <w:bCs/>
                <w:lang w:val="lt-LT"/>
              </w:rPr>
              <w:t xml:space="preserve"> </w:t>
            </w:r>
            <w:r w:rsidR="00995AFE" w:rsidRPr="006F56FB">
              <w:rPr>
                <w:bCs/>
                <w:lang w:val="lt-LT"/>
              </w:rPr>
              <w:t>bei sportinis</w:t>
            </w:r>
            <w:r w:rsidRPr="00995AFE">
              <w:rPr>
                <w:bCs/>
                <w:color w:val="FF0000"/>
                <w:lang w:val="lt-LT"/>
              </w:rPr>
              <w:t xml:space="preserve"> </w:t>
            </w:r>
            <w:r w:rsidRPr="00F17210">
              <w:rPr>
                <w:bCs/>
                <w:lang w:val="lt-LT"/>
              </w:rPr>
              <w:t>ugdymas – viena iš neformaliojo vaikų švietimo sričių, į kurią įtraukiama didžioji dalis miesto vaikų ir jaunimo.</w:t>
            </w:r>
            <w:r w:rsidRPr="00F17210">
              <w:rPr>
                <w:lang w:val="lt-LT"/>
              </w:rPr>
              <w:t xml:space="preserve"> Labai svarbu sudaryti tinkamas sąlygas jų meniniam</w:t>
            </w:r>
            <w:r w:rsidR="00995AFE">
              <w:rPr>
                <w:lang w:val="lt-LT"/>
              </w:rPr>
              <w:t xml:space="preserve"> </w:t>
            </w:r>
            <w:r w:rsidR="00995AFE" w:rsidRPr="006F56FB">
              <w:rPr>
                <w:lang w:val="lt-LT"/>
              </w:rPr>
              <w:t>bei sportiniam</w:t>
            </w:r>
            <w:r w:rsidRPr="00995AFE">
              <w:rPr>
                <w:color w:val="FF0000"/>
                <w:lang w:val="lt-LT"/>
              </w:rPr>
              <w:t xml:space="preserve"> </w:t>
            </w:r>
            <w:r w:rsidRPr="00F17210">
              <w:rPr>
                <w:lang w:val="lt-LT"/>
              </w:rPr>
              <w:t>ugdymui, nes vaikai ir jaunuoliai, dalyvaudami meninėje</w:t>
            </w:r>
            <w:r w:rsidR="00995AFE">
              <w:rPr>
                <w:lang w:val="lt-LT"/>
              </w:rPr>
              <w:t xml:space="preserve"> </w:t>
            </w:r>
            <w:r w:rsidR="00995AFE" w:rsidRPr="006F56FB">
              <w:rPr>
                <w:lang w:val="lt-LT"/>
              </w:rPr>
              <w:t>ir sportinėje</w:t>
            </w:r>
            <w:r w:rsidR="00995AFE" w:rsidRPr="00995AFE">
              <w:rPr>
                <w:color w:val="FF0000"/>
                <w:lang w:val="lt-LT"/>
              </w:rPr>
              <w:t xml:space="preserve"> </w:t>
            </w:r>
            <w:r w:rsidRPr="00F17210">
              <w:rPr>
                <w:lang w:val="lt-LT"/>
              </w:rPr>
              <w:t>veikloje, gali reali</w:t>
            </w:r>
            <w:r w:rsidRPr="00F17210">
              <w:rPr>
                <w:bCs/>
                <w:lang w:val="lt-LT"/>
              </w:rPr>
              <w:t>zuoti savo kūrybinius polinkius, dalyvauti miesto ir Lietuvos visuomenės kultūriniame</w:t>
            </w:r>
            <w:r w:rsidR="00995AFE">
              <w:rPr>
                <w:bCs/>
                <w:lang w:val="lt-LT"/>
              </w:rPr>
              <w:t xml:space="preserve"> </w:t>
            </w:r>
            <w:r w:rsidR="00995AFE" w:rsidRPr="006F56FB">
              <w:rPr>
                <w:bCs/>
                <w:lang w:val="lt-LT"/>
              </w:rPr>
              <w:t>bei sportiniame</w:t>
            </w:r>
            <w:r w:rsidR="00995AFE" w:rsidRPr="00995AFE">
              <w:rPr>
                <w:bCs/>
                <w:color w:val="FF0000"/>
                <w:lang w:val="lt-LT"/>
              </w:rPr>
              <w:t xml:space="preserve"> </w:t>
            </w:r>
            <w:r w:rsidRPr="00F17210">
              <w:rPr>
                <w:bCs/>
                <w:lang w:val="lt-LT"/>
              </w:rPr>
              <w:t xml:space="preserve">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Default="00056FE2" w:rsidP="00416288">
            <w:pPr>
              <w:pStyle w:val="Pagrindinistekstas"/>
              <w:numPr>
                <w:ilvl w:val="0"/>
                <w:numId w:val="12"/>
              </w:numPr>
              <w:jc w:val="both"/>
              <w:rPr>
                <w:lang w:val="lt-LT"/>
              </w:rPr>
            </w:pPr>
            <w:r w:rsidRPr="00F17210">
              <w:rPr>
                <w:lang w:val="lt-LT"/>
              </w:rPr>
              <w:t>kolektyvų dalyvavimo regiono ir respubliki</w:t>
            </w:r>
            <w:r w:rsidR="00016D50">
              <w:rPr>
                <w:lang w:val="lt-LT"/>
              </w:rPr>
              <w:t>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w:t>
            </w:r>
            <w:r w:rsidR="00995AFE">
              <w:t xml:space="preserve"> </w:t>
            </w:r>
            <w:r w:rsidR="00995AFE" w:rsidRPr="006F56FB">
              <w:t>bei</w:t>
            </w:r>
            <w:r w:rsidR="00995AFE" w:rsidRPr="00995AFE">
              <w:rPr>
                <w:color w:val="FF0000"/>
              </w:rPr>
              <w:t xml:space="preserve"> </w:t>
            </w:r>
            <w:r w:rsidR="00995AFE" w:rsidRPr="006F56FB">
              <w:t xml:space="preserve">sportiniam </w:t>
            </w:r>
            <w:r w:rsidRPr="00F17210">
              <w:t>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16D5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w:t>
            </w:r>
            <w:r w:rsidR="00016D50">
              <w:rPr>
                <w:bCs/>
                <w:lang w:val="lt-LT"/>
              </w:rPr>
              <w:t>čių vaikų ir jaunuolių skaičius;</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EC0D78" w:rsidRPr="00016D50" w:rsidRDefault="00056FE2" w:rsidP="00016D50">
            <w:pPr>
              <w:pStyle w:val="Pagrindinistekstas"/>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191F44" w:rsidRDefault="0023067E" w:rsidP="00416288">
            <w:pPr>
              <w:pStyle w:val="Pagrindinistekstas"/>
              <w:numPr>
                <w:ilvl w:val="0"/>
                <w:numId w:val="12"/>
              </w:numPr>
              <w:jc w:val="both"/>
              <w:rPr>
                <w:lang w:val="lt-LT"/>
              </w:rPr>
            </w:pPr>
            <w:r w:rsidRPr="00191F44">
              <w:rPr>
                <w:lang w:val="lt-LT"/>
              </w:rPr>
              <w:t>mokslo ir studijų projektų finansavimas</w:t>
            </w:r>
            <w:r w:rsidR="00056FE2" w:rsidRPr="00191F44">
              <w:rPr>
                <w:lang w:val="lt-LT"/>
              </w:rPr>
              <w:t>;</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Default="00056FE2" w:rsidP="00416288">
            <w:pPr>
              <w:pStyle w:val="Pagrindinistekstas"/>
              <w:numPr>
                <w:ilvl w:val="0"/>
                <w:numId w:val="12"/>
              </w:numPr>
              <w:jc w:val="both"/>
              <w:rPr>
                <w:lang w:val="lt-LT"/>
              </w:rPr>
            </w:pPr>
            <w:r w:rsidRPr="00F17210">
              <w:rPr>
                <w:lang w:val="lt-LT"/>
              </w:rPr>
              <w:t xml:space="preserve">transporto skyrimas mokiniams nuvežti į </w:t>
            </w:r>
            <w:r w:rsidR="0023067E">
              <w:rPr>
                <w:lang w:val="lt-LT"/>
              </w:rPr>
              <w:t>olimpiadas, konkursus, varžybas;</w:t>
            </w:r>
          </w:p>
          <w:p w:rsidR="0023067E" w:rsidRPr="00191F44" w:rsidRDefault="0023067E" w:rsidP="00416288">
            <w:pPr>
              <w:pStyle w:val="Pagrindinistekstas"/>
              <w:numPr>
                <w:ilvl w:val="0"/>
                <w:numId w:val="12"/>
              </w:numPr>
              <w:jc w:val="both"/>
              <w:rPr>
                <w:lang w:val="lt-LT"/>
              </w:rPr>
            </w:pPr>
            <w:r w:rsidRPr="00191F44">
              <w:rPr>
                <w:lang w:val="lt-LT"/>
              </w:rPr>
              <w:t>nominacij</w:t>
            </w:r>
            <w:r w:rsidR="00191F44" w:rsidRPr="00191F44">
              <w:rPr>
                <w:lang w:val="lt-LT"/>
              </w:rPr>
              <w:t>ų</w:t>
            </w:r>
            <w:r w:rsidRPr="00191F44">
              <w:rPr>
                <w:lang w:val="lt-LT"/>
              </w:rPr>
              <w:t xml:space="preserve"> ir pinigin</w:t>
            </w:r>
            <w:r w:rsidR="00191F44" w:rsidRPr="00191F44">
              <w:rPr>
                <w:lang w:val="lt-LT"/>
              </w:rPr>
              <w:t>ių</w:t>
            </w:r>
            <w:r w:rsidRPr="00191F44">
              <w:rPr>
                <w:lang w:val="lt-LT"/>
              </w:rPr>
              <w:t xml:space="preserve"> premij</w:t>
            </w:r>
            <w:r w:rsidR="00191F44" w:rsidRPr="00191F44">
              <w:rPr>
                <w:lang w:val="lt-LT"/>
              </w:rPr>
              <w:t>ų skyrimas</w:t>
            </w:r>
            <w:r w:rsidRPr="00191F44">
              <w:rPr>
                <w:lang w:val="lt-LT"/>
              </w:rPr>
              <w:t xml:space="preserve"> geriausiai dirbantiems švietimo darbuotojams.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Pr="00191F44" w:rsidRDefault="00056FE2" w:rsidP="0066738A">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lastRenderedPageBreak/>
              <w:t xml:space="preserve">iš dalies finansuotų tinkamai parengtų mokslo </w:t>
            </w:r>
            <w:r w:rsidR="0023067E" w:rsidRPr="00191F44">
              <w:rPr>
                <w:bCs/>
                <w:lang w:val="lt-LT"/>
              </w:rPr>
              <w:t xml:space="preserve">ir studijų </w:t>
            </w:r>
            <w:r w:rsidRPr="00191F44">
              <w:rPr>
                <w:bCs/>
                <w:lang w:val="lt-LT"/>
              </w:rPr>
              <w:t>projektų skaičius (</w:t>
            </w:r>
            <w:r w:rsidR="00EC0D78" w:rsidRPr="00191F44">
              <w:rPr>
                <w:bCs/>
                <w:lang w:val="lt-LT"/>
              </w:rPr>
              <w:t>proc.)</w:t>
            </w:r>
            <w:r w:rsidR="00EE29F9" w:rsidRPr="00191F44">
              <w:rPr>
                <w:bCs/>
                <w:lang w:val="lt-LT"/>
              </w:rPr>
              <w:t>;</w:t>
            </w:r>
          </w:p>
          <w:p w:rsidR="00EE29F9" w:rsidRPr="00191F44" w:rsidRDefault="007E4480" w:rsidP="0066738A">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t>geriausiai dirbantiems švietimo darbuotojams įsteigtų nominacijų skaičius</w:t>
            </w:r>
            <w:r w:rsidR="00EE29F9" w:rsidRPr="00191F44">
              <w:rPr>
                <w:bCs/>
                <w:lang w:val="lt-LT"/>
              </w:rPr>
              <w:t>.</w:t>
            </w:r>
          </w:p>
          <w:p w:rsidR="00EC0D78" w:rsidRPr="00F17210" w:rsidRDefault="00EC0D78" w:rsidP="00EC0D78">
            <w:pPr>
              <w:pStyle w:val="Pagrindinistekstas"/>
              <w:tabs>
                <w:tab w:val="left" w:pos="720"/>
              </w:tabs>
              <w:ind w:left="540"/>
              <w:jc w:val="both"/>
              <w:rPr>
                <w:bCs/>
                <w:lang w:val="lt-LT"/>
              </w:rPr>
            </w:pP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F17210">
        <w:tc>
          <w:tcPr>
            <w:tcW w:w="9724"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w:t>
            </w:r>
            <w:r w:rsidR="00995AFE" w:rsidRPr="006F56FB">
              <w:t>bei sportinis</w:t>
            </w:r>
            <w:r w:rsidR="00995AFE" w:rsidRPr="00995AFE">
              <w:rPr>
                <w:color w:val="FF0000"/>
              </w:rPr>
              <w:t xml:space="preserve"> </w:t>
            </w:r>
            <w:r w:rsidRPr="00F17210">
              <w:t>gyvenimas mieste ir mokyklų bendruomenėse.</w:t>
            </w:r>
          </w:p>
        </w:tc>
      </w:tr>
    </w:tbl>
    <w:p w:rsidR="00056FE2"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rsidTr="006F56FB">
        <w:tc>
          <w:tcPr>
            <w:tcW w:w="9855"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056FE2" w:rsidRPr="0016622C">
        <w:tc>
          <w:tcPr>
            <w:tcW w:w="9727"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1-136, pakeistas 2013 m. vasario 28 d. sprendimu Nr. 1-26), Panevėžio miesto plėtros 2014–2020 metų strateginis planas.</w:t>
            </w:r>
          </w:p>
        </w:tc>
      </w:tr>
    </w:tbl>
    <w:p w:rsidR="00056FE2" w:rsidRPr="00374C28" w:rsidRDefault="00056FE2" w:rsidP="0010730F">
      <w:pPr>
        <w:jc w:val="both"/>
        <w:rPr>
          <w:b/>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374C28">
        <w:tc>
          <w:tcPr>
            <w:tcW w:w="9724"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39637D" w:rsidRDefault="0039637D" w:rsidP="00B57886">
      <w:pPr>
        <w:rPr>
          <w:color w:val="4F81BD"/>
        </w:rPr>
      </w:pPr>
    </w:p>
    <w:p w:rsidR="0039637D" w:rsidRDefault="0039637D">
      <w:pPr>
        <w:rPr>
          <w:color w:val="4F81BD"/>
        </w:rPr>
      </w:pPr>
      <w:r>
        <w:rPr>
          <w:color w:val="4F81BD"/>
        </w:rPr>
        <w:br w:type="page"/>
      </w:r>
    </w:p>
    <w:p w:rsidR="0039637D" w:rsidRDefault="0039637D" w:rsidP="0039637D">
      <w:pPr>
        <w:pStyle w:val="Pagrindinistekstas"/>
        <w:spacing w:line="360" w:lineRule="auto"/>
        <w:ind w:left="7200"/>
        <w:rPr>
          <w:b/>
          <w:bCs/>
          <w:sz w:val="22"/>
          <w:szCs w:val="22"/>
          <w:lang w:val="lt-LT" w:eastAsia="lt-LT"/>
        </w:rPr>
      </w:pPr>
      <w:r>
        <w:rPr>
          <w:b/>
          <w:bCs/>
          <w:sz w:val="22"/>
          <w:szCs w:val="22"/>
          <w:lang w:val="lt-LT"/>
        </w:rPr>
        <w:lastRenderedPageBreak/>
        <w:t>Formos 1b tęsinys</w:t>
      </w:r>
    </w:p>
    <w:p w:rsidR="0039637D" w:rsidRDefault="0039637D" w:rsidP="0039637D">
      <w:pPr>
        <w:pStyle w:val="Pavadinimas"/>
        <w:rPr>
          <w:bCs w:val="0"/>
          <w:sz w:val="22"/>
          <w:szCs w:val="22"/>
        </w:rPr>
      </w:pPr>
      <w:r>
        <w:rPr>
          <w:sz w:val="22"/>
          <w:szCs w:val="22"/>
        </w:rPr>
        <w:t>ŠVIETIMO IR UGDYMO PROGRAMOS (13)</w:t>
      </w:r>
    </w:p>
    <w:p w:rsidR="0039637D" w:rsidRDefault="0039637D" w:rsidP="0039637D">
      <w:pPr>
        <w:pStyle w:val="Pagrindinistekstas"/>
        <w:spacing w:line="360" w:lineRule="auto"/>
        <w:jc w:val="center"/>
        <w:rPr>
          <w:b/>
          <w:sz w:val="22"/>
          <w:szCs w:val="22"/>
          <w:lang w:val="lt-LT"/>
        </w:rPr>
      </w:pPr>
      <w:r>
        <w:rPr>
          <w:b/>
          <w:sz w:val="22"/>
          <w:szCs w:val="22"/>
          <w:lang w:val="lt-LT"/>
        </w:rPr>
        <w:t>LĖŠŲ POREIKIS IR NUMATOMI FINANSAVIMO ŠALTINIAI</w:t>
      </w:r>
    </w:p>
    <w:p w:rsidR="0039637D" w:rsidRDefault="0039637D" w:rsidP="0039637D">
      <w:pPr>
        <w:pStyle w:val="Pagrindinistekstas"/>
        <w:spacing w:line="360" w:lineRule="auto"/>
        <w:jc w:val="center"/>
        <w:rPr>
          <w:b/>
          <w:color w:val="FF0000"/>
          <w:sz w:val="22"/>
          <w:szCs w:val="22"/>
          <w:lang w:val="lt-LT"/>
        </w:rPr>
      </w:pPr>
    </w:p>
    <w:tbl>
      <w:tblPr>
        <w:tblW w:w="8613" w:type="dxa"/>
        <w:tblLook w:val="04A0" w:firstRow="1" w:lastRow="0" w:firstColumn="1" w:lastColumn="0" w:noHBand="0" w:noVBand="1"/>
      </w:tblPr>
      <w:tblGrid>
        <w:gridCol w:w="2860"/>
        <w:gridCol w:w="1497"/>
        <w:gridCol w:w="1657"/>
        <w:gridCol w:w="1297"/>
        <w:gridCol w:w="1302"/>
      </w:tblGrid>
      <w:tr w:rsidR="0039637D" w:rsidTr="0039637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rPr>
            </w:pPr>
            <w:bookmarkStart w:id="0" w:name="_GoBack" w:colFirst="2" w:colLast="2"/>
            <w:r>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color w:val="000000"/>
              </w:rPr>
            </w:pPr>
            <w:r>
              <w:rPr>
                <w:b/>
                <w:bCs/>
                <w:color w:val="000000"/>
                <w:sz w:val="22"/>
                <w:szCs w:val="22"/>
              </w:rPr>
              <w:t>Asignavimai 2015 m. (bazinis biudžetas)</w:t>
            </w:r>
            <w:r>
              <w:rPr>
                <w:b/>
                <w:sz w:val="22"/>
                <w:szCs w:val="22"/>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39637D" w:rsidRPr="00191F44" w:rsidRDefault="0039637D" w:rsidP="00191F44">
            <w:pPr>
              <w:spacing w:line="276" w:lineRule="auto"/>
              <w:jc w:val="center"/>
              <w:rPr>
                <w:b/>
                <w:bCs/>
              </w:rPr>
            </w:pPr>
            <w:r w:rsidRPr="00191F44">
              <w:rPr>
                <w:b/>
                <w:bCs/>
                <w:sz w:val="22"/>
                <w:szCs w:val="22"/>
              </w:rPr>
              <w:t>Asignavimai biudžetiniams 2016 m.</w:t>
            </w:r>
          </w:p>
          <w:p w:rsidR="0039637D" w:rsidRPr="00191F44" w:rsidRDefault="0039637D" w:rsidP="00191F44">
            <w:pPr>
              <w:spacing w:line="276" w:lineRule="auto"/>
              <w:jc w:val="center"/>
              <w:rPr>
                <w:b/>
                <w:bCs/>
              </w:rPr>
            </w:pPr>
            <w:r w:rsidRPr="00191F44">
              <w:rPr>
                <w:b/>
                <w:sz w:val="22"/>
                <w:szCs w:val="22"/>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rsidR="0039637D" w:rsidRDefault="0039637D">
            <w:pPr>
              <w:spacing w:line="276" w:lineRule="auto"/>
              <w:jc w:val="center"/>
              <w:rPr>
                <w:b/>
                <w:bCs/>
              </w:rPr>
            </w:pPr>
            <w:r>
              <w:rPr>
                <w:b/>
                <w:bCs/>
                <w:sz w:val="22"/>
                <w:szCs w:val="22"/>
              </w:rPr>
              <w:t xml:space="preserve">2017 m. projektas </w:t>
            </w:r>
          </w:p>
          <w:p w:rsidR="0039637D" w:rsidRDefault="0039637D">
            <w:pPr>
              <w:spacing w:line="276" w:lineRule="auto"/>
              <w:jc w:val="center"/>
              <w:rPr>
                <w:b/>
                <w:bCs/>
              </w:rPr>
            </w:pPr>
            <w:r>
              <w:rPr>
                <w:b/>
                <w:sz w:val="22"/>
                <w:szCs w:val="22"/>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rPr>
            </w:pPr>
            <w:r>
              <w:rPr>
                <w:b/>
                <w:bCs/>
                <w:sz w:val="22"/>
                <w:szCs w:val="22"/>
              </w:rPr>
              <w:t>2018 m. projektas</w:t>
            </w:r>
          </w:p>
          <w:p w:rsidR="0039637D" w:rsidRDefault="0039637D">
            <w:pPr>
              <w:spacing w:line="276" w:lineRule="auto"/>
              <w:jc w:val="center"/>
              <w:rPr>
                <w:b/>
                <w:bCs/>
              </w:rPr>
            </w:pPr>
            <w:r>
              <w:rPr>
                <w:b/>
                <w:sz w:val="22"/>
                <w:szCs w:val="22"/>
              </w:rPr>
              <w:t xml:space="preserve">tūkst. Eur                                                                                               </w:t>
            </w:r>
          </w:p>
        </w:tc>
      </w:tr>
      <w:tr w:rsidR="0039637D" w:rsidTr="0039637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9637D" w:rsidRDefault="0039637D">
            <w:pPr>
              <w:spacing w:line="276" w:lineRule="auto"/>
              <w:rPr>
                <w:b/>
              </w:rPr>
            </w:pPr>
            <w:r>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jc w:val="center"/>
              <w:rPr>
                <w:b/>
              </w:rPr>
            </w:pPr>
            <w:r>
              <w:rPr>
                <w:b/>
              </w:rPr>
              <w:t>34099,0</w:t>
            </w:r>
          </w:p>
        </w:tc>
        <w:tc>
          <w:tcPr>
            <w:tcW w:w="1657" w:type="dxa"/>
            <w:tcBorders>
              <w:top w:val="single" w:sz="4" w:space="0" w:color="auto"/>
              <w:left w:val="nil"/>
              <w:bottom w:val="single" w:sz="4" w:space="0" w:color="auto"/>
              <w:right w:val="single" w:sz="4" w:space="0" w:color="auto"/>
            </w:tcBorders>
            <w:shd w:val="clear" w:color="auto" w:fill="C0C0C0"/>
            <w:hideMark/>
          </w:tcPr>
          <w:p w:rsidR="0039637D" w:rsidRPr="00191F44" w:rsidRDefault="0039637D" w:rsidP="00191F44">
            <w:pPr>
              <w:spacing w:line="276" w:lineRule="auto"/>
              <w:jc w:val="center"/>
              <w:rPr>
                <w:b/>
              </w:rPr>
            </w:pPr>
            <w:r w:rsidRPr="00191F44">
              <w:rPr>
                <w:b/>
              </w:rPr>
              <w:t>379</w:t>
            </w:r>
            <w:r w:rsidR="00135AAE" w:rsidRPr="00191F44">
              <w:rPr>
                <w:b/>
              </w:rPr>
              <w:t>70</w:t>
            </w:r>
            <w:r w:rsidRPr="00191F44">
              <w:rPr>
                <w:b/>
              </w:rPr>
              <w:t>,5</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rsidR="0039637D" w:rsidRDefault="0039637D" w:rsidP="00135AAE">
            <w:pPr>
              <w:spacing w:line="276" w:lineRule="auto"/>
              <w:rPr>
                <w:b/>
              </w:rPr>
            </w:pPr>
            <w:r>
              <w:rPr>
                <w:b/>
              </w:rPr>
              <w:t>3839</w:t>
            </w:r>
            <w:r w:rsidR="00135AAE">
              <w:rPr>
                <w:b/>
              </w:rPr>
              <w:t>6</w:t>
            </w:r>
            <w:r>
              <w:rPr>
                <w:b/>
              </w:rPr>
              <w:t>,5</w:t>
            </w:r>
          </w:p>
        </w:tc>
        <w:tc>
          <w:tcPr>
            <w:tcW w:w="1302" w:type="dxa"/>
            <w:tcBorders>
              <w:top w:val="nil"/>
              <w:left w:val="nil"/>
              <w:bottom w:val="single" w:sz="4" w:space="0" w:color="auto"/>
              <w:right w:val="single" w:sz="4" w:space="0" w:color="auto"/>
            </w:tcBorders>
            <w:shd w:val="clear" w:color="auto" w:fill="C0C0C0"/>
            <w:noWrap/>
            <w:hideMark/>
          </w:tcPr>
          <w:p w:rsidR="0039637D" w:rsidRDefault="0039637D" w:rsidP="00135AAE">
            <w:pPr>
              <w:spacing w:line="276" w:lineRule="auto"/>
              <w:rPr>
                <w:b/>
              </w:rPr>
            </w:pPr>
            <w:r>
              <w:rPr>
                <w:b/>
              </w:rPr>
              <w:t>3908</w:t>
            </w:r>
            <w:r w:rsidR="00135AAE">
              <w:rPr>
                <w:b/>
              </w:rPr>
              <w:t>4</w:t>
            </w:r>
            <w:r>
              <w:rPr>
                <w:b/>
              </w:rPr>
              <w:t>,5</w:t>
            </w: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1.1. Išlaidoms</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iš jų darbo užmokesčiui</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23143,1</w:t>
            </w:r>
          </w:p>
        </w:tc>
        <w:tc>
          <w:tcPr>
            <w:tcW w:w="1657" w:type="dxa"/>
            <w:tcBorders>
              <w:top w:val="nil"/>
              <w:left w:val="nil"/>
              <w:bottom w:val="single" w:sz="4" w:space="0" w:color="auto"/>
              <w:right w:val="single" w:sz="4" w:space="0" w:color="auto"/>
            </w:tcBorders>
            <w:hideMark/>
          </w:tcPr>
          <w:p w:rsidR="0039637D" w:rsidRPr="00191F44" w:rsidRDefault="0039637D" w:rsidP="00191F44">
            <w:pPr>
              <w:spacing w:line="276" w:lineRule="auto"/>
              <w:jc w:val="center"/>
            </w:pPr>
            <w:r w:rsidRPr="00191F44">
              <w:t>24345,7</w:t>
            </w: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10"/>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65,9</w:t>
            </w:r>
          </w:p>
        </w:tc>
        <w:tc>
          <w:tcPr>
            <w:tcW w:w="1657" w:type="dxa"/>
            <w:tcBorders>
              <w:top w:val="nil"/>
              <w:left w:val="nil"/>
              <w:bottom w:val="single" w:sz="4" w:space="0" w:color="auto"/>
              <w:right w:val="single" w:sz="4" w:space="0" w:color="auto"/>
            </w:tcBorders>
            <w:hideMark/>
          </w:tcPr>
          <w:p w:rsidR="0039637D" w:rsidRPr="00191F44" w:rsidRDefault="0039637D" w:rsidP="00191F44">
            <w:pPr>
              <w:spacing w:line="276" w:lineRule="auto"/>
              <w:jc w:val="center"/>
            </w:pPr>
            <w:r w:rsidRPr="00191F44">
              <w:t>85,3</w:t>
            </w: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9637D" w:rsidRDefault="0039637D">
            <w:pPr>
              <w:spacing w:line="276" w:lineRule="auto"/>
              <w:rPr>
                <w:b/>
              </w:rPr>
            </w:pPr>
            <w:r>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rPr>
                <w:b/>
              </w:rPr>
            </w:pPr>
            <w:r>
              <w:rPr>
                <w:b/>
              </w:rPr>
              <w:t>34099,0</w:t>
            </w:r>
          </w:p>
        </w:tc>
        <w:tc>
          <w:tcPr>
            <w:tcW w:w="1657" w:type="dxa"/>
            <w:tcBorders>
              <w:top w:val="nil"/>
              <w:left w:val="nil"/>
              <w:bottom w:val="single" w:sz="4" w:space="0" w:color="auto"/>
              <w:right w:val="single" w:sz="4" w:space="0" w:color="auto"/>
            </w:tcBorders>
            <w:shd w:val="clear" w:color="auto" w:fill="C0C0C0"/>
            <w:hideMark/>
          </w:tcPr>
          <w:p w:rsidR="0039637D" w:rsidRPr="00191F44" w:rsidRDefault="0039637D" w:rsidP="00191F44">
            <w:pPr>
              <w:spacing w:line="276" w:lineRule="auto"/>
              <w:jc w:val="center"/>
              <w:rPr>
                <w:b/>
              </w:rPr>
            </w:pPr>
            <w:r w:rsidRPr="00191F44">
              <w:rPr>
                <w:b/>
              </w:rPr>
              <w:t>379</w:t>
            </w:r>
            <w:r w:rsidR="00135AAE" w:rsidRPr="00191F44">
              <w:rPr>
                <w:b/>
              </w:rPr>
              <w:t>70</w:t>
            </w:r>
            <w:r w:rsidRPr="00191F44">
              <w:rPr>
                <w:b/>
              </w:rPr>
              <w:t>,5</w:t>
            </w:r>
          </w:p>
        </w:tc>
        <w:tc>
          <w:tcPr>
            <w:tcW w:w="1297" w:type="dxa"/>
            <w:tcBorders>
              <w:top w:val="nil"/>
              <w:left w:val="single" w:sz="4" w:space="0" w:color="auto"/>
              <w:bottom w:val="single" w:sz="4" w:space="0" w:color="auto"/>
              <w:right w:val="single" w:sz="4" w:space="0" w:color="auto"/>
            </w:tcBorders>
            <w:shd w:val="clear" w:color="auto" w:fill="C0C0C0"/>
            <w:noWrap/>
            <w:hideMark/>
          </w:tcPr>
          <w:p w:rsidR="0039637D" w:rsidRDefault="0039637D" w:rsidP="00135AAE">
            <w:pPr>
              <w:spacing w:line="276" w:lineRule="auto"/>
              <w:rPr>
                <w:b/>
              </w:rPr>
            </w:pPr>
            <w:r>
              <w:rPr>
                <w:b/>
              </w:rPr>
              <w:t>3839</w:t>
            </w:r>
            <w:r w:rsidR="00135AAE">
              <w:rPr>
                <w:b/>
              </w:rPr>
              <w:t>6</w:t>
            </w:r>
            <w:r>
              <w:rPr>
                <w:b/>
              </w:rPr>
              <w:t>,5</w:t>
            </w:r>
          </w:p>
        </w:tc>
        <w:tc>
          <w:tcPr>
            <w:tcW w:w="1302" w:type="dxa"/>
            <w:tcBorders>
              <w:top w:val="nil"/>
              <w:left w:val="nil"/>
              <w:bottom w:val="single" w:sz="4" w:space="0" w:color="auto"/>
              <w:right w:val="single" w:sz="4" w:space="0" w:color="auto"/>
            </w:tcBorders>
            <w:shd w:val="clear" w:color="auto" w:fill="C0C0C0"/>
            <w:noWrap/>
            <w:hideMark/>
          </w:tcPr>
          <w:p w:rsidR="0039637D" w:rsidRDefault="0039637D" w:rsidP="00135AAE">
            <w:pPr>
              <w:spacing w:line="276" w:lineRule="auto"/>
              <w:rPr>
                <w:b/>
              </w:rPr>
            </w:pPr>
            <w:r>
              <w:rPr>
                <w:b/>
              </w:rPr>
              <w:t>3908</w:t>
            </w:r>
            <w:r w:rsidR="00135AAE">
              <w:rPr>
                <w:b/>
              </w:rPr>
              <w:t>4</w:t>
            </w:r>
            <w:r>
              <w:rPr>
                <w:b/>
              </w:rPr>
              <w:t>,5</w:t>
            </w: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rPr>
                <w:b/>
              </w:rPr>
            </w:pPr>
            <w:r>
              <w:rPr>
                <w:b/>
                <w:sz w:val="22"/>
                <w:szCs w:val="22"/>
              </w:rPr>
              <w:t>2.1. Savivaldybės biudžetas, iš jo:</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2.1.1. Savivaldybės biudžeto lėšos </w:t>
            </w:r>
            <w:r>
              <w:rPr>
                <w:b/>
                <w:sz w:val="22"/>
                <w:szCs w:val="22"/>
              </w:rPr>
              <w:t>SB</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13990,0</w:t>
            </w:r>
          </w:p>
        </w:tc>
        <w:tc>
          <w:tcPr>
            <w:tcW w:w="1657" w:type="dxa"/>
            <w:tcBorders>
              <w:top w:val="nil"/>
              <w:left w:val="nil"/>
              <w:bottom w:val="single" w:sz="4" w:space="0" w:color="auto"/>
              <w:right w:val="single" w:sz="4" w:space="0" w:color="auto"/>
            </w:tcBorders>
            <w:hideMark/>
          </w:tcPr>
          <w:p w:rsidR="0039637D" w:rsidRPr="00191F44" w:rsidRDefault="0039637D" w:rsidP="00191F44">
            <w:pPr>
              <w:spacing w:line="276" w:lineRule="auto"/>
              <w:jc w:val="center"/>
            </w:pPr>
            <w:r w:rsidRPr="00191F44">
              <w:t>1730</w:t>
            </w:r>
            <w:r w:rsidR="00135AAE" w:rsidRPr="00191F44">
              <w:t>7</w:t>
            </w:r>
            <w:r w:rsidRPr="00191F44">
              <w:t>,9</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2.1.2.Savivaldybės aplinkos apsaugos rėmimo specialiosios programos lėšos </w:t>
            </w:r>
            <w:r>
              <w:rPr>
                <w:b/>
                <w:sz w:val="22"/>
                <w:szCs w:val="22"/>
              </w:rPr>
              <w:t>SB (AA)</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87"/>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2.1.3. Specialiosios programos lėšos </w:t>
            </w:r>
            <w:r>
              <w:rPr>
                <w:b/>
                <w:sz w:val="22"/>
                <w:szCs w:val="22"/>
              </w:rPr>
              <w:t>SP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76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2.1.4. Valstybės biudžeto specialiosios tikslinės dotacijos lėšos </w:t>
            </w:r>
            <w:r>
              <w:rPr>
                <w:b/>
                <w:color w:val="000000"/>
                <w:sz w:val="22"/>
                <w:szCs w:val="22"/>
              </w:rPr>
              <w:t>SB (VB</w:t>
            </w:r>
            <w:r>
              <w:rPr>
                <w:b/>
                <w:sz w:val="22"/>
                <w:szCs w:val="22"/>
              </w:rPr>
              <w:t>)</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18906,1</w:t>
            </w:r>
          </w:p>
        </w:tc>
        <w:tc>
          <w:tcPr>
            <w:tcW w:w="1657" w:type="dxa"/>
            <w:tcBorders>
              <w:top w:val="nil"/>
              <w:left w:val="nil"/>
              <w:bottom w:val="single" w:sz="4" w:space="0" w:color="auto"/>
              <w:right w:val="single" w:sz="4" w:space="0" w:color="auto"/>
            </w:tcBorders>
            <w:hideMark/>
          </w:tcPr>
          <w:p w:rsidR="0039637D" w:rsidRPr="00191F44" w:rsidRDefault="0039637D" w:rsidP="00191F44">
            <w:pPr>
              <w:spacing w:line="276" w:lineRule="auto"/>
              <w:jc w:val="center"/>
            </w:pPr>
            <w:r w:rsidRPr="00191F44">
              <w:t>19181,2</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2.1.5. Valstybės biudžeto lėšos </w:t>
            </w:r>
            <w:r>
              <w:rPr>
                <w:b/>
                <w:sz w:val="22"/>
                <w:szCs w:val="22"/>
              </w:rPr>
              <w:t>VB</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1202,9</w:t>
            </w:r>
          </w:p>
        </w:tc>
        <w:tc>
          <w:tcPr>
            <w:tcW w:w="1657" w:type="dxa"/>
            <w:tcBorders>
              <w:top w:val="nil"/>
              <w:left w:val="nil"/>
              <w:bottom w:val="single" w:sz="4" w:space="0" w:color="auto"/>
              <w:right w:val="single" w:sz="4" w:space="0" w:color="auto"/>
            </w:tcBorders>
            <w:hideMark/>
          </w:tcPr>
          <w:p w:rsidR="0039637D" w:rsidRPr="00191F44" w:rsidRDefault="0039637D" w:rsidP="00191F44">
            <w:pPr>
              <w:spacing w:line="276" w:lineRule="auto"/>
              <w:jc w:val="center"/>
            </w:pPr>
            <w:r w:rsidRPr="00191F44">
              <w:t>1481,4</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rPr>
                <w:b/>
              </w:rPr>
            </w:pPr>
            <w:r>
              <w:rPr>
                <w:b/>
                <w:sz w:val="22"/>
                <w:szCs w:val="22"/>
              </w:rPr>
              <w:t>2.2. Kiti šaltiniai, iš viso:</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2.2.1. Paskolos lėšos </w:t>
            </w:r>
            <w:r>
              <w:rPr>
                <w:b/>
                <w:sz w:val="22"/>
                <w:szCs w:val="22"/>
              </w:rPr>
              <w:t>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2.2.2. Privatizavimo fondo lėšos </w:t>
            </w:r>
            <w:r>
              <w:rPr>
                <w:b/>
                <w:sz w:val="22"/>
                <w:szCs w:val="22"/>
              </w:rPr>
              <w:t>PF</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89"/>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2.2.3. ES  paramos lėšos </w:t>
            </w:r>
            <w:r>
              <w:rPr>
                <w:b/>
                <w:sz w:val="22"/>
                <w:szCs w:val="22"/>
              </w:rPr>
              <w:t>ES</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10"/>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2.2.4.  Kelių priežiūros ir plėtros programos lėšos </w:t>
            </w:r>
            <w:r>
              <w:rPr>
                <w:b/>
                <w:sz w:val="22"/>
                <w:szCs w:val="22"/>
              </w:rPr>
              <w:t>KPPP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2.2.5. Kiti finansavimo šaltiniai </w:t>
            </w:r>
            <w:proofErr w:type="spellStart"/>
            <w:r>
              <w:rPr>
                <w:b/>
                <w:sz w:val="22"/>
                <w:szCs w:val="22"/>
              </w:rPr>
              <w:t>Kt</w:t>
            </w:r>
            <w:proofErr w:type="spellEnd"/>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Pr="00191F44" w:rsidRDefault="0039637D" w:rsidP="00191F44">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39637D" w:rsidRDefault="0039637D">
            <w:pPr>
              <w:spacing w:line="276" w:lineRule="auto"/>
            </w:pPr>
          </w:p>
        </w:tc>
        <w:tc>
          <w:tcPr>
            <w:tcW w:w="1302" w:type="dxa"/>
            <w:tcBorders>
              <w:top w:val="nil"/>
              <w:left w:val="nil"/>
              <w:bottom w:val="single" w:sz="4" w:space="0" w:color="auto"/>
              <w:right w:val="single" w:sz="4" w:space="0" w:color="auto"/>
            </w:tcBorders>
            <w:noWrap/>
            <w:vAlign w:val="bottom"/>
          </w:tcPr>
          <w:p w:rsidR="0039637D" w:rsidRDefault="0039637D">
            <w:pPr>
              <w:spacing w:line="276" w:lineRule="auto"/>
            </w:pPr>
          </w:p>
        </w:tc>
      </w:tr>
      <w:bookmarkEnd w:id="0"/>
    </w:tbl>
    <w:p w:rsidR="00AE3C3C" w:rsidRDefault="00AE3C3C" w:rsidP="0039637D">
      <w:pPr>
        <w:rPr>
          <w:color w:val="4F81BD"/>
        </w:rPr>
      </w:pPr>
    </w:p>
    <w:sectPr w:rsidR="00AE3C3C" w:rsidSect="00E93F22">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714" w:rsidRDefault="00CF0714">
      <w:r>
        <w:separator/>
      </w:r>
    </w:p>
  </w:endnote>
  <w:endnote w:type="continuationSeparator" w:id="0">
    <w:p w:rsidR="00CF0714" w:rsidRDefault="00CF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714" w:rsidRDefault="00CF0714">
      <w:r>
        <w:separator/>
      </w:r>
    </w:p>
  </w:footnote>
  <w:footnote w:type="continuationSeparator" w:id="0">
    <w:p w:rsidR="00CF0714" w:rsidRDefault="00CF0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0730F"/>
    <w:rsid w:val="000143F8"/>
    <w:rsid w:val="00016D50"/>
    <w:rsid w:val="00022B06"/>
    <w:rsid w:val="000259AB"/>
    <w:rsid w:val="00025EA5"/>
    <w:rsid w:val="00026B79"/>
    <w:rsid w:val="000314FE"/>
    <w:rsid w:val="00031F88"/>
    <w:rsid w:val="00034A26"/>
    <w:rsid w:val="00056FE2"/>
    <w:rsid w:val="0006301D"/>
    <w:rsid w:val="00063ED3"/>
    <w:rsid w:val="0006545F"/>
    <w:rsid w:val="00067E21"/>
    <w:rsid w:val="00073F16"/>
    <w:rsid w:val="0008271A"/>
    <w:rsid w:val="00084D6A"/>
    <w:rsid w:val="00087AE2"/>
    <w:rsid w:val="0009288A"/>
    <w:rsid w:val="000966ED"/>
    <w:rsid w:val="000A25E3"/>
    <w:rsid w:val="000A7BB1"/>
    <w:rsid w:val="000B0E16"/>
    <w:rsid w:val="000C1155"/>
    <w:rsid w:val="000D7C73"/>
    <w:rsid w:val="000E1BCE"/>
    <w:rsid w:val="000F3674"/>
    <w:rsid w:val="00102127"/>
    <w:rsid w:val="0010730F"/>
    <w:rsid w:val="00110499"/>
    <w:rsid w:val="00113AF1"/>
    <w:rsid w:val="00123E4D"/>
    <w:rsid w:val="001352FC"/>
    <w:rsid w:val="00135AAE"/>
    <w:rsid w:val="001366BE"/>
    <w:rsid w:val="00146012"/>
    <w:rsid w:val="00151CDF"/>
    <w:rsid w:val="00161F80"/>
    <w:rsid w:val="00165DEE"/>
    <w:rsid w:val="0016622C"/>
    <w:rsid w:val="00182ADF"/>
    <w:rsid w:val="00185886"/>
    <w:rsid w:val="00191F44"/>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067E"/>
    <w:rsid w:val="00235CBB"/>
    <w:rsid w:val="00235F3F"/>
    <w:rsid w:val="002378F1"/>
    <w:rsid w:val="00243F1B"/>
    <w:rsid w:val="00246A8B"/>
    <w:rsid w:val="00262E86"/>
    <w:rsid w:val="00272830"/>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E7F2C"/>
    <w:rsid w:val="002F22AD"/>
    <w:rsid w:val="002F6270"/>
    <w:rsid w:val="002F676A"/>
    <w:rsid w:val="003035DF"/>
    <w:rsid w:val="00304385"/>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84B2E"/>
    <w:rsid w:val="0039637D"/>
    <w:rsid w:val="003A2642"/>
    <w:rsid w:val="003A46BF"/>
    <w:rsid w:val="003B062F"/>
    <w:rsid w:val="003B3615"/>
    <w:rsid w:val="003B52DF"/>
    <w:rsid w:val="003B62D6"/>
    <w:rsid w:val="003C3842"/>
    <w:rsid w:val="003C4383"/>
    <w:rsid w:val="003D2E05"/>
    <w:rsid w:val="003D72CB"/>
    <w:rsid w:val="003E2B60"/>
    <w:rsid w:val="003F1918"/>
    <w:rsid w:val="00407E45"/>
    <w:rsid w:val="00412573"/>
    <w:rsid w:val="00416288"/>
    <w:rsid w:val="00436381"/>
    <w:rsid w:val="004403A6"/>
    <w:rsid w:val="00444B1B"/>
    <w:rsid w:val="00447A70"/>
    <w:rsid w:val="00454359"/>
    <w:rsid w:val="004572BC"/>
    <w:rsid w:val="00475C09"/>
    <w:rsid w:val="00495D73"/>
    <w:rsid w:val="004B20EF"/>
    <w:rsid w:val="004B77EE"/>
    <w:rsid w:val="004C1755"/>
    <w:rsid w:val="004C72AC"/>
    <w:rsid w:val="004E03AC"/>
    <w:rsid w:val="004E50F3"/>
    <w:rsid w:val="004F2293"/>
    <w:rsid w:val="004F7DE1"/>
    <w:rsid w:val="005018D1"/>
    <w:rsid w:val="00505F64"/>
    <w:rsid w:val="00513309"/>
    <w:rsid w:val="005222FD"/>
    <w:rsid w:val="005367BF"/>
    <w:rsid w:val="00551DE6"/>
    <w:rsid w:val="0055304F"/>
    <w:rsid w:val="0055477B"/>
    <w:rsid w:val="0056162A"/>
    <w:rsid w:val="0056792C"/>
    <w:rsid w:val="0058796C"/>
    <w:rsid w:val="005A09F4"/>
    <w:rsid w:val="005A0D88"/>
    <w:rsid w:val="005A52B5"/>
    <w:rsid w:val="005A643A"/>
    <w:rsid w:val="005A7714"/>
    <w:rsid w:val="005C453F"/>
    <w:rsid w:val="005C526B"/>
    <w:rsid w:val="005F41F4"/>
    <w:rsid w:val="005F4AF9"/>
    <w:rsid w:val="00606F2D"/>
    <w:rsid w:val="006334B0"/>
    <w:rsid w:val="00653B43"/>
    <w:rsid w:val="00656B63"/>
    <w:rsid w:val="006634BE"/>
    <w:rsid w:val="00663AAE"/>
    <w:rsid w:val="0066598C"/>
    <w:rsid w:val="0066738A"/>
    <w:rsid w:val="00671B19"/>
    <w:rsid w:val="00697F20"/>
    <w:rsid w:val="006A400B"/>
    <w:rsid w:val="006A7F21"/>
    <w:rsid w:val="006B0CB5"/>
    <w:rsid w:val="006B244C"/>
    <w:rsid w:val="006B2DF1"/>
    <w:rsid w:val="006B7D63"/>
    <w:rsid w:val="006C207F"/>
    <w:rsid w:val="006C33DE"/>
    <w:rsid w:val="006C3AB1"/>
    <w:rsid w:val="006D7305"/>
    <w:rsid w:val="006E069E"/>
    <w:rsid w:val="006F0158"/>
    <w:rsid w:val="006F1372"/>
    <w:rsid w:val="006F56FB"/>
    <w:rsid w:val="0070417A"/>
    <w:rsid w:val="007120F7"/>
    <w:rsid w:val="0074082E"/>
    <w:rsid w:val="00750E51"/>
    <w:rsid w:val="0075115C"/>
    <w:rsid w:val="0076150B"/>
    <w:rsid w:val="00792DA8"/>
    <w:rsid w:val="007A2F9E"/>
    <w:rsid w:val="007A78B5"/>
    <w:rsid w:val="007B2416"/>
    <w:rsid w:val="007B328A"/>
    <w:rsid w:val="007C049F"/>
    <w:rsid w:val="007C206D"/>
    <w:rsid w:val="007D573F"/>
    <w:rsid w:val="007E4480"/>
    <w:rsid w:val="007E5C58"/>
    <w:rsid w:val="007E6E5D"/>
    <w:rsid w:val="007E70E2"/>
    <w:rsid w:val="007F1854"/>
    <w:rsid w:val="007F2490"/>
    <w:rsid w:val="007F29B4"/>
    <w:rsid w:val="007F2AB5"/>
    <w:rsid w:val="00801AEC"/>
    <w:rsid w:val="00802045"/>
    <w:rsid w:val="008072FE"/>
    <w:rsid w:val="0081442C"/>
    <w:rsid w:val="008159D7"/>
    <w:rsid w:val="00832C2E"/>
    <w:rsid w:val="0084257B"/>
    <w:rsid w:val="00855E94"/>
    <w:rsid w:val="00857EFA"/>
    <w:rsid w:val="00871610"/>
    <w:rsid w:val="008749E1"/>
    <w:rsid w:val="00880B06"/>
    <w:rsid w:val="008829AA"/>
    <w:rsid w:val="008923D7"/>
    <w:rsid w:val="00897CEB"/>
    <w:rsid w:val="008C1CC3"/>
    <w:rsid w:val="008C558B"/>
    <w:rsid w:val="008C5FD6"/>
    <w:rsid w:val="008E0394"/>
    <w:rsid w:val="008E1738"/>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4AD2"/>
    <w:rsid w:val="00964044"/>
    <w:rsid w:val="0096487D"/>
    <w:rsid w:val="00970EB1"/>
    <w:rsid w:val="00971CA1"/>
    <w:rsid w:val="0097293E"/>
    <w:rsid w:val="00972D05"/>
    <w:rsid w:val="00977D9B"/>
    <w:rsid w:val="00983FEB"/>
    <w:rsid w:val="00987FBF"/>
    <w:rsid w:val="00995AFE"/>
    <w:rsid w:val="00995D58"/>
    <w:rsid w:val="009A154B"/>
    <w:rsid w:val="009C7AEB"/>
    <w:rsid w:val="009E6F86"/>
    <w:rsid w:val="009F136F"/>
    <w:rsid w:val="009F194B"/>
    <w:rsid w:val="009F451E"/>
    <w:rsid w:val="009F459B"/>
    <w:rsid w:val="009F4B02"/>
    <w:rsid w:val="00A13551"/>
    <w:rsid w:val="00A30273"/>
    <w:rsid w:val="00A36840"/>
    <w:rsid w:val="00A42E8A"/>
    <w:rsid w:val="00A51C43"/>
    <w:rsid w:val="00A641E8"/>
    <w:rsid w:val="00A70566"/>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3500C"/>
    <w:rsid w:val="00B415DC"/>
    <w:rsid w:val="00B423A2"/>
    <w:rsid w:val="00B54CF3"/>
    <w:rsid w:val="00B57886"/>
    <w:rsid w:val="00B6559C"/>
    <w:rsid w:val="00B729B3"/>
    <w:rsid w:val="00B81CBA"/>
    <w:rsid w:val="00B90F0A"/>
    <w:rsid w:val="00BA68E8"/>
    <w:rsid w:val="00BB24D5"/>
    <w:rsid w:val="00BC5092"/>
    <w:rsid w:val="00BD060A"/>
    <w:rsid w:val="00BF0F86"/>
    <w:rsid w:val="00BF26F3"/>
    <w:rsid w:val="00C05806"/>
    <w:rsid w:val="00C06D0B"/>
    <w:rsid w:val="00C07783"/>
    <w:rsid w:val="00C12137"/>
    <w:rsid w:val="00C1408B"/>
    <w:rsid w:val="00C211DE"/>
    <w:rsid w:val="00C31D40"/>
    <w:rsid w:val="00C3240D"/>
    <w:rsid w:val="00C43509"/>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0714"/>
    <w:rsid w:val="00CF6AB2"/>
    <w:rsid w:val="00D056E9"/>
    <w:rsid w:val="00D05948"/>
    <w:rsid w:val="00D443B2"/>
    <w:rsid w:val="00D63211"/>
    <w:rsid w:val="00D67494"/>
    <w:rsid w:val="00D676E3"/>
    <w:rsid w:val="00D71526"/>
    <w:rsid w:val="00D75FB5"/>
    <w:rsid w:val="00D8344C"/>
    <w:rsid w:val="00D96E18"/>
    <w:rsid w:val="00DA56A6"/>
    <w:rsid w:val="00DA640E"/>
    <w:rsid w:val="00DB5FF6"/>
    <w:rsid w:val="00DC02A9"/>
    <w:rsid w:val="00DC2C1F"/>
    <w:rsid w:val="00DD6D45"/>
    <w:rsid w:val="00DF2863"/>
    <w:rsid w:val="00E120C7"/>
    <w:rsid w:val="00E17C06"/>
    <w:rsid w:val="00E220B9"/>
    <w:rsid w:val="00E42813"/>
    <w:rsid w:val="00E4577A"/>
    <w:rsid w:val="00E46AF0"/>
    <w:rsid w:val="00E52E16"/>
    <w:rsid w:val="00E535CD"/>
    <w:rsid w:val="00E64AF5"/>
    <w:rsid w:val="00E65117"/>
    <w:rsid w:val="00E753C8"/>
    <w:rsid w:val="00E82986"/>
    <w:rsid w:val="00E93F22"/>
    <w:rsid w:val="00EA25FC"/>
    <w:rsid w:val="00EA465A"/>
    <w:rsid w:val="00EB5361"/>
    <w:rsid w:val="00EB7FDF"/>
    <w:rsid w:val="00EC0D78"/>
    <w:rsid w:val="00EC77B2"/>
    <w:rsid w:val="00EC7ED1"/>
    <w:rsid w:val="00EE18F2"/>
    <w:rsid w:val="00EE29F9"/>
    <w:rsid w:val="00F03B60"/>
    <w:rsid w:val="00F03CF3"/>
    <w:rsid w:val="00F065A9"/>
    <w:rsid w:val="00F0779D"/>
    <w:rsid w:val="00F1225C"/>
    <w:rsid w:val="00F1316D"/>
    <w:rsid w:val="00F17210"/>
    <w:rsid w:val="00F30B28"/>
    <w:rsid w:val="00F32382"/>
    <w:rsid w:val="00F37D99"/>
    <w:rsid w:val="00F46D1B"/>
    <w:rsid w:val="00F503BF"/>
    <w:rsid w:val="00F50E1D"/>
    <w:rsid w:val="00F52BEC"/>
    <w:rsid w:val="00F5607C"/>
    <w:rsid w:val="00F67121"/>
    <w:rsid w:val="00F72F9C"/>
    <w:rsid w:val="00F85191"/>
    <w:rsid w:val="00F91A37"/>
    <w:rsid w:val="00FA237D"/>
    <w:rsid w:val="00FA41EA"/>
    <w:rsid w:val="00FA75BB"/>
    <w:rsid w:val="00FC482A"/>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9E6B3F-5942-4DAD-9802-D536BA4E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semiHidden/>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9229</Words>
  <Characters>5261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Agnė Valužytė</cp:lastModifiedBy>
  <cp:revision>8</cp:revision>
  <cp:lastPrinted>2013-01-07T11:36:00Z</cp:lastPrinted>
  <dcterms:created xsi:type="dcterms:W3CDTF">2016-02-16T07:52:00Z</dcterms:created>
  <dcterms:modified xsi:type="dcterms:W3CDTF">2016-02-17T06:33:00Z</dcterms:modified>
</cp:coreProperties>
</file>