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201" w:rsidRDefault="00697201" w:rsidP="0069720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32970">
        <w:rPr>
          <w:b/>
          <w:sz w:val="24"/>
          <w:szCs w:val="24"/>
        </w:rPr>
        <w:t>AIŠKINAMASIS RAŠTAS</w:t>
      </w:r>
    </w:p>
    <w:p w:rsidR="00697201" w:rsidRDefault="00697201" w:rsidP="00697201">
      <w:pPr>
        <w:jc w:val="center"/>
        <w:rPr>
          <w:b/>
          <w:sz w:val="24"/>
          <w:szCs w:val="24"/>
        </w:rPr>
      </w:pPr>
    </w:p>
    <w:p w:rsidR="00697201" w:rsidRDefault="00697201" w:rsidP="00697201">
      <w:pPr>
        <w:pStyle w:val="Antrat2"/>
      </w:pPr>
      <w:r>
        <w:t>SPRENDIMAS</w:t>
      </w:r>
    </w:p>
    <w:p w:rsidR="00697201" w:rsidRPr="00E66E57" w:rsidRDefault="00697201" w:rsidP="00697201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 w:rsidRPr="00E66E57">
        <w:rPr>
          <w:rFonts w:eastAsia="Lucida Sans Unicode"/>
          <w:b/>
          <w:sz w:val="24"/>
          <w:szCs w:val="24"/>
          <w:lang w:eastAsia="ar-SA"/>
        </w:rPr>
        <w:t>BŪSTO NUOMOS SĄLYGŲ PAKEITIMO</w:t>
      </w:r>
    </w:p>
    <w:p w:rsidR="00697201" w:rsidRDefault="00697201" w:rsidP="00697201">
      <w:pPr>
        <w:jc w:val="center"/>
        <w:rPr>
          <w:b/>
          <w:sz w:val="24"/>
          <w:szCs w:val="24"/>
        </w:rPr>
      </w:pPr>
    </w:p>
    <w:p w:rsidR="00697201" w:rsidRPr="00B32970" w:rsidRDefault="00697201" w:rsidP="00697201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sausio 4 </w:t>
      </w:r>
      <w:r w:rsidRPr="00B32970">
        <w:rPr>
          <w:sz w:val="24"/>
          <w:szCs w:val="24"/>
        </w:rPr>
        <w:t>d.</w:t>
      </w:r>
    </w:p>
    <w:p w:rsidR="00697201" w:rsidRPr="00B32970" w:rsidRDefault="00697201" w:rsidP="00697201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:rsidR="00697201" w:rsidRDefault="00697201" w:rsidP="00697201">
      <w:pPr>
        <w:jc w:val="both"/>
      </w:pPr>
      <w:r>
        <w:tab/>
      </w:r>
    </w:p>
    <w:p w:rsidR="00697201" w:rsidRPr="00377E8F" w:rsidRDefault="00697201" w:rsidP="00697201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1.</w:t>
      </w:r>
      <w:r w:rsidRPr="00377E8F">
        <w:rPr>
          <w:b/>
          <w:sz w:val="24"/>
          <w:szCs w:val="24"/>
        </w:rPr>
        <w:t>Problemos esmė.</w:t>
      </w:r>
    </w:p>
    <w:p w:rsidR="00697201" w:rsidRPr="002A3235" w:rsidRDefault="00697201" w:rsidP="006972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4802ED">
        <w:rPr>
          <w:sz w:val="24"/>
          <w:szCs w:val="24"/>
        </w:rPr>
        <w:t xml:space="preserve">uo 2015 m. sausio 1 d. įsigaliojo </w:t>
      </w:r>
      <w:r>
        <w:rPr>
          <w:sz w:val="24"/>
          <w:szCs w:val="24"/>
        </w:rPr>
        <w:t>n</w:t>
      </w:r>
      <w:r w:rsidRPr="004802ED">
        <w:rPr>
          <w:sz w:val="24"/>
          <w:szCs w:val="24"/>
        </w:rPr>
        <w:t>aujoji savivaldybės gyvenamųjų patalpų nuomos mokesčio apskaičiavimo tvarka</w:t>
      </w:r>
      <w:r>
        <w:rPr>
          <w:sz w:val="24"/>
          <w:szCs w:val="24"/>
        </w:rPr>
        <w:t>.</w:t>
      </w:r>
      <w:r w:rsidRPr="004802ED">
        <w:rPr>
          <w:sz w:val="24"/>
          <w:szCs w:val="24"/>
        </w:rPr>
        <w:t xml:space="preserve"> Lietuvos Respublikos Vyriausybės nutarimu patvirtintoje  Savivaldybės būsto, Socialinio būsto nuomos mokesčių ir būsto nuomos ar išperkamosios būsto nuomos  mokesčių dalies kompensacijos dydžio apskaičiavimo metodikoje (toliau-Metodika) nuomos mokesčio lengvatų (nuomą mažinančio koeficiento) taikymas  savivaldybės būsto nuomininkams, kuriems savivaldybės gyvenamosios patalpos buvo išnuomotos iki 2002 m. gruodžio 31 d., nenumatytas.</w:t>
      </w:r>
      <w:r w:rsidRPr="004802ED">
        <w:t xml:space="preserve"> </w:t>
      </w:r>
      <w:r w:rsidRPr="004802ED">
        <w:rPr>
          <w:sz w:val="24"/>
          <w:szCs w:val="24"/>
        </w:rPr>
        <w:t>Dėl šios priežasties savivaldybės būsto nuomininkams buvo nutrauktas savivaldybės būsto nuomą mažinančio koeficiento taikymas. Pagal Metodiką apskaičiuotas Savivaldybės būsto nuomos mokestis yra artimas arba tolygus rinkoje nuomojamo būsto nuomos mokesčiui.</w:t>
      </w:r>
      <w:r>
        <w:rPr>
          <w:sz w:val="24"/>
          <w:szCs w:val="24"/>
        </w:rPr>
        <w:t xml:space="preserve"> </w:t>
      </w:r>
      <w:r w:rsidRPr="002A3235">
        <w:rPr>
          <w:sz w:val="24"/>
          <w:szCs w:val="24"/>
        </w:rPr>
        <w:t xml:space="preserve">Tokio dydžio nuomos mokestį </w:t>
      </w:r>
      <w:r>
        <w:rPr>
          <w:sz w:val="24"/>
          <w:szCs w:val="24"/>
        </w:rPr>
        <w:t xml:space="preserve">sunku bus </w:t>
      </w:r>
      <w:r w:rsidRPr="002A3235">
        <w:rPr>
          <w:sz w:val="24"/>
          <w:szCs w:val="24"/>
        </w:rPr>
        <w:t>mokėti savivaldybės nuominink</w:t>
      </w:r>
      <w:r>
        <w:rPr>
          <w:sz w:val="24"/>
          <w:szCs w:val="24"/>
        </w:rPr>
        <w:t>ams</w:t>
      </w:r>
      <w:r w:rsidRPr="002A3235">
        <w:rPr>
          <w:sz w:val="24"/>
          <w:szCs w:val="24"/>
        </w:rPr>
        <w:t xml:space="preserve"> -vieniš</w:t>
      </w:r>
      <w:r>
        <w:rPr>
          <w:sz w:val="24"/>
          <w:szCs w:val="24"/>
        </w:rPr>
        <w:t>iems</w:t>
      </w:r>
      <w:r w:rsidRPr="002A3235">
        <w:rPr>
          <w:sz w:val="24"/>
          <w:szCs w:val="24"/>
        </w:rPr>
        <w:t xml:space="preserve"> pensinink</w:t>
      </w:r>
      <w:r>
        <w:rPr>
          <w:sz w:val="24"/>
          <w:szCs w:val="24"/>
        </w:rPr>
        <w:t>ams, neįgaliesiems</w:t>
      </w:r>
      <w:r w:rsidRPr="002A3235">
        <w:rPr>
          <w:sz w:val="24"/>
          <w:szCs w:val="24"/>
        </w:rPr>
        <w:t>, daugiavaik</w:t>
      </w:r>
      <w:r>
        <w:rPr>
          <w:sz w:val="24"/>
          <w:szCs w:val="24"/>
        </w:rPr>
        <w:t>ėms</w:t>
      </w:r>
      <w:r w:rsidRPr="002A3235">
        <w:rPr>
          <w:sz w:val="24"/>
          <w:szCs w:val="24"/>
        </w:rPr>
        <w:t xml:space="preserve"> šeim</w:t>
      </w:r>
      <w:r>
        <w:rPr>
          <w:sz w:val="24"/>
          <w:szCs w:val="24"/>
        </w:rPr>
        <w:t>oms</w:t>
      </w:r>
      <w:r w:rsidRPr="002A3235">
        <w:rPr>
          <w:sz w:val="24"/>
          <w:szCs w:val="24"/>
        </w:rPr>
        <w:t xml:space="preserve"> ir kt., kuriems, galiojant senajai nuomos mokesčio apskaičiavimo tvarkai, buvo taikomas nuomą mažinantis koeficientas.  </w:t>
      </w:r>
    </w:p>
    <w:p w:rsidR="00697201" w:rsidRPr="00B32970" w:rsidRDefault="00697201" w:rsidP="00697201">
      <w:pPr>
        <w:ind w:firstLine="858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2. Kaip šiuo metu sprendžiami projekte aptarti klausimai.</w:t>
      </w:r>
    </w:p>
    <w:p w:rsidR="00697201" w:rsidRPr="004802ED" w:rsidRDefault="00697201" w:rsidP="00697201">
      <w:pPr>
        <w:ind w:firstLine="720"/>
        <w:jc w:val="both"/>
        <w:rPr>
          <w:sz w:val="24"/>
          <w:szCs w:val="24"/>
        </w:rPr>
      </w:pPr>
      <w:r w:rsidRPr="004802ED">
        <w:rPr>
          <w:sz w:val="24"/>
          <w:szCs w:val="24"/>
        </w:rPr>
        <w:t>Sprendimo projektu yra siūloma patenkinti savivaldybės būsto nuominink</w:t>
      </w:r>
      <w:r>
        <w:rPr>
          <w:sz w:val="24"/>
          <w:szCs w:val="24"/>
        </w:rPr>
        <w:t>ės</w:t>
      </w:r>
      <w:r w:rsidRPr="004802ED">
        <w:rPr>
          <w:sz w:val="24"/>
          <w:szCs w:val="24"/>
        </w:rPr>
        <w:t xml:space="preserve"> prašym</w:t>
      </w:r>
      <w:r>
        <w:rPr>
          <w:sz w:val="24"/>
          <w:szCs w:val="24"/>
        </w:rPr>
        <w:t>ą</w:t>
      </w:r>
      <w:r w:rsidRPr="004802ED">
        <w:rPr>
          <w:sz w:val="24"/>
          <w:szCs w:val="24"/>
        </w:rPr>
        <w:t xml:space="preserve"> pakeisti nuomos sąlygas ir  nuomoti  j</w:t>
      </w:r>
      <w:r>
        <w:rPr>
          <w:sz w:val="24"/>
          <w:szCs w:val="24"/>
        </w:rPr>
        <w:t>ai</w:t>
      </w:r>
      <w:r w:rsidRPr="004802ED">
        <w:rPr>
          <w:sz w:val="24"/>
          <w:szCs w:val="24"/>
        </w:rPr>
        <w:t xml:space="preserve"> būstą socialinio būsto sąlygomis. </w:t>
      </w:r>
      <w:r>
        <w:rPr>
          <w:sz w:val="24"/>
          <w:szCs w:val="24"/>
        </w:rPr>
        <w:t>Nuomininkė deklaravo pajamas ir turtą už 2014 m.</w:t>
      </w:r>
      <w:r w:rsidRPr="004802ED">
        <w:rPr>
          <w:sz w:val="24"/>
          <w:szCs w:val="24"/>
        </w:rPr>
        <w:t xml:space="preserve"> Pateiktų Metinių gyventojo (šeimos) turto (įskaitant gautas pajamas) deklaracijų  duomenimis nuominink</w:t>
      </w:r>
      <w:r>
        <w:rPr>
          <w:sz w:val="24"/>
          <w:szCs w:val="24"/>
        </w:rPr>
        <w:t>ės</w:t>
      </w:r>
      <w:r w:rsidRPr="004802ED">
        <w:rPr>
          <w:sz w:val="24"/>
          <w:szCs w:val="24"/>
        </w:rPr>
        <w:t xml:space="preserve"> atitinka Paramos būstui įsigyti ar išsinuomoti įstatymo 11 straipsnio  2 dalyje nurodytus turto ir pajamų dydžius teisei į paramą būstui išsinuomoti ir Įstatymo 9 straipsnio 1 dalyje  nurodytas sąlygas teisei į socialinio būsto nuomą pagrįsti. </w:t>
      </w:r>
    </w:p>
    <w:p w:rsidR="00697201" w:rsidRDefault="00697201" w:rsidP="00697201">
      <w:pPr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3. Sprendimo priėmimo būtinumo pagrindimas.</w:t>
      </w:r>
    </w:p>
    <w:p w:rsidR="00697201" w:rsidRPr="004802ED" w:rsidRDefault="00697201" w:rsidP="00697201">
      <w:pPr>
        <w:ind w:firstLine="720"/>
        <w:jc w:val="both"/>
        <w:rPr>
          <w:sz w:val="24"/>
          <w:szCs w:val="24"/>
        </w:rPr>
      </w:pPr>
      <w:r w:rsidRPr="004802ED">
        <w:rPr>
          <w:sz w:val="24"/>
          <w:szCs w:val="24"/>
        </w:rPr>
        <w:t>Tarybai priėmus sprendimą:</w:t>
      </w:r>
    </w:p>
    <w:p w:rsidR="00697201" w:rsidRPr="004802ED" w:rsidRDefault="00697201" w:rsidP="00697201">
      <w:pPr>
        <w:ind w:firstLine="720"/>
        <w:jc w:val="both"/>
        <w:rPr>
          <w:sz w:val="24"/>
          <w:szCs w:val="24"/>
        </w:rPr>
      </w:pPr>
      <w:r w:rsidRPr="004802ED">
        <w:rPr>
          <w:sz w:val="24"/>
          <w:szCs w:val="24"/>
        </w:rPr>
        <w:t>3.1. Būtų patenkint</w:t>
      </w:r>
      <w:r w:rsidR="001C5121">
        <w:rPr>
          <w:sz w:val="24"/>
          <w:szCs w:val="24"/>
        </w:rPr>
        <w:t>as</w:t>
      </w:r>
      <w:r w:rsidRPr="004802ED">
        <w:rPr>
          <w:sz w:val="24"/>
          <w:szCs w:val="24"/>
        </w:rPr>
        <w:t xml:space="preserve"> nuominink</w:t>
      </w:r>
      <w:r w:rsidR="001C5121">
        <w:rPr>
          <w:sz w:val="24"/>
          <w:szCs w:val="24"/>
        </w:rPr>
        <w:t>ės</w:t>
      </w:r>
      <w:r w:rsidRPr="004802ED">
        <w:rPr>
          <w:sz w:val="24"/>
          <w:szCs w:val="24"/>
        </w:rPr>
        <w:t xml:space="preserve"> prašyma</w:t>
      </w:r>
      <w:r w:rsidR="001C5121">
        <w:rPr>
          <w:sz w:val="24"/>
          <w:szCs w:val="24"/>
        </w:rPr>
        <w:t>s</w:t>
      </w:r>
      <w:r w:rsidRPr="004802ED">
        <w:rPr>
          <w:sz w:val="24"/>
          <w:szCs w:val="24"/>
        </w:rPr>
        <w:t xml:space="preserve"> ir užtikrint</w:t>
      </w:r>
      <w:r w:rsidR="001C5121">
        <w:rPr>
          <w:sz w:val="24"/>
          <w:szCs w:val="24"/>
        </w:rPr>
        <w:t>a</w:t>
      </w:r>
      <w:r w:rsidRPr="004802ED">
        <w:rPr>
          <w:sz w:val="24"/>
          <w:szCs w:val="24"/>
        </w:rPr>
        <w:t xml:space="preserve"> j</w:t>
      </w:r>
      <w:r w:rsidR="001C5121">
        <w:rPr>
          <w:sz w:val="24"/>
          <w:szCs w:val="24"/>
        </w:rPr>
        <w:t>os</w:t>
      </w:r>
      <w:r w:rsidRPr="004802ED">
        <w:rPr>
          <w:sz w:val="24"/>
          <w:szCs w:val="24"/>
        </w:rPr>
        <w:t xml:space="preserve"> teisės į tolesnę būsto nuomą socialinio būsto nuomos sąlygomis;</w:t>
      </w:r>
    </w:p>
    <w:p w:rsidR="00697201" w:rsidRPr="004802ED" w:rsidRDefault="00697201" w:rsidP="00697201">
      <w:pPr>
        <w:ind w:firstLine="720"/>
        <w:jc w:val="both"/>
        <w:rPr>
          <w:sz w:val="24"/>
          <w:szCs w:val="24"/>
        </w:rPr>
      </w:pPr>
      <w:r w:rsidRPr="004802ED">
        <w:rPr>
          <w:sz w:val="24"/>
          <w:szCs w:val="24"/>
        </w:rPr>
        <w:t>3.2. Nuominink</w:t>
      </w:r>
      <w:r w:rsidR="001C5121">
        <w:rPr>
          <w:sz w:val="24"/>
          <w:szCs w:val="24"/>
        </w:rPr>
        <w:t>ė</w:t>
      </w:r>
      <w:r w:rsidRPr="004802ED">
        <w:rPr>
          <w:sz w:val="24"/>
          <w:szCs w:val="24"/>
        </w:rPr>
        <w:t xml:space="preserve"> privalės pasirašyti Socialinio būsto nuomos sutart</w:t>
      </w:r>
      <w:r w:rsidR="001C5121">
        <w:rPr>
          <w:sz w:val="24"/>
          <w:szCs w:val="24"/>
        </w:rPr>
        <w:t>į</w:t>
      </w:r>
      <w:r w:rsidRPr="004802ED">
        <w:rPr>
          <w:sz w:val="24"/>
          <w:szCs w:val="24"/>
        </w:rPr>
        <w:t xml:space="preserve">. </w:t>
      </w:r>
    </w:p>
    <w:p w:rsidR="00697201" w:rsidRPr="004802ED" w:rsidRDefault="00697201" w:rsidP="00697201">
      <w:pPr>
        <w:ind w:firstLine="720"/>
        <w:jc w:val="both"/>
        <w:rPr>
          <w:sz w:val="24"/>
          <w:szCs w:val="24"/>
        </w:rPr>
      </w:pPr>
      <w:r w:rsidRPr="004802ED">
        <w:rPr>
          <w:sz w:val="24"/>
          <w:szCs w:val="24"/>
        </w:rPr>
        <w:t>3.3. Nuominink</w:t>
      </w:r>
      <w:r w:rsidR="001C5121">
        <w:rPr>
          <w:sz w:val="24"/>
          <w:szCs w:val="24"/>
        </w:rPr>
        <w:t>ė</w:t>
      </w:r>
      <w:r w:rsidRPr="004802ED">
        <w:rPr>
          <w:sz w:val="24"/>
          <w:szCs w:val="24"/>
        </w:rPr>
        <w:t>, pasiraš</w:t>
      </w:r>
      <w:r w:rsidR="001C5121">
        <w:rPr>
          <w:sz w:val="24"/>
          <w:szCs w:val="24"/>
        </w:rPr>
        <w:t>iusi</w:t>
      </w:r>
      <w:r w:rsidRPr="004802ED">
        <w:rPr>
          <w:sz w:val="24"/>
          <w:szCs w:val="24"/>
        </w:rPr>
        <w:t xml:space="preserve"> socialinio būsto nuomos sutart</w:t>
      </w:r>
      <w:r w:rsidR="001C5121">
        <w:rPr>
          <w:sz w:val="24"/>
          <w:szCs w:val="24"/>
        </w:rPr>
        <w:t>į</w:t>
      </w:r>
      <w:r w:rsidRPr="004802ED">
        <w:rPr>
          <w:sz w:val="24"/>
          <w:szCs w:val="24"/>
        </w:rPr>
        <w:t xml:space="preserve">,  praras  Įstatyme numatytą teisę nusipirkti nuomojamą būstą rinkos kaina; </w:t>
      </w:r>
    </w:p>
    <w:p w:rsidR="00697201" w:rsidRPr="004802ED" w:rsidRDefault="00697201" w:rsidP="00697201">
      <w:pPr>
        <w:ind w:firstLine="720"/>
        <w:jc w:val="both"/>
        <w:rPr>
          <w:sz w:val="24"/>
          <w:szCs w:val="24"/>
        </w:rPr>
      </w:pPr>
      <w:r w:rsidRPr="004802ED">
        <w:rPr>
          <w:sz w:val="24"/>
          <w:szCs w:val="24"/>
        </w:rPr>
        <w:t>3.4. Nuominink</w:t>
      </w:r>
      <w:r w:rsidR="001C5121">
        <w:rPr>
          <w:sz w:val="24"/>
          <w:szCs w:val="24"/>
        </w:rPr>
        <w:t>ė</w:t>
      </w:r>
      <w:r w:rsidRPr="004802ED">
        <w:rPr>
          <w:sz w:val="24"/>
          <w:szCs w:val="24"/>
        </w:rPr>
        <w:t xml:space="preserve"> privalės kiekvienais metais Gyventojų turto deklaravimo įstatymo nustatyta tvarka Valstybinei mokesčių inspekcijai teikti Metines gyventojo (šeimos) turto (įskaitant gautas pajamas) deklaracijas. </w:t>
      </w:r>
    </w:p>
    <w:p w:rsidR="00697201" w:rsidRPr="004802ED" w:rsidRDefault="00697201" w:rsidP="00697201">
      <w:pPr>
        <w:ind w:firstLine="720"/>
        <w:jc w:val="both"/>
        <w:rPr>
          <w:sz w:val="24"/>
          <w:szCs w:val="24"/>
        </w:rPr>
      </w:pPr>
    </w:p>
    <w:p w:rsidR="00697201" w:rsidRDefault="00697201" w:rsidP="00697201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:rsidR="00697201" w:rsidRPr="001E2F4B" w:rsidRDefault="00697201" w:rsidP="00697201">
      <w:pPr>
        <w:ind w:firstLine="720"/>
        <w:jc w:val="both"/>
        <w:rPr>
          <w:sz w:val="24"/>
          <w:szCs w:val="24"/>
        </w:rPr>
      </w:pP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:rsidR="00697201" w:rsidRPr="00B32970" w:rsidRDefault="00697201" w:rsidP="00697201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</w:p>
    <w:p w:rsidR="00697201" w:rsidRPr="00B32970" w:rsidRDefault="00697201" w:rsidP="00697201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:rsidR="00697201" w:rsidRDefault="00697201" w:rsidP="00697201">
      <w:pPr>
        <w:ind w:firstLine="72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Neigiamų pasekmių nenumatoma.</w:t>
      </w:r>
      <w:r>
        <w:rPr>
          <w:sz w:val="24"/>
          <w:szCs w:val="24"/>
        </w:rPr>
        <w:t>.</w:t>
      </w:r>
    </w:p>
    <w:p w:rsidR="00697201" w:rsidRPr="00B32970" w:rsidRDefault="00697201" w:rsidP="00697201">
      <w:pPr>
        <w:jc w:val="both"/>
        <w:rPr>
          <w:sz w:val="24"/>
          <w:szCs w:val="24"/>
        </w:rPr>
      </w:pPr>
    </w:p>
    <w:p w:rsidR="00697201" w:rsidRPr="00B32970" w:rsidRDefault="00697201" w:rsidP="00697201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:rsidR="00697201" w:rsidRDefault="00697201" w:rsidP="00697201">
      <w:pPr>
        <w:ind w:firstLine="78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Sprendimo projektą parengė Eko</w:t>
      </w:r>
      <w:r>
        <w:rPr>
          <w:sz w:val="24"/>
          <w:szCs w:val="24"/>
        </w:rPr>
        <w:t>nomikos ir turto valdymo skyrius.</w:t>
      </w:r>
    </w:p>
    <w:p w:rsidR="00697201" w:rsidRPr="00B32970" w:rsidRDefault="00697201" w:rsidP="00697201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 </w:t>
      </w:r>
    </w:p>
    <w:p w:rsidR="00697201" w:rsidRPr="00B32970" w:rsidRDefault="00697201" w:rsidP="00697201">
      <w:pPr>
        <w:spacing w:line="360" w:lineRule="auto"/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7. Sprendimo projektas suderintas su:</w:t>
      </w:r>
    </w:p>
    <w:p w:rsidR="00697201" w:rsidRDefault="00697201" w:rsidP="006972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pavaduotoju Aleksu Varna, </w:t>
      </w:r>
      <w:r w:rsidRPr="00B32970">
        <w:rPr>
          <w:sz w:val="24"/>
          <w:szCs w:val="24"/>
        </w:rPr>
        <w:t xml:space="preserve">Tarybos sekretore Ingrida </w:t>
      </w:r>
      <w:proofErr w:type="spellStart"/>
      <w:r w:rsidRPr="00B32970">
        <w:rPr>
          <w:sz w:val="24"/>
          <w:szCs w:val="24"/>
        </w:rPr>
        <w:t>Mazaliauskiene</w:t>
      </w:r>
      <w:proofErr w:type="spellEnd"/>
      <w:r w:rsidRPr="00B32970">
        <w:rPr>
          <w:sz w:val="24"/>
          <w:szCs w:val="24"/>
        </w:rPr>
        <w:t xml:space="preserve">, Administracijos </w:t>
      </w:r>
      <w:proofErr w:type="spellStart"/>
      <w:r w:rsidRPr="00B32970">
        <w:rPr>
          <w:sz w:val="24"/>
          <w:szCs w:val="24"/>
        </w:rPr>
        <w:t>direktor</w:t>
      </w:r>
      <w:r>
        <w:rPr>
          <w:sz w:val="24"/>
          <w:szCs w:val="24"/>
        </w:rPr>
        <w:t>iu</w:t>
      </w:r>
      <w:proofErr w:type="spellEnd"/>
      <w:r>
        <w:rPr>
          <w:sz w:val="24"/>
          <w:szCs w:val="24"/>
        </w:rPr>
        <w:t xml:space="preserve"> Tomu Jukna, administracijos direktoriaus pavaduotoja Sandra Jakštiene, Teisės skyriaus </w:t>
      </w:r>
      <w:proofErr w:type="spellStart"/>
      <w:r>
        <w:rPr>
          <w:sz w:val="24"/>
          <w:szCs w:val="24"/>
        </w:rPr>
        <w:lastRenderedPageBreak/>
        <w:t>vyr.specialiste</w:t>
      </w:r>
      <w:proofErr w:type="spellEnd"/>
      <w:r>
        <w:rPr>
          <w:sz w:val="24"/>
          <w:szCs w:val="24"/>
        </w:rPr>
        <w:t xml:space="preserve"> Karolina </w:t>
      </w:r>
      <w:proofErr w:type="spellStart"/>
      <w:r>
        <w:rPr>
          <w:sz w:val="24"/>
          <w:szCs w:val="24"/>
        </w:rPr>
        <w:t>Grubinskiene</w:t>
      </w:r>
      <w:proofErr w:type="spellEnd"/>
      <w:r w:rsidRPr="00B32970">
        <w:rPr>
          <w:sz w:val="24"/>
          <w:szCs w:val="24"/>
        </w:rPr>
        <w:t>, Ekonomikos ir turto valdymo skyriaus vedėj</w:t>
      </w:r>
      <w:r>
        <w:rPr>
          <w:sz w:val="24"/>
          <w:szCs w:val="24"/>
        </w:rPr>
        <w:t>u Antanu Stoka</w:t>
      </w:r>
      <w:r w:rsidRPr="00B32970">
        <w:rPr>
          <w:sz w:val="24"/>
          <w:szCs w:val="24"/>
        </w:rPr>
        <w:t xml:space="preserve">, Kanceliarijos vyr. specialiste </w:t>
      </w:r>
      <w:r>
        <w:rPr>
          <w:sz w:val="24"/>
          <w:szCs w:val="24"/>
        </w:rPr>
        <w:t>Agne Pakalne.</w:t>
      </w:r>
    </w:p>
    <w:p w:rsidR="00697201" w:rsidRPr="00B32970" w:rsidRDefault="00697201" w:rsidP="00697201">
      <w:pPr>
        <w:jc w:val="both"/>
        <w:rPr>
          <w:sz w:val="24"/>
          <w:szCs w:val="24"/>
        </w:rPr>
      </w:pPr>
    </w:p>
    <w:p w:rsidR="00697201" w:rsidRPr="009E79FE" w:rsidRDefault="00697201" w:rsidP="00697201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97201" w:rsidRDefault="00697201" w:rsidP="00697201">
      <w:pPr>
        <w:jc w:val="both"/>
      </w:pPr>
    </w:p>
    <w:p w:rsidR="00697201" w:rsidRDefault="00697201" w:rsidP="00697201">
      <w:pPr>
        <w:jc w:val="both"/>
      </w:pPr>
    </w:p>
    <w:p w:rsidR="00697201" w:rsidRDefault="00697201" w:rsidP="00697201">
      <w:pPr>
        <w:jc w:val="both"/>
      </w:pPr>
    </w:p>
    <w:p w:rsidR="00697201" w:rsidRPr="00B32970" w:rsidRDefault="00697201" w:rsidP="00697201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 xml:space="preserve">Ekonomikos ir turto valdymo skyriaus </w:t>
      </w:r>
    </w:p>
    <w:p w:rsidR="00697201" w:rsidRDefault="00697201" w:rsidP="00697201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>iaus</w:t>
      </w:r>
      <w:r w:rsidRPr="00B32970">
        <w:rPr>
          <w:sz w:val="24"/>
          <w:szCs w:val="24"/>
        </w:rPr>
        <w:t xml:space="preserve">ioji specialistė                                    </w:t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:rsidR="00697201" w:rsidRDefault="00697201" w:rsidP="00697201"/>
    <w:p w:rsidR="00697201" w:rsidRDefault="00697201" w:rsidP="00697201"/>
    <w:p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01"/>
    <w:rsid w:val="001C5121"/>
    <w:rsid w:val="0037357A"/>
    <w:rsid w:val="00697201"/>
    <w:rsid w:val="00880BF2"/>
    <w:rsid w:val="00C6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152A1-73D0-4B42-B78D-37606B17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97201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697201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97201"/>
    <w:rPr>
      <w:rFonts w:eastAsia="Times New Roman" w:cs="Times New Roman"/>
      <w:b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512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51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2075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2</cp:revision>
  <cp:lastPrinted>2016-01-04T11:18:00Z</cp:lastPrinted>
  <dcterms:created xsi:type="dcterms:W3CDTF">2016-01-05T08:41:00Z</dcterms:created>
  <dcterms:modified xsi:type="dcterms:W3CDTF">2016-01-05T08:41:00Z</dcterms:modified>
</cp:coreProperties>
</file>