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0F" w:rsidRPr="00E3740F" w:rsidRDefault="00E3740F" w:rsidP="00E3740F">
      <w:pPr>
        <w:ind w:left="5103"/>
        <w:rPr>
          <w:sz w:val="24"/>
          <w:szCs w:val="24"/>
        </w:rPr>
      </w:pPr>
      <w:r w:rsidRPr="00E3740F">
        <w:rPr>
          <w:sz w:val="24"/>
          <w:szCs w:val="24"/>
        </w:rPr>
        <w:t>PATVIRTINTA</w:t>
      </w:r>
    </w:p>
    <w:p w:rsidR="00E3740F" w:rsidRPr="00F05884" w:rsidRDefault="00E3740F" w:rsidP="00E3740F">
      <w:pPr>
        <w:ind w:left="5103"/>
        <w:rPr>
          <w:sz w:val="24"/>
          <w:szCs w:val="24"/>
        </w:rPr>
      </w:pPr>
      <w:r w:rsidRPr="00F05884">
        <w:rPr>
          <w:sz w:val="24"/>
          <w:szCs w:val="24"/>
        </w:rPr>
        <w:t xml:space="preserve">Panevėžio miesto </w:t>
      </w:r>
      <w:proofErr w:type="gramStart"/>
      <w:r w:rsidRPr="00F05884">
        <w:rPr>
          <w:sz w:val="24"/>
          <w:szCs w:val="24"/>
        </w:rPr>
        <w:t>savivaldybės tarybos</w:t>
      </w:r>
      <w:proofErr w:type="gramEnd"/>
    </w:p>
    <w:p w:rsidR="00E3740F" w:rsidRPr="00F05884" w:rsidRDefault="00E3740F" w:rsidP="00E3740F">
      <w:pPr>
        <w:ind w:left="5103"/>
        <w:rPr>
          <w:sz w:val="24"/>
          <w:szCs w:val="24"/>
        </w:rPr>
      </w:pPr>
      <w:r w:rsidRPr="00F05884">
        <w:rPr>
          <w:sz w:val="24"/>
          <w:szCs w:val="24"/>
        </w:rPr>
        <w:t>2015 m. vasario 23 d. sprendimu Nr. 1</w:t>
      </w:r>
      <w:proofErr w:type="gramStart"/>
      <w:r w:rsidRPr="00F05884">
        <w:rPr>
          <w:sz w:val="24"/>
          <w:szCs w:val="24"/>
        </w:rPr>
        <w:t>-</w:t>
      </w:r>
      <w:proofErr w:type="gramEnd"/>
      <w:r w:rsidRPr="00F05884">
        <w:rPr>
          <w:sz w:val="24"/>
          <w:szCs w:val="24"/>
        </w:rPr>
        <w:t>23</w:t>
      </w:r>
    </w:p>
    <w:p w:rsidR="00E3740F" w:rsidRPr="00F05884" w:rsidRDefault="00E3740F" w:rsidP="00E3740F">
      <w:pPr>
        <w:ind w:left="5103"/>
        <w:rPr>
          <w:sz w:val="24"/>
          <w:szCs w:val="24"/>
        </w:rPr>
      </w:pPr>
      <w:r w:rsidRPr="00F05884">
        <w:rPr>
          <w:sz w:val="24"/>
          <w:szCs w:val="24"/>
        </w:rPr>
        <w:t xml:space="preserve">(Panevėžio miesto </w:t>
      </w:r>
      <w:proofErr w:type="gramStart"/>
      <w:r w:rsidRPr="00F05884">
        <w:rPr>
          <w:sz w:val="24"/>
          <w:szCs w:val="24"/>
        </w:rPr>
        <w:t>savivaldybės tarybos</w:t>
      </w:r>
      <w:proofErr w:type="gramEnd"/>
    </w:p>
    <w:p w:rsidR="00E3740F" w:rsidRPr="00F05884" w:rsidRDefault="00E3740F" w:rsidP="00E3740F">
      <w:pPr>
        <w:ind w:left="5103"/>
        <w:rPr>
          <w:sz w:val="24"/>
          <w:szCs w:val="24"/>
        </w:rPr>
      </w:pPr>
      <w:r w:rsidRPr="00F05884">
        <w:rPr>
          <w:sz w:val="24"/>
          <w:szCs w:val="24"/>
        </w:rPr>
        <w:t>2015 m. gruodžio</w:t>
      </w:r>
      <w:proofErr w:type="gramStart"/>
      <w:r w:rsidRPr="00F05884">
        <w:rPr>
          <w:sz w:val="24"/>
          <w:szCs w:val="24"/>
        </w:rPr>
        <w:t xml:space="preserve">   </w:t>
      </w:r>
      <w:proofErr w:type="gramEnd"/>
      <w:r w:rsidRPr="00F05884">
        <w:rPr>
          <w:sz w:val="24"/>
          <w:szCs w:val="24"/>
        </w:rPr>
        <w:t xml:space="preserve">d. sprendimo Nr. </w:t>
      </w:r>
    </w:p>
    <w:p w:rsidR="00E3740F" w:rsidRPr="00F05884" w:rsidRDefault="00E3740F" w:rsidP="00E3740F">
      <w:pPr>
        <w:ind w:left="5103"/>
        <w:rPr>
          <w:sz w:val="24"/>
          <w:szCs w:val="24"/>
          <w:shd w:val="clear" w:color="auto" w:fill="FFFFFF"/>
        </w:rPr>
      </w:pPr>
      <w:r w:rsidRPr="00F05884">
        <w:rPr>
          <w:sz w:val="24"/>
          <w:szCs w:val="24"/>
        </w:rPr>
        <w:t>redakcija)</w:t>
      </w:r>
    </w:p>
    <w:p w:rsidR="00622E9C" w:rsidRPr="00A1663D" w:rsidRDefault="00622E9C" w:rsidP="00A67DB6">
      <w:pPr>
        <w:ind w:left="5040"/>
        <w:rPr>
          <w:sz w:val="24"/>
          <w:szCs w:val="24"/>
        </w:rPr>
      </w:pPr>
    </w:p>
    <w:p w:rsidR="00622E9C" w:rsidRPr="00F05884" w:rsidRDefault="00622E9C" w:rsidP="00A67DB6">
      <w:pPr>
        <w:pStyle w:val="Pavadinimas"/>
        <w:rPr>
          <w:rFonts w:ascii="Times New Roman" w:hAnsi="Times New Roman"/>
          <w:sz w:val="24"/>
          <w:szCs w:val="24"/>
        </w:rPr>
      </w:pPr>
      <w:r w:rsidRPr="00F05884">
        <w:rPr>
          <w:rFonts w:ascii="Times New Roman" w:hAnsi="Times New Roman"/>
          <w:sz w:val="24"/>
          <w:szCs w:val="24"/>
        </w:rPr>
        <w:t>SAVIVALDYBĖS TURTO VALDYMO PROGRAMA</w:t>
      </w:r>
    </w:p>
    <w:p w:rsidR="00622E9C" w:rsidRPr="00A1663D" w:rsidRDefault="00622E9C" w:rsidP="000549C3">
      <w:pPr>
        <w:pStyle w:val="Antrats"/>
        <w:jc w:val="center"/>
      </w:pPr>
      <w:r w:rsidRPr="00A1663D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4928"/>
        <w:gridCol w:w="900"/>
        <w:gridCol w:w="720"/>
      </w:tblGrid>
      <w:tr w:rsidR="00622E9C" w:rsidRPr="00A1663D" w:rsidTr="000549C3">
        <w:tc>
          <w:tcPr>
            <w:tcW w:w="3100" w:type="dxa"/>
          </w:tcPr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548" w:type="dxa"/>
            <w:gridSpan w:val="3"/>
          </w:tcPr>
          <w:p w:rsidR="00622E9C" w:rsidRPr="00A1663D" w:rsidRDefault="00622E9C" w:rsidP="00F17D7E">
            <w:pPr>
              <w:rPr>
                <w:bCs/>
                <w:sz w:val="24"/>
                <w:szCs w:val="24"/>
              </w:rPr>
            </w:pPr>
            <w:r w:rsidRPr="00A1663D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5</w:t>
            </w:r>
            <w:r w:rsidRPr="00A1663D">
              <w:rPr>
                <w:bCs/>
                <w:sz w:val="24"/>
                <w:szCs w:val="24"/>
              </w:rPr>
              <w:t>–201</w:t>
            </w:r>
            <w:r>
              <w:rPr>
                <w:bCs/>
                <w:sz w:val="24"/>
                <w:szCs w:val="24"/>
              </w:rPr>
              <w:t>7</w:t>
            </w:r>
            <w:r w:rsidRPr="00A1663D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622E9C" w:rsidRPr="00A1663D" w:rsidTr="000549C3">
        <w:tc>
          <w:tcPr>
            <w:tcW w:w="3100" w:type="dxa"/>
          </w:tcPr>
          <w:p w:rsidR="00F05884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Asignavimų valdytojas</w:t>
            </w:r>
            <w:r w:rsidR="00F05884">
              <w:rPr>
                <w:b/>
                <w:bCs/>
                <w:sz w:val="24"/>
                <w:szCs w:val="24"/>
              </w:rPr>
              <w:t xml:space="preserve"> </w:t>
            </w:r>
          </w:p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548" w:type="dxa"/>
            <w:gridSpan w:val="3"/>
          </w:tcPr>
          <w:p w:rsidR="00622E9C" w:rsidRPr="00A1663D" w:rsidRDefault="00622E9C" w:rsidP="00927862">
            <w:pPr>
              <w:rPr>
                <w:bCs/>
                <w:sz w:val="24"/>
                <w:szCs w:val="24"/>
              </w:rPr>
            </w:pPr>
            <w:r w:rsidRPr="00A1663D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622E9C" w:rsidRPr="00A1663D" w:rsidTr="000549C3">
        <w:tc>
          <w:tcPr>
            <w:tcW w:w="3100" w:type="dxa"/>
          </w:tcPr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Priemonių vykdytojas</w:t>
            </w:r>
            <w:r w:rsidR="00F0588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(-ai), skyrius</w:t>
            </w:r>
            <w:r w:rsidR="00F05884">
              <w:rPr>
                <w:b/>
                <w:bCs/>
                <w:sz w:val="24"/>
                <w:szCs w:val="24"/>
              </w:rPr>
              <w:t xml:space="preserve"> </w:t>
            </w:r>
            <w:r w:rsidRPr="00A1663D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A1663D">
              <w:rPr>
                <w:b/>
                <w:bCs/>
                <w:sz w:val="24"/>
                <w:szCs w:val="24"/>
              </w:rPr>
              <w:t>iai</w:t>
            </w:r>
            <w:proofErr w:type="spellEnd"/>
            <w:r w:rsidRPr="00A1663D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48" w:type="dxa"/>
            <w:gridSpan w:val="3"/>
          </w:tcPr>
          <w:p w:rsidR="00622E9C" w:rsidRPr="00A1663D" w:rsidRDefault="00622E9C" w:rsidP="00927862">
            <w:pPr>
              <w:rPr>
                <w:bCs/>
                <w:sz w:val="24"/>
                <w:szCs w:val="24"/>
              </w:rPr>
            </w:pPr>
            <w:r w:rsidRPr="00A1663D">
              <w:rPr>
                <w:bCs/>
                <w:sz w:val="24"/>
                <w:szCs w:val="24"/>
              </w:rPr>
              <w:t>Savivaldybės administracijos Ekonomikos ir turto valdymo skyrius</w:t>
            </w:r>
          </w:p>
        </w:tc>
      </w:tr>
      <w:tr w:rsidR="00622E9C" w:rsidRPr="00A1663D" w:rsidTr="000549C3">
        <w:tc>
          <w:tcPr>
            <w:tcW w:w="3100" w:type="dxa"/>
            <w:tcBorders>
              <w:left w:val="nil"/>
              <w:right w:val="nil"/>
            </w:tcBorders>
          </w:tcPr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622E9C" w:rsidRPr="00A1663D" w:rsidRDefault="00622E9C" w:rsidP="00A67DB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622E9C" w:rsidRPr="00E3740F" w:rsidRDefault="00622E9C" w:rsidP="00A67DB6">
            <w:pPr>
              <w:pStyle w:val="Antrat4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622E9C" w:rsidRPr="00A1663D" w:rsidRDefault="00622E9C" w:rsidP="00A67DB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22E9C" w:rsidRPr="00A1663D" w:rsidTr="005D255F">
        <w:tc>
          <w:tcPr>
            <w:tcW w:w="3100" w:type="dxa"/>
            <w:vAlign w:val="center"/>
          </w:tcPr>
          <w:p w:rsidR="00622E9C" w:rsidRPr="00A1663D" w:rsidRDefault="00622E9C" w:rsidP="005D255F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4928" w:type="dxa"/>
            <w:vAlign w:val="center"/>
          </w:tcPr>
          <w:p w:rsidR="00622E9C" w:rsidRPr="00A1663D" w:rsidRDefault="00622E9C" w:rsidP="005D255F">
            <w:pPr>
              <w:jc w:val="both"/>
              <w:rPr>
                <w:sz w:val="24"/>
                <w:szCs w:val="24"/>
              </w:rPr>
            </w:pPr>
            <w:r w:rsidRPr="00A1663D">
              <w:rPr>
                <w:sz w:val="24"/>
                <w:szCs w:val="24"/>
              </w:rPr>
              <w:t>Savivaldybės turto valdymo programa</w:t>
            </w:r>
          </w:p>
        </w:tc>
        <w:tc>
          <w:tcPr>
            <w:tcW w:w="900" w:type="dxa"/>
            <w:vAlign w:val="center"/>
          </w:tcPr>
          <w:p w:rsidR="00622E9C" w:rsidRPr="00E3740F" w:rsidRDefault="00622E9C" w:rsidP="005D255F">
            <w:pPr>
              <w:pStyle w:val="Antrat4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0F43">
              <w:rPr>
                <w:rFonts w:ascii="Times New Roman" w:hAnsi="Times New Roman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20" w:type="dxa"/>
            <w:vAlign w:val="center"/>
          </w:tcPr>
          <w:p w:rsidR="00622E9C" w:rsidRPr="00E3740F" w:rsidRDefault="00622E9C" w:rsidP="001D48FD">
            <w:pPr>
              <w:pStyle w:val="Pagrindinistekstas"/>
              <w:jc w:val="center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bCs/>
                <w:sz w:val="24"/>
                <w:szCs w:val="24"/>
              </w:rPr>
              <w:t>06</w:t>
            </w:r>
          </w:p>
        </w:tc>
      </w:tr>
    </w:tbl>
    <w:p w:rsidR="00622E9C" w:rsidRPr="00A1663D" w:rsidRDefault="00622E9C" w:rsidP="00A67DB6">
      <w:pPr>
        <w:jc w:val="center"/>
        <w:rPr>
          <w:b/>
          <w:strike/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4974"/>
        <w:gridCol w:w="66"/>
        <w:gridCol w:w="869"/>
        <w:gridCol w:w="31"/>
        <w:gridCol w:w="720"/>
      </w:tblGrid>
      <w:tr w:rsidR="00622E9C" w:rsidRPr="00A1663D">
        <w:trPr>
          <w:cantSplit/>
        </w:trPr>
        <w:tc>
          <w:tcPr>
            <w:tcW w:w="2988" w:type="dxa"/>
            <w:gridSpan w:val="2"/>
            <w:tcBorders>
              <w:bottom w:val="nil"/>
            </w:tcBorders>
            <w:vAlign w:val="center"/>
          </w:tcPr>
          <w:p w:rsidR="00622E9C" w:rsidRPr="00201551" w:rsidRDefault="00622E9C" w:rsidP="00A67DB6">
            <w:pPr>
              <w:rPr>
                <w:b/>
                <w:sz w:val="24"/>
                <w:szCs w:val="24"/>
              </w:rPr>
            </w:pPr>
            <w:r w:rsidRPr="00201551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5"/>
            <w:tcBorders>
              <w:bottom w:val="nil"/>
            </w:tcBorders>
          </w:tcPr>
          <w:p w:rsidR="00622E9C" w:rsidRPr="00201551" w:rsidRDefault="00622E9C" w:rsidP="00A67DB6">
            <w:pPr>
              <w:jc w:val="both"/>
              <w:rPr>
                <w:bCs/>
                <w:sz w:val="24"/>
                <w:szCs w:val="24"/>
              </w:rPr>
            </w:pPr>
            <w:r w:rsidRPr="00201551">
              <w:rPr>
                <w:bCs/>
                <w:sz w:val="24"/>
                <w:szCs w:val="24"/>
              </w:rPr>
              <w:t>Programa skirta Savivaldybei nuosavybės teise priklausančio turto valdymui pagerinti</w:t>
            </w:r>
          </w:p>
        </w:tc>
      </w:tr>
      <w:tr w:rsidR="00622E9C" w:rsidRPr="00A1663D" w:rsidTr="005D255F">
        <w:trPr>
          <w:cantSplit/>
        </w:trPr>
        <w:tc>
          <w:tcPr>
            <w:tcW w:w="2988" w:type="dxa"/>
            <w:gridSpan w:val="2"/>
            <w:vAlign w:val="center"/>
          </w:tcPr>
          <w:p w:rsidR="00622E9C" w:rsidRPr="00A1663D" w:rsidRDefault="00622E9C" w:rsidP="005D255F">
            <w:pPr>
              <w:rPr>
                <w:b/>
                <w:color w:val="4F81BD"/>
                <w:sz w:val="24"/>
                <w:szCs w:val="24"/>
              </w:rPr>
            </w:pPr>
            <w:r w:rsidRPr="00201551">
              <w:rPr>
                <w:b/>
                <w:sz w:val="24"/>
                <w:szCs w:val="24"/>
              </w:rPr>
              <w:t>Ilgalaikis prioritetas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01551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40" w:type="dxa"/>
            <w:gridSpan w:val="2"/>
            <w:vAlign w:val="center"/>
          </w:tcPr>
          <w:p w:rsidR="00622E9C" w:rsidRPr="00E3740F" w:rsidRDefault="00622E9C" w:rsidP="005D255F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</w:pPr>
            <w:r w:rsidRPr="00F20F43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 xml:space="preserve">Programa susijusi su visais </w:t>
            </w:r>
            <w:r w:rsidRPr="00F20F43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lt-LT"/>
              </w:rPr>
              <w:t>Panevėžio miesto plėtros 2014–2020 m. strateginio plano</w:t>
            </w:r>
            <w:r w:rsidRPr="00F20F43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 xml:space="preserve"> prioritetais</w:t>
            </w:r>
          </w:p>
        </w:tc>
        <w:tc>
          <w:tcPr>
            <w:tcW w:w="900" w:type="dxa"/>
            <w:gridSpan w:val="2"/>
            <w:vAlign w:val="center"/>
          </w:tcPr>
          <w:p w:rsidR="00622E9C" w:rsidRPr="00E3740F" w:rsidRDefault="00622E9C" w:rsidP="005D255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</w:pPr>
            <w:r w:rsidRPr="00F20F43"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20" w:type="dxa"/>
            <w:vAlign w:val="center"/>
          </w:tcPr>
          <w:p w:rsidR="00622E9C" w:rsidRPr="00E3740F" w:rsidRDefault="00622E9C" w:rsidP="005D255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lt-LT"/>
              </w:rPr>
            </w:pPr>
            <w:r w:rsidRPr="00F20F43"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lt-LT"/>
              </w:rPr>
              <w:t>01</w:t>
            </w:r>
          </w:p>
          <w:p w:rsidR="00622E9C" w:rsidRPr="00FC6960" w:rsidRDefault="00622E9C" w:rsidP="005D255F">
            <w:pPr>
              <w:jc w:val="center"/>
              <w:rPr>
                <w:b/>
                <w:sz w:val="24"/>
                <w:szCs w:val="24"/>
              </w:rPr>
            </w:pPr>
            <w:r w:rsidRPr="00FC6960">
              <w:rPr>
                <w:b/>
                <w:sz w:val="24"/>
                <w:szCs w:val="24"/>
              </w:rPr>
              <w:t>02</w:t>
            </w:r>
          </w:p>
          <w:p w:rsidR="00622E9C" w:rsidRPr="00F04832" w:rsidRDefault="00622E9C" w:rsidP="005D255F">
            <w:pPr>
              <w:jc w:val="center"/>
              <w:rPr>
                <w:sz w:val="24"/>
                <w:szCs w:val="24"/>
              </w:rPr>
            </w:pPr>
            <w:r w:rsidRPr="00FC6960">
              <w:rPr>
                <w:b/>
                <w:sz w:val="24"/>
                <w:szCs w:val="24"/>
              </w:rPr>
              <w:t>03</w:t>
            </w:r>
          </w:p>
        </w:tc>
      </w:tr>
      <w:tr w:rsidR="00622E9C" w:rsidRPr="00A1663D">
        <w:trPr>
          <w:cantSplit/>
          <w:trHeight w:val="133"/>
        </w:trPr>
        <w:tc>
          <w:tcPr>
            <w:tcW w:w="9648" w:type="dxa"/>
            <w:gridSpan w:val="7"/>
            <w:tcBorders>
              <w:top w:val="nil"/>
              <w:left w:val="nil"/>
              <w:right w:val="nil"/>
            </w:tcBorders>
          </w:tcPr>
          <w:p w:rsidR="00622E9C" w:rsidRPr="00E3740F" w:rsidRDefault="00622E9C" w:rsidP="00A67DB6">
            <w:pPr>
              <w:pStyle w:val="Pagrindinistekstas"/>
              <w:rPr>
                <w:rFonts w:ascii="TimesLT" w:hAnsi="TimesLT"/>
                <w:b/>
                <w:bCs/>
                <w:color w:val="4F81BD"/>
                <w:sz w:val="24"/>
                <w:szCs w:val="24"/>
              </w:rPr>
            </w:pPr>
          </w:p>
        </w:tc>
      </w:tr>
      <w:tr w:rsidR="00622E9C" w:rsidRPr="00A1663D" w:rsidTr="005D255F">
        <w:trPr>
          <w:cantSplit/>
          <w:trHeight w:val="311"/>
        </w:trPr>
        <w:tc>
          <w:tcPr>
            <w:tcW w:w="1908" w:type="dxa"/>
            <w:vAlign w:val="center"/>
          </w:tcPr>
          <w:p w:rsidR="00622E9C" w:rsidRPr="00E3740F" w:rsidRDefault="00622E9C" w:rsidP="005D255F">
            <w:pPr>
              <w:pStyle w:val="Pagrindinistekstas"/>
              <w:rPr>
                <w:rFonts w:ascii="TimesLT" w:hAnsi="TimesLT"/>
                <w:b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sz w:val="24"/>
                <w:szCs w:val="24"/>
              </w:rPr>
              <w:t>Programos tikslas</w:t>
            </w:r>
          </w:p>
        </w:tc>
        <w:tc>
          <w:tcPr>
            <w:tcW w:w="6054" w:type="dxa"/>
            <w:gridSpan w:val="2"/>
            <w:vAlign w:val="center"/>
          </w:tcPr>
          <w:p w:rsidR="00622E9C" w:rsidRPr="00E3740F" w:rsidRDefault="00622E9C" w:rsidP="005D255F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Užtikrinti efektyvų Savivaldybei nuosavybės teise priklausančio turto naudojimą.</w:t>
            </w:r>
          </w:p>
        </w:tc>
        <w:tc>
          <w:tcPr>
            <w:tcW w:w="935" w:type="dxa"/>
            <w:gridSpan w:val="2"/>
            <w:vAlign w:val="center"/>
          </w:tcPr>
          <w:p w:rsidR="00622E9C" w:rsidRPr="00E3740F" w:rsidRDefault="00622E9C" w:rsidP="005D255F">
            <w:pPr>
              <w:pStyle w:val="Pagrindinistekstas"/>
              <w:jc w:val="center"/>
              <w:rPr>
                <w:rFonts w:ascii="TimesLT" w:hAnsi="TimesLT"/>
                <w:b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  <w:gridSpan w:val="2"/>
            <w:vAlign w:val="center"/>
          </w:tcPr>
          <w:p w:rsidR="00622E9C" w:rsidRPr="00E3740F" w:rsidRDefault="00622E9C" w:rsidP="005D255F">
            <w:pPr>
              <w:pStyle w:val="Pagrindinistekstas"/>
              <w:jc w:val="center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bCs/>
                <w:sz w:val="24"/>
                <w:szCs w:val="24"/>
              </w:rPr>
              <w:t>01</w:t>
            </w:r>
          </w:p>
        </w:tc>
      </w:tr>
    </w:tbl>
    <w:p w:rsidR="00622E9C" w:rsidRPr="00A1663D" w:rsidRDefault="00622E9C" w:rsidP="00A67DB6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622E9C" w:rsidRPr="00DA1B92" w:rsidTr="00975DC9">
        <w:tc>
          <w:tcPr>
            <w:tcW w:w="9645" w:type="dxa"/>
          </w:tcPr>
          <w:p w:rsidR="00622E9C" w:rsidRPr="00E3740F" w:rsidRDefault="00622E9C" w:rsidP="00975DC9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/>
                <w:bCs/>
                <w:sz w:val="24"/>
                <w:szCs w:val="24"/>
              </w:rPr>
              <w:t xml:space="preserve">1 tikslo įgyvendinimo aprašymas </w:t>
            </w:r>
          </w:p>
          <w:p w:rsidR="00622E9C" w:rsidRPr="00E3740F" w:rsidRDefault="00622E9C" w:rsidP="00975DC9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Efektyvus Savivaldybei nuosavybės teise priklausančio turto naudojimas turi būti vykdomas planingai – atliekami kadastriniai matavimai, teisinė registracija, organizuojamas tinkamas turto eksploatavimas ir priežiūra, pritraukiama investicijų nekilnojamojo turto būklei gerinti.</w:t>
            </w:r>
          </w:p>
          <w:p w:rsidR="00622E9C" w:rsidRPr="00DA1B92" w:rsidRDefault="00622E9C" w:rsidP="00975DC9">
            <w:pPr>
              <w:jc w:val="both"/>
              <w:rPr>
                <w:bCs/>
                <w:sz w:val="24"/>
                <w:szCs w:val="24"/>
              </w:rPr>
            </w:pPr>
            <w:r w:rsidRPr="00DA1B92">
              <w:rPr>
                <w:bCs/>
                <w:sz w:val="24"/>
                <w:szCs w:val="24"/>
              </w:rPr>
              <w:t>Siekiant sėkmingo Savivaldybei priklausančio turto privatizavimo proceso, planuojama nustatyti privatizuojamų objektų rinkos vertę, parinkti tinkamiausią objektų privatizavimo būdą ir jų privatizavimo sąlygas.</w:t>
            </w:r>
          </w:p>
          <w:p w:rsidR="00622E9C" w:rsidRPr="00E3740F" w:rsidRDefault="00622E9C" w:rsidP="00D4022B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Panevėžio miesto savivaldybės taryba 2014 m.</w:t>
            </w:r>
            <w:r w:rsidR="00C4063B">
              <w:rPr>
                <w:bCs/>
                <w:sz w:val="24"/>
                <w:szCs w:val="24"/>
              </w:rPr>
              <w:t xml:space="preserve"> </w:t>
            </w:r>
            <w:r w:rsidRPr="00F20F43">
              <w:rPr>
                <w:bCs/>
                <w:sz w:val="24"/>
                <w:szCs w:val="24"/>
              </w:rPr>
              <w:t>lapkričio 27 d. sprendimu Nr. 1</w:t>
            </w:r>
            <w:proofErr w:type="gramStart"/>
            <w:r w:rsidRPr="00F20F43">
              <w:rPr>
                <w:bCs/>
                <w:sz w:val="24"/>
                <w:szCs w:val="24"/>
              </w:rPr>
              <w:t>-</w:t>
            </w:r>
            <w:proofErr w:type="gramEnd"/>
            <w:r w:rsidRPr="00F20F43">
              <w:rPr>
                <w:bCs/>
                <w:sz w:val="24"/>
                <w:szCs w:val="24"/>
              </w:rPr>
              <w:t>342 „D</w:t>
            </w:r>
            <w:r w:rsidRPr="00F20F43">
              <w:rPr>
                <w:color w:val="000000"/>
                <w:sz w:val="24"/>
                <w:szCs w:val="24"/>
              </w:rPr>
              <w:t xml:space="preserve">ėl pritarimo patalpų Savivaldybės viešosios bibliotekos Vaikų literatūros skyriaus „Žalioji pelėda“ plėtrai įsigijimui“ pritarė </w:t>
            </w:r>
            <w:r w:rsidRPr="00F20F43">
              <w:rPr>
                <w:sz w:val="24"/>
                <w:szCs w:val="24"/>
              </w:rPr>
              <w:t>patalpų, esančių Kniaudiškių g. 38-21, Panevėžyje, įsigijimui.</w:t>
            </w:r>
          </w:p>
        </w:tc>
      </w:tr>
    </w:tbl>
    <w:p w:rsidR="00622E9C" w:rsidRPr="00DA1B92" w:rsidRDefault="00622E9C" w:rsidP="0092786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622E9C" w:rsidRPr="00FB3E4F" w:rsidTr="00AE4C46">
        <w:trPr>
          <w:trHeight w:val="3676"/>
        </w:trPr>
        <w:tc>
          <w:tcPr>
            <w:tcW w:w="9645" w:type="dxa"/>
          </w:tcPr>
          <w:p w:rsidR="00622E9C" w:rsidRPr="00E3740F" w:rsidRDefault="00622E9C" w:rsidP="005D255F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lastRenderedPageBreak/>
              <w:t>Tikslui įgyvendinti iškelti 2 uždaviniai.</w:t>
            </w:r>
          </w:p>
          <w:p w:rsidR="00622E9C" w:rsidRPr="00E3740F" w:rsidRDefault="00622E9C" w:rsidP="005D255F">
            <w:pPr>
              <w:pStyle w:val="Pagrindinistekstas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622E9C" w:rsidRPr="00E3740F" w:rsidRDefault="00622E9C" w:rsidP="005D255F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/>
                <w:bCs/>
                <w:iCs/>
                <w:sz w:val="24"/>
                <w:szCs w:val="24"/>
              </w:rPr>
              <w:t xml:space="preserve">1 </w:t>
            </w:r>
            <w:r w:rsidRPr="00F20F43">
              <w:rPr>
                <w:b/>
                <w:sz w:val="24"/>
                <w:szCs w:val="24"/>
              </w:rPr>
              <w:t xml:space="preserve">uždavinys. </w:t>
            </w:r>
            <w:r w:rsidRPr="00F20F43">
              <w:rPr>
                <w:b/>
                <w:bCs/>
                <w:sz w:val="24"/>
                <w:szCs w:val="24"/>
              </w:rPr>
              <w:t>Teisiškai įregistruoti naują ar neįregistruotą Savivaldybei nuosavybės teise priklausantį nekilnojamąjį turtą.</w:t>
            </w:r>
          </w:p>
          <w:p w:rsidR="00622E9C" w:rsidRPr="00E3740F" w:rsidRDefault="00622E9C" w:rsidP="005D255F">
            <w:pPr>
              <w:pStyle w:val="Pagrindinistekstas"/>
              <w:jc w:val="both"/>
              <w:rPr>
                <w:rFonts w:ascii="TimesLT" w:hAnsi="TimesLT"/>
                <w:b/>
                <w:bCs/>
                <w:i/>
                <w:iCs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622E9C" w:rsidRPr="00E3740F" w:rsidRDefault="00622E9C" w:rsidP="005D255F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rFonts w:ascii="TimesLT" w:hAnsi="TimesLT"/>
                <w:bCs/>
                <w:sz w:val="24"/>
                <w:szCs w:val="24"/>
              </w:rPr>
              <w:t xml:space="preserve">  </w:t>
            </w:r>
            <w:r w:rsidRPr="00F20F43">
              <w:rPr>
                <w:bCs/>
                <w:sz w:val="24"/>
                <w:szCs w:val="24"/>
              </w:rPr>
              <w:t>Uždaviniui įgyvendinti numatoma priemonė – nekilnojamojo turto kadastriniai matavimai ir teisinė registracija, objektų paruošimas privatizuoti.</w:t>
            </w:r>
          </w:p>
          <w:p w:rsidR="00622E9C" w:rsidRPr="00E3740F" w:rsidRDefault="00622E9C" w:rsidP="005D255F">
            <w:pPr>
              <w:pStyle w:val="Pagrindinistekstas"/>
              <w:ind w:left="360"/>
              <w:jc w:val="both"/>
              <w:rPr>
                <w:bCs/>
                <w:sz w:val="24"/>
                <w:szCs w:val="24"/>
              </w:rPr>
            </w:pPr>
          </w:p>
          <w:p w:rsidR="00622E9C" w:rsidRPr="00E3740F" w:rsidRDefault="00622E9C" w:rsidP="005D255F">
            <w:pPr>
              <w:pStyle w:val="Pagrindinistekstas"/>
              <w:tabs>
                <w:tab w:val="left" w:pos="5160"/>
              </w:tabs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F20F43">
              <w:rPr>
                <w:bCs/>
                <w:iCs/>
                <w:sz w:val="24"/>
                <w:szCs w:val="24"/>
              </w:rPr>
              <w:t>.</w:t>
            </w:r>
            <w:r w:rsidRPr="00F20F4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20F43">
              <w:rPr>
                <w:sz w:val="24"/>
                <w:szCs w:val="24"/>
              </w:rPr>
              <w:t>Užtikrintas efektyvus Savivaldybei nuosavybės teise priklausančio turto naudojimas.</w:t>
            </w:r>
          </w:p>
          <w:p w:rsidR="00622E9C" w:rsidRPr="00E3740F" w:rsidRDefault="00622E9C" w:rsidP="005D255F">
            <w:pPr>
              <w:pStyle w:val="Pagrindinistekstas"/>
              <w:tabs>
                <w:tab w:val="left" w:pos="1710"/>
              </w:tabs>
              <w:jc w:val="both"/>
              <w:rPr>
                <w:rFonts w:ascii="TimesLT" w:hAnsi="TimesLT"/>
                <w:sz w:val="24"/>
                <w:szCs w:val="24"/>
              </w:rPr>
            </w:pPr>
            <w:r w:rsidRPr="00F20F43">
              <w:rPr>
                <w:rFonts w:ascii="TimesLT" w:hAnsi="TimesLT"/>
                <w:sz w:val="24"/>
                <w:szCs w:val="24"/>
              </w:rPr>
              <w:tab/>
            </w:r>
          </w:p>
          <w:p w:rsidR="00622E9C" w:rsidRPr="00E3740F" w:rsidRDefault="00622E9C" w:rsidP="005D255F">
            <w:pPr>
              <w:pStyle w:val="Pagrindinistekstas"/>
              <w:tabs>
                <w:tab w:val="left" w:pos="51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Cs/>
                <w:iCs/>
                <w:sz w:val="24"/>
                <w:szCs w:val="24"/>
                <w:u w:val="single"/>
              </w:rPr>
              <w:t>Produkto vertinimo kriterijus</w:t>
            </w:r>
            <w:r w:rsidRPr="00F20F43">
              <w:rPr>
                <w:bCs/>
                <w:iCs/>
                <w:sz w:val="24"/>
                <w:szCs w:val="24"/>
              </w:rPr>
              <w:t>.</w:t>
            </w:r>
            <w:r w:rsidRPr="00F20F43">
              <w:rPr>
                <w:sz w:val="24"/>
                <w:szCs w:val="24"/>
              </w:rPr>
              <w:t xml:space="preserve"> Teisiškai įregistruotų objektų skaičius.</w:t>
            </w:r>
          </w:p>
        </w:tc>
      </w:tr>
    </w:tbl>
    <w:p w:rsidR="00622E9C" w:rsidRPr="00483A9C" w:rsidRDefault="00622E9C" w:rsidP="0092786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622E9C" w:rsidRPr="00483A9C" w:rsidTr="00975DC9">
        <w:trPr>
          <w:trHeight w:val="1238"/>
        </w:trPr>
        <w:tc>
          <w:tcPr>
            <w:tcW w:w="9645" w:type="dxa"/>
          </w:tcPr>
          <w:p w:rsidR="00622E9C" w:rsidRPr="00E3740F" w:rsidRDefault="00622E9C" w:rsidP="00EE3A1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b/>
                <w:bCs/>
                <w:sz w:val="24"/>
                <w:szCs w:val="24"/>
              </w:rPr>
              <w:t>2 uždavinys. Tinkamai naudoti, saugoti, prižiūrėti, remontuoti ir eksploatuoti Savivaldybės turtą.</w:t>
            </w:r>
          </w:p>
          <w:p w:rsidR="00622E9C" w:rsidRPr="00E3740F" w:rsidRDefault="00622E9C" w:rsidP="00EE3A1E">
            <w:pPr>
              <w:pStyle w:val="Pagrindinistekstas"/>
              <w:jc w:val="both"/>
              <w:rPr>
                <w:b/>
                <w:sz w:val="24"/>
                <w:szCs w:val="24"/>
              </w:rPr>
            </w:pPr>
            <w:r w:rsidRPr="00F20F43">
              <w:rPr>
                <w:b/>
                <w:sz w:val="24"/>
                <w:szCs w:val="24"/>
              </w:rPr>
              <w:t xml:space="preserve">  </w:t>
            </w:r>
          </w:p>
          <w:p w:rsidR="00622E9C" w:rsidRPr="00E3740F" w:rsidRDefault="00622E9C" w:rsidP="00EE3A1E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2 uždaviniui įgyvendinti numatomos šios priemonės:</w:t>
            </w:r>
          </w:p>
          <w:p w:rsidR="00622E9C" w:rsidRPr="00E3740F" w:rsidRDefault="00622E9C" w:rsidP="00927862">
            <w:pPr>
              <w:pStyle w:val="Pagrindinistekstas"/>
              <w:rPr>
                <w:bCs/>
                <w:sz w:val="24"/>
                <w:szCs w:val="24"/>
              </w:rPr>
            </w:pPr>
          </w:p>
          <w:p w:rsidR="00622E9C" w:rsidRPr="00E3740F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atlikti gyvenamųjų ir negyvenamųjų patalpų remontą ir rekonstrukciją, vidaus ir lauko inžinerinių tinklų ir įrenginių remontą;</w:t>
            </w:r>
          </w:p>
          <w:p w:rsidR="00622E9C" w:rsidRPr="00E3740F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padengti Savivaldybės neišnuomotų butų ir gyvenamųjų patalpų išlaikymo ir priežiūros išlaidas;</w:t>
            </w:r>
          </w:p>
          <w:p w:rsidR="00622E9C" w:rsidRPr="00E3740F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>skirti lėšų išlaidoms už atnaujinamų namų (pastatų) dalį, priklausančią Savivaldybei nuosavybės teise, padengti;</w:t>
            </w:r>
          </w:p>
          <w:p w:rsidR="00622E9C" w:rsidRPr="00E3740F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organizuoti nekilnojamojo</w:t>
            </w:r>
            <w:r w:rsidRPr="00F20F43">
              <w:rPr>
                <w:b/>
                <w:bCs/>
                <w:sz w:val="24"/>
                <w:szCs w:val="24"/>
              </w:rPr>
              <w:t xml:space="preserve"> </w:t>
            </w:r>
            <w:r w:rsidRPr="00F20F43">
              <w:rPr>
                <w:bCs/>
                <w:sz w:val="24"/>
                <w:szCs w:val="24"/>
              </w:rPr>
              <w:t>turto nuomos konkursus;</w:t>
            </w:r>
          </w:p>
          <w:p w:rsidR="00622E9C" w:rsidRPr="00E3740F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skirti lėšų už komunalines paslaugas, kurias pagal panaudos sutartis (Nevėžio g. 38, Rožių g. 19 ir Projektuotojų g. 20A) apmoka panaudos davėjas;</w:t>
            </w:r>
          </w:p>
          <w:p w:rsidR="00622E9C" w:rsidRPr="00E3740F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skirti lėšų miesto poliklinikos remontui;</w:t>
            </w:r>
          </w:p>
          <w:p w:rsidR="00622E9C" w:rsidRPr="00E3740F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F20F43">
              <w:rPr>
                <w:bCs/>
                <w:sz w:val="24"/>
                <w:szCs w:val="24"/>
              </w:rPr>
              <w:t>skirti lėšų bibliotekos „Žalioji pelėda“ plėtrai (butui įsigyti).</w:t>
            </w:r>
          </w:p>
          <w:p w:rsidR="00622E9C" w:rsidRPr="00E3740F" w:rsidRDefault="00622E9C" w:rsidP="00975DC9">
            <w:pPr>
              <w:pStyle w:val="Pagrindinistekstas"/>
              <w:tabs>
                <w:tab w:val="num" w:pos="720"/>
              </w:tabs>
              <w:ind w:left="720" w:hanging="360"/>
              <w:rPr>
                <w:color w:val="4F81BD"/>
              </w:rPr>
            </w:pPr>
            <w:r w:rsidRPr="00F20F43">
              <w:rPr>
                <w:color w:val="4F81BD"/>
              </w:rPr>
              <w:t> </w:t>
            </w:r>
          </w:p>
          <w:p w:rsidR="00622E9C" w:rsidRPr="00E3740F" w:rsidRDefault="00622E9C" w:rsidP="00EE3A1E">
            <w:pPr>
              <w:pStyle w:val="Pagrindinistekstas"/>
              <w:jc w:val="both"/>
              <w:rPr>
                <w:bCs/>
                <w:iCs/>
                <w:sz w:val="24"/>
                <w:szCs w:val="24"/>
              </w:rPr>
            </w:pPr>
            <w:r w:rsidRPr="00F20F43">
              <w:rPr>
                <w:bCs/>
                <w:iCs/>
                <w:sz w:val="24"/>
                <w:szCs w:val="24"/>
                <w:u w:val="single"/>
              </w:rPr>
              <w:t>Produkto vertinimo kriterijai</w:t>
            </w:r>
            <w:r w:rsidRPr="00F20F43">
              <w:rPr>
                <w:bCs/>
                <w:iCs/>
                <w:sz w:val="24"/>
                <w:szCs w:val="24"/>
              </w:rPr>
              <w:t>:</w:t>
            </w:r>
          </w:p>
          <w:p w:rsidR="00622E9C" w:rsidRPr="00E3740F" w:rsidRDefault="00622E9C" w:rsidP="00EE3A1E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>suremontuotų gyvenamųjų ir negyvenamųjų patalpų skaičius;</w:t>
            </w:r>
          </w:p>
          <w:p w:rsidR="00622E9C" w:rsidRPr="00E3740F" w:rsidRDefault="00622E9C" w:rsidP="00EE3A1E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>suremontuotų vaikų žaidimų ir sporto aikštelių įrenginių prie daugiabučių namų skaičius;</w:t>
            </w:r>
          </w:p>
          <w:p w:rsidR="00622E9C" w:rsidRPr="00E3740F" w:rsidRDefault="00622E9C" w:rsidP="00EE3A1E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>pajamos už negyvenamųjų patalpų nuomą (tūkst. Eur);</w:t>
            </w:r>
          </w:p>
          <w:p w:rsidR="00622E9C" w:rsidRPr="00E3740F" w:rsidRDefault="00622E9C" w:rsidP="00E20F92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>Savivaldybės atnaujintų butų atnaujinamuose namuose skaičius;</w:t>
            </w:r>
          </w:p>
          <w:p w:rsidR="00622E9C" w:rsidRPr="00E3740F" w:rsidRDefault="00622E9C" w:rsidP="00E20F92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>suremontuotos miesto poliklinikos patalpos;</w:t>
            </w:r>
          </w:p>
          <w:p w:rsidR="00622E9C" w:rsidRPr="00E3740F" w:rsidRDefault="00622E9C" w:rsidP="0016321E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F20F43">
              <w:rPr>
                <w:sz w:val="24"/>
                <w:szCs w:val="24"/>
              </w:rPr>
              <w:t xml:space="preserve">įsigytas butas </w:t>
            </w:r>
            <w:r w:rsidRPr="00F20F43">
              <w:rPr>
                <w:bCs/>
                <w:sz w:val="24"/>
                <w:szCs w:val="24"/>
              </w:rPr>
              <w:t>bibliotekos „Žalioji pelėda“ plėtrai.</w:t>
            </w:r>
          </w:p>
        </w:tc>
      </w:tr>
    </w:tbl>
    <w:p w:rsidR="00622E9C" w:rsidRDefault="00622E9C" w:rsidP="00927862">
      <w:pPr>
        <w:rPr>
          <w:color w:val="4F81BD"/>
          <w:sz w:val="24"/>
          <w:szCs w:val="24"/>
        </w:rPr>
      </w:pPr>
    </w:p>
    <w:p w:rsidR="00622E9C" w:rsidRPr="00483A9C" w:rsidRDefault="00622E9C" w:rsidP="00A67DB6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622E9C" w:rsidRPr="00B55F34" w:rsidTr="00975DC9">
        <w:tc>
          <w:tcPr>
            <w:tcW w:w="9645" w:type="dxa"/>
          </w:tcPr>
          <w:p w:rsidR="00622E9C" w:rsidRPr="00B55F34" w:rsidRDefault="00622E9C" w:rsidP="00975DC9">
            <w:pPr>
              <w:jc w:val="both"/>
              <w:rPr>
                <w:b/>
                <w:bCs/>
                <w:sz w:val="24"/>
                <w:szCs w:val="24"/>
              </w:rPr>
            </w:pPr>
            <w:r w:rsidRPr="00B55F34">
              <w:rPr>
                <w:b/>
                <w:bCs/>
                <w:sz w:val="24"/>
                <w:szCs w:val="24"/>
              </w:rPr>
              <w:t>Numatomas programos įgyvendinimo rezultatas</w:t>
            </w:r>
          </w:p>
          <w:p w:rsidR="00622E9C" w:rsidRPr="00B55F34" w:rsidRDefault="00622E9C" w:rsidP="002C1204">
            <w:pPr>
              <w:jc w:val="both"/>
              <w:rPr>
                <w:b/>
                <w:bCs/>
                <w:sz w:val="24"/>
                <w:szCs w:val="24"/>
              </w:rPr>
            </w:pPr>
            <w:r w:rsidRPr="00B55F34">
              <w:rPr>
                <w:bCs/>
                <w:sz w:val="24"/>
                <w:szCs w:val="24"/>
              </w:rPr>
              <w:t>Patikslinti į Savivaldybės apskaitą įtraukto turto techniniai duomenys, teisiškai įregistruotas nekilnojamasis turtas. Užtikrintas efektyvus Savivaldybei nuosavybės teise priklausančio turto naudojimas. Gautomis pajamomis papildytas Privatizavimo fondas ir Savivaldybės biudžetas.</w:t>
            </w:r>
          </w:p>
        </w:tc>
      </w:tr>
    </w:tbl>
    <w:p w:rsidR="00622E9C" w:rsidRPr="00B55F34" w:rsidRDefault="00622E9C" w:rsidP="00A67D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22E9C" w:rsidRPr="00B55F34">
        <w:tc>
          <w:tcPr>
            <w:tcW w:w="9648" w:type="dxa"/>
          </w:tcPr>
          <w:p w:rsidR="00622E9C" w:rsidRPr="00B55F34" w:rsidRDefault="00622E9C" w:rsidP="00A67DB6">
            <w:pPr>
              <w:jc w:val="both"/>
              <w:rPr>
                <w:b/>
                <w:bCs/>
                <w:sz w:val="24"/>
                <w:szCs w:val="24"/>
              </w:rPr>
            </w:pPr>
            <w:r w:rsidRPr="00B55F34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:rsidR="00622E9C" w:rsidRPr="00B55F34" w:rsidRDefault="00622E9C" w:rsidP="00A67DB6">
            <w:pPr>
              <w:jc w:val="both"/>
              <w:rPr>
                <w:sz w:val="24"/>
                <w:szCs w:val="24"/>
              </w:rPr>
            </w:pPr>
            <w:r w:rsidRPr="00B55F34">
              <w:rPr>
                <w:sz w:val="24"/>
                <w:szCs w:val="24"/>
              </w:rPr>
              <w:t>Panevėžio miesto savivaldybės biudžetas, Savivaldybės privatizavimo fondas.</w:t>
            </w:r>
          </w:p>
          <w:p w:rsidR="00622E9C" w:rsidRPr="00B55F34" w:rsidRDefault="00622E9C" w:rsidP="00A67DB6">
            <w:pPr>
              <w:rPr>
                <w:b/>
                <w:strike/>
                <w:sz w:val="24"/>
                <w:szCs w:val="24"/>
              </w:rPr>
            </w:pPr>
          </w:p>
        </w:tc>
      </w:tr>
    </w:tbl>
    <w:p w:rsidR="00622E9C" w:rsidRPr="00B55F34" w:rsidRDefault="00622E9C" w:rsidP="00A67D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622E9C" w:rsidRPr="00B55F34">
        <w:tc>
          <w:tcPr>
            <w:tcW w:w="9648" w:type="dxa"/>
          </w:tcPr>
          <w:p w:rsidR="00622E9C" w:rsidRPr="00B55F34" w:rsidRDefault="00622E9C" w:rsidP="00510380">
            <w:pPr>
              <w:rPr>
                <w:b/>
                <w:sz w:val="24"/>
                <w:szCs w:val="24"/>
              </w:rPr>
            </w:pPr>
            <w:r w:rsidRPr="00B55F34">
              <w:rPr>
                <w:b/>
                <w:sz w:val="24"/>
                <w:szCs w:val="24"/>
              </w:rPr>
              <w:t xml:space="preserve">Panevėžio miesto plėtros strateginio plano dalys, susijusios su vykdoma programa. </w:t>
            </w:r>
          </w:p>
          <w:p w:rsidR="00622E9C" w:rsidRPr="00B55F34" w:rsidRDefault="00622E9C" w:rsidP="00EE3A1E">
            <w:pPr>
              <w:jc w:val="both"/>
              <w:rPr>
                <w:b/>
                <w:sz w:val="24"/>
                <w:szCs w:val="24"/>
              </w:rPr>
            </w:pPr>
            <w:r w:rsidRPr="00B55F34">
              <w:rPr>
                <w:sz w:val="24"/>
                <w:szCs w:val="24"/>
              </w:rPr>
              <w:t>Programa netiesiogiai susijusi su visais Panevėžio miesto plėtros 2014–2020 m. strateginio plano prioritetais.</w:t>
            </w:r>
          </w:p>
        </w:tc>
      </w:tr>
    </w:tbl>
    <w:p w:rsidR="00622E9C" w:rsidRPr="00483A9C" w:rsidRDefault="00622E9C" w:rsidP="00A67DB6">
      <w:pPr>
        <w:rPr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22E9C" w:rsidRPr="00B55F34">
        <w:tc>
          <w:tcPr>
            <w:tcW w:w="9648" w:type="dxa"/>
          </w:tcPr>
          <w:p w:rsidR="00622E9C" w:rsidRPr="00E3740F" w:rsidRDefault="00622E9C" w:rsidP="00A67DB6">
            <w:pPr>
              <w:pStyle w:val="Pagrindinistekstas"/>
              <w:jc w:val="both"/>
              <w:rPr>
                <w:rFonts w:ascii="TimesLT" w:hAnsi="TimesLT"/>
                <w:b/>
                <w:sz w:val="24"/>
                <w:szCs w:val="24"/>
              </w:rPr>
            </w:pPr>
            <w:r w:rsidRPr="00F20F43">
              <w:rPr>
                <w:rFonts w:ascii="TimesLT" w:hAnsi="TimesLT"/>
                <w:b/>
                <w:sz w:val="24"/>
                <w:szCs w:val="24"/>
              </w:rPr>
              <w:t xml:space="preserve">Susiję Lietuvos Respublikos ir </w:t>
            </w:r>
            <w:r w:rsidR="007978E3">
              <w:rPr>
                <w:rFonts w:ascii="TimesLT" w:hAnsi="TimesLT"/>
                <w:b/>
                <w:sz w:val="24"/>
                <w:szCs w:val="24"/>
              </w:rPr>
              <w:t>S</w:t>
            </w:r>
            <w:r w:rsidRPr="00F20F43">
              <w:rPr>
                <w:rFonts w:ascii="TimesLT" w:hAnsi="TimesLT"/>
                <w:b/>
                <w:sz w:val="24"/>
                <w:szCs w:val="24"/>
              </w:rPr>
              <w:t xml:space="preserve">avivaldybės teisės aktai: </w:t>
            </w:r>
          </w:p>
          <w:p w:rsidR="00622E9C" w:rsidRPr="00E3740F" w:rsidRDefault="00622E9C" w:rsidP="00A67DB6">
            <w:pPr>
              <w:pStyle w:val="Pagrindinistekstas"/>
              <w:jc w:val="both"/>
              <w:rPr>
                <w:rFonts w:ascii="TimesLT" w:hAnsi="TimesLT"/>
                <w:bCs/>
                <w:iCs/>
                <w:sz w:val="24"/>
                <w:szCs w:val="24"/>
              </w:rPr>
            </w:pPr>
            <w:r w:rsidRPr="00F20F43">
              <w:rPr>
                <w:rFonts w:ascii="TimesLT" w:hAnsi="TimesLT"/>
                <w:bCs/>
                <w:iCs/>
                <w:sz w:val="24"/>
                <w:szCs w:val="24"/>
              </w:rPr>
              <w:t>Lietuvos Respublikos vietos savivaldos įstatymas, Valstybės ir savivaldybių turto valdymo, naudojimo ir disponavimo juo įstatymas, Valstybės ir savivaldybių turto privatizavimo įstatymas.</w:t>
            </w:r>
          </w:p>
          <w:p w:rsidR="00622E9C" w:rsidRPr="00E3740F" w:rsidRDefault="00622E9C" w:rsidP="00A67DB6">
            <w:pPr>
              <w:pStyle w:val="Pagrindinistekstas"/>
              <w:rPr>
                <w:rFonts w:ascii="TimesLT" w:hAnsi="TimesLT"/>
                <w:b/>
                <w:bCs/>
                <w:sz w:val="24"/>
                <w:szCs w:val="24"/>
              </w:rPr>
            </w:pPr>
          </w:p>
        </w:tc>
      </w:tr>
    </w:tbl>
    <w:p w:rsidR="00622E9C" w:rsidRPr="00B55F34" w:rsidRDefault="00622E9C" w:rsidP="00A67DB6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622E9C" w:rsidRPr="00B55F34" w:rsidTr="00975DC9">
        <w:tc>
          <w:tcPr>
            <w:tcW w:w="9645" w:type="dxa"/>
          </w:tcPr>
          <w:p w:rsidR="00622E9C" w:rsidRPr="00B55F34" w:rsidRDefault="00622E9C" w:rsidP="00A67DB6">
            <w:pPr>
              <w:rPr>
                <w:b/>
                <w:sz w:val="24"/>
                <w:szCs w:val="24"/>
              </w:rPr>
            </w:pPr>
            <w:r w:rsidRPr="00B55F34">
              <w:rPr>
                <w:b/>
                <w:sz w:val="24"/>
                <w:szCs w:val="24"/>
              </w:rPr>
              <w:t xml:space="preserve">Kita svarbi informacija. </w:t>
            </w:r>
            <w:r w:rsidRPr="00B55F34">
              <w:rPr>
                <w:sz w:val="24"/>
                <w:szCs w:val="24"/>
              </w:rPr>
              <w:t>Nėra.</w:t>
            </w:r>
          </w:p>
        </w:tc>
      </w:tr>
    </w:tbl>
    <w:p w:rsidR="00F4196F" w:rsidRDefault="00F4196F" w:rsidP="0083040E">
      <w:pPr>
        <w:pStyle w:val="Pagrindinistekstas"/>
        <w:spacing w:line="360" w:lineRule="auto"/>
        <w:ind w:left="7200"/>
      </w:pPr>
    </w:p>
    <w:p w:rsidR="00622E9C" w:rsidRPr="0083040E" w:rsidRDefault="00F4196F" w:rsidP="0083040E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>
        <w:br w:type="page"/>
      </w:r>
      <w:r w:rsidR="00622E9C" w:rsidRPr="0083040E">
        <w:rPr>
          <w:b/>
          <w:bCs/>
          <w:sz w:val="24"/>
          <w:szCs w:val="24"/>
        </w:rPr>
        <w:lastRenderedPageBreak/>
        <w:t>Formos 1b tęsinys</w:t>
      </w:r>
    </w:p>
    <w:p w:rsidR="00622E9C" w:rsidRDefault="00622E9C" w:rsidP="00F4196F">
      <w:pPr>
        <w:pStyle w:val="Pagrindinistekstas"/>
        <w:jc w:val="center"/>
        <w:rPr>
          <w:b/>
          <w:sz w:val="24"/>
          <w:szCs w:val="24"/>
        </w:rPr>
      </w:pPr>
    </w:p>
    <w:p w:rsidR="00622E9C" w:rsidRPr="0083040E" w:rsidRDefault="00622E9C" w:rsidP="00F4196F">
      <w:pPr>
        <w:pStyle w:val="Pagrindinistekstas"/>
        <w:jc w:val="center"/>
        <w:rPr>
          <w:b/>
          <w:sz w:val="24"/>
          <w:szCs w:val="24"/>
        </w:rPr>
      </w:pPr>
      <w:r w:rsidRPr="0083040E">
        <w:rPr>
          <w:b/>
          <w:sz w:val="24"/>
          <w:szCs w:val="24"/>
        </w:rPr>
        <w:t>SAVIVALDYBĖS TURTO VALDYMO PROGRAMOS (06)</w:t>
      </w:r>
    </w:p>
    <w:p w:rsidR="00622E9C" w:rsidRDefault="00622E9C" w:rsidP="00F4196F">
      <w:pPr>
        <w:pStyle w:val="Pagrindinistekstas"/>
        <w:jc w:val="center"/>
        <w:rPr>
          <w:b/>
          <w:sz w:val="24"/>
          <w:szCs w:val="24"/>
        </w:rPr>
      </w:pPr>
      <w:r w:rsidRPr="0083040E">
        <w:rPr>
          <w:b/>
          <w:sz w:val="24"/>
          <w:szCs w:val="24"/>
        </w:rPr>
        <w:t>LĖŠŲ POREIKIS IR NUMATOMI FINANSAVIMO ŠALTINIAI</w:t>
      </w:r>
    </w:p>
    <w:p w:rsidR="00622E9C" w:rsidRPr="0083040E" w:rsidRDefault="00622E9C" w:rsidP="00F4196F">
      <w:pPr>
        <w:pStyle w:val="Pagrindinistekstas"/>
        <w:jc w:val="center"/>
        <w:rPr>
          <w:b/>
          <w:sz w:val="24"/>
          <w:szCs w:val="24"/>
        </w:rPr>
      </w:pPr>
    </w:p>
    <w:tbl>
      <w:tblPr>
        <w:tblW w:w="8420" w:type="dxa"/>
        <w:jc w:val="center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203"/>
        <w:gridCol w:w="1203"/>
      </w:tblGrid>
      <w:tr w:rsidR="00622E9C" w:rsidRPr="00783D66" w:rsidTr="00783D66">
        <w:trPr>
          <w:trHeight w:val="978"/>
          <w:jc w:val="center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22E9C" w:rsidRPr="00783D66" w:rsidRDefault="00622E9C" w:rsidP="00783D66">
            <w:pPr>
              <w:jc w:val="center"/>
              <w:rPr>
                <w:b/>
                <w:bCs/>
                <w:sz w:val="24"/>
                <w:szCs w:val="24"/>
              </w:rPr>
            </w:pPr>
            <w:r w:rsidRPr="00783D66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22E9C" w:rsidRPr="00783D66" w:rsidRDefault="00622E9C" w:rsidP="00783D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3D66">
              <w:rPr>
                <w:b/>
                <w:bCs/>
                <w:color w:val="000000"/>
                <w:sz w:val="24"/>
                <w:szCs w:val="24"/>
              </w:rPr>
              <w:t>Asignavimai 2014 m. (bazinis biudžetas)</w:t>
            </w:r>
            <w:r w:rsidRPr="00783D66">
              <w:rPr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22E9C" w:rsidRPr="00783D66" w:rsidRDefault="00622E9C" w:rsidP="00783D66">
            <w:pPr>
              <w:jc w:val="center"/>
              <w:rPr>
                <w:b/>
                <w:bCs/>
                <w:sz w:val="24"/>
                <w:szCs w:val="24"/>
              </w:rPr>
            </w:pPr>
            <w:r w:rsidRPr="00783D66">
              <w:rPr>
                <w:b/>
                <w:bCs/>
                <w:sz w:val="24"/>
                <w:szCs w:val="24"/>
              </w:rPr>
              <w:t>Asignavimai biudžetiniams 2015 m.</w:t>
            </w:r>
          </w:p>
          <w:p w:rsidR="00622E9C" w:rsidRPr="00783D66" w:rsidRDefault="00622E9C" w:rsidP="00783D66">
            <w:pPr>
              <w:jc w:val="center"/>
              <w:rPr>
                <w:b/>
                <w:bCs/>
                <w:sz w:val="24"/>
                <w:szCs w:val="24"/>
              </w:rPr>
            </w:pPr>
            <w:r w:rsidRPr="00783D66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22E9C" w:rsidRPr="00783D66" w:rsidRDefault="00622E9C" w:rsidP="00783D66">
            <w:pPr>
              <w:jc w:val="center"/>
              <w:rPr>
                <w:b/>
                <w:bCs/>
                <w:sz w:val="24"/>
                <w:szCs w:val="24"/>
              </w:rPr>
            </w:pPr>
            <w:r w:rsidRPr="00783D66">
              <w:rPr>
                <w:b/>
                <w:bCs/>
                <w:sz w:val="24"/>
                <w:szCs w:val="24"/>
              </w:rPr>
              <w:t>2016 m. projektas</w:t>
            </w:r>
          </w:p>
          <w:p w:rsidR="00622E9C" w:rsidRPr="00783D66" w:rsidRDefault="00622E9C" w:rsidP="00783D66">
            <w:pPr>
              <w:jc w:val="center"/>
              <w:rPr>
                <w:b/>
                <w:bCs/>
                <w:sz w:val="24"/>
                <w:szCs w:val="24"/>
              </w:rPr>
            </w:pPr>
            <w:r w:rsidRPr="00783D66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22E9C" w:rsidRPr="00783D66" w:rsidRDefault="00622E9C" w:rsidP="00783D66">
            <w:pPr>
              <w:jc w:val="center"/>
              <w:rPr>
                <w:b/>
                <w:bCs/>
                <w:sz w:val="24"/>
                <w:szCs w:val="24"/>
              </w:rPr>
            </w:pPr>
            <w:r w:rsidRPr="00783D66">
              <w:rPr>
                <w:b/>
                <w:bCs/>
                <w:sz w:val="24"/>
                <w:szCs w:val="24"/>
              </w:rPr>
              <w:t>2017 m. projektas</w:t>
            </w:r>
          </w:p>
          <w:p w:rsidR="00622E9C" w:rsidRPr="00783D66" w:rsidRDefault="00622E9C" w:rsidP="00783D66">
            <w:pPr>
              <w:jc w:val="center"/>
              <w:rPr>
                <w:b/>
                <w:bCs/>
                <w:sz w:val="24"/>
                <w:szCs w:val="24"/>
              </w:rPr>
            </w:pPr>
            <w:r w:rsidRPr="00783D66">
              <w:rPr>
                <w:b/>
                <w:sz w:val="24"/>
                <w:szCs w:val="24"/>
              </w:rPr>
              <w:t>Eur</w:t>
            </w:r>
          </w:p>
        </w:tc>
      </w:tr>
      <w:tr w:rsidR="00622E9C" w:rsidRPr="00783D66" w:rsidTr="00783D66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2E9C" w:rsidRPr="00783D66" w:rsidRDefault="00622E9C" w:rsidP="00783D66">
            <w:pPr>
              <w:rPr>
                <w:b/>
                <w:sz w:val="24"/>
                <w:szCs w:val="24"/>
              </w:rPr>
            </w:pPr>
            <w:r w:rsidRPr="00783D66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b/>
                <w:sz w:val="24"/>
                <w:szCs w:val="24"/>
              </w:rPr>
            </w:pPr>
            <w:r w:rsidRPr="00783D66">
              <w:rPr>
                <w:b/>
                <w:sz w:val="24"/>
                <w:szCs w:val="24"/>
              </w:rPr>
              <w:t>112952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2E9C" w:rsidRPr="007978E3" w:rsidRDefault="009F277C" w:rsidP="00783D66">
            <w:pPr>
              <w:jc w:val="center"/>
              <w:rPr>
                <w:b/>
                <w:sz w:val="24"/>
                <w:szCs w:val="24"/>
              </w:rPr>
            </w:pPr>
            <w:r w:rsidRPr="007978E3">
              <w:rPr>
                <w:b/>
                <w:sz w:val="24"/>
                <w:szCs w:val="24"/>
              </w:rPr>
              <w:t>169500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22E9C" w:rsidRPr="007978E3" w:rsidRDefault="009F277C" w:rsidP="00783D66">
            <w:pPr>
              <w:jc w:val="center"/>
              <w:rPr>
                <w:b/>
                <w:sz w:val="24"/>
                <w:szCs w:val="24"/>
              </w:rPr>
            </w:pPr>
            <w:r w:rsidRPr="007978E3">
              <w:rPr>
                <w:b/>
                <w:sz w:val="24"/>
                <w:szCs w:val="24"/>
              </w:rPr>
              <w:t>1</w:t>
            </w:r>
            <w:r w:rsidR="00622E9C" w:rsidRPr="007978E3">
              <w:rPr>
                <w:b/>
                <w:sz w:val="24"/>
                <w:szCs w:val="24"/>
              </w:rPr>
              <w:t>46434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22E9C" w:rsidRPr="007978E3" w:rsidRDefault="009F277C" w:rsidP="00783D66">
            <w:pPr>
              <w:jc w:val="center"/>
              <w:rPr>
                <w:b/>
                <w:sz w:val="24"/>
                <w:szCs w:val="24"/>
              </w:rPr>
            </w:pPr>
            <w:r w:rsidRPr="007978E3">
              <w:rPr>
                <w:b/>
                <w:sz w:val="24"/>
                <w:szCs w:val="24"/>
              </w:rPr>
              <w:t>146434</w:t>
            </w:r>
          </w:p>
        </w:tc>
      </w:tr>
      <w:tr w:rsidR="00622E9C" w:rsidRPr="00783D66" w:rsidTr="00783D66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rPr>
                <w:sz w:val="24"/>
                <w:szCs w:val="24"/>
              </w:rPr>
            </w:pPr>
            <w:r w:rsidRPr="00783D66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978E3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978E3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978E3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</w:tr>
      <w:tr w:rsidR="00622E9C" w:rsidRPr="00783D66" w:rsidTr="00783D66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rPr>
                <w:sz w:val="24"/>
                <w:szCs w:val="24"/>
              </w:rPr>
            </w:pPr>
            <w:r w:rsidRPr="00783D66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978E3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978E3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978E3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</w:tr>
      <w:tr w:rsidR="00622E9C" w:rsidRPr="00783D66" w:rsidTr="00783D66">
        <w:trPr>
          <w:trHeight w:val="51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rPr>
                <w:sz w:val="24"/>
                <w:szCs w:val="24"/>
              </w:rPr>
            </w:pPr>
            <w:r w:rsidRPr="00783D66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978E3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978E3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978E3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</w:tr>
      <w:tr w:rsidR="00622E9C" w:rsidRPr="00783D66" w:rsidTr="00783D66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2E9C" w:rsidRPr="00783D66" w:rsidRDefault="00622E9C" w:rsidP="00783D66">
            <w:pPr>
              <w:rPr>
                <w:b/>
                <w:sz w:val="24"/>
                <w:szCs w:val="24"/>
              </w:rPr>
            </w:pPr>
            <w:r w:rsidRPr="00783D6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b/>
                <w:sz w:val="24"/>
                <w:szCs w:val="24"/>
              </w:rPr>
            </w:pPr>
            <w:r w:rsidRPr="00783D66">
              <w:rPr>
                <w:b/>
                <w:sz w:val="24"/>
                <w:szCs w:val="24"/>
              </w:rPr>
              <w:t>112952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2E9C" w:rsidRPr="007978E3" w:rsidRDefault="009F277C" w:rsidP="00783D66">
            <w:pPr>
              <w:jc w:val="center"/>
              <w:rPr>
                <w:b/>
                <w:sz w:val="24"/>
                <w:szCs w:val="24"/>
              </w:rPr>
            </w:pPr>
            <w:r w:rsidRPr="007978E3">
              <w:rPr>
                <w:b/>
                <w:sz w:val="24"/>
                <w:szCs w:val="24"/>
              </w:rPr>
              <w:t>169500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22E9C" w:rsidRPr="007978E3" w:rsidRDefault="009F277C" w:rsidP="00783D66">
            <w:pPr>
              <w:jc w:val="center"/>
              <w:rPr>
                <w:b/>
                <w:sz w:val="24"/>
                <w:szCs w:val="24"/>
              </w:rPr>
            </w:pPr>
            <w:r w:rsidRPr="007978E3">
              <w:rPr>
                <w:b/>
                <w:sz w:val="24"/>
                <w:szCs w:val="24"/>
              </w:rPr>
              <w:t>1</w:t>
            </w:r>
            <w:r w:rsidR="00622E9C" w:rsidRPr="007978E3">
              <w:rPr>
                <w:b/>
                <w:sz w:val="24"/>
                <w:szCs w:val="24"/>
              </w:rPr>
              <w:t>46434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22E9C" w:rsidRPr="007978E3" w:rsidRDefault="009F277C" w:rsidP="00783D66">
            <w:pPr>
              <w:jc w:val="center"/>
              <w:rPr>
                <w:b/>
                <w:sz w:val="24"/>
                <w:szCs w:val="24"/>
              </w:rPr>
            </w:pPr>
            <w:r w:rsidRPr="007978E3">
              <w:rPr>
                <w:b/>
                <w:sz w:val="24"/>
                <w:szCs w:val="24"/>
              </w:rPr>
              <w:t>146434</w:t>
            </w:r>
          </w:p>
        </w:tc>
      </w:tr>
      <w:tr w:rsidR="00622E9C" w:rsidRPr="00783D66" w:rsidTr="00783D66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rPr>
                <w:b/>
                <w:sz w:val="24"/>
                <w:szCs w:val="24"/>
              </w:rPr>
            </w:pPr>
            <w:r w:rsidRPr="00783D6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978E3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978E3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978E3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</w:tr>
      <w:tr w:rsidR="00622E9C" w:rsidRPr="00783D66" w:rsidTr="00783D66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rPr>
                <w:sz w:val="24"/>
                <w:szCs w:val="24"/>
              </w:rPr>
            </w:pPr>
            <w:r w:rsidRPr="00783D66">
              <w:rPr>
                <w:sz w:val="24"/>
                <w:szCs w:val="24"/>
              </w:rPr>
              <w:t xml:space="preserve">2.1.1. Savivaldybės biudžeto lėšos </w:t>
            </w:r>
            <w:r w:rsidRPr="00783D66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  <w:r w:rsidRPr="00783D66">
              <w:rPr>
                <w:sz w:val="24"/>
                <w:szCs w:val="24"/>
              </w:rPr>
              <w:t>112952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978E3" w:rsidRDefault="009F277C" w:rsidP="00783D66">
            <w:pPr>
              <w:jc w:val="center"/>
              <w:rPr>
                <w:sz w:val="24"/>
                <w:szCs w:val="24"/>
              </w:rPr>
            </w:pPr>
            <w:r w:rsidRPr="007978E3">
              <w:rPr>
                <w:sz w:val="24"/>
                <w:szCs w:val="24"/>
              </w:rPr>
              <w:t>169500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978E3" w:rsidRDefault="009F277C" w:rsidP="00783D66">
            <w:pPr>
              <w:jc w:val="center"/>
              <w:rPr>
                <w:sz w:val="24"/>
                <w:szCs w:val="24"/>
              </w:rPr>
            </w:pPr>
            <w:r w:rsidRPr="007978E3">
              <w:rPr>
                <w:sz w:val="24"/>
                <w:szCs w:val="24"/>
              </w:rPr>
              <w:t>1</w:t>
            </w:r>
            <w:r w:rsidR="00622E9C" w:rsidRPr="007978E3">
              <w:rPr>
                <w:sz w:val="24"/>
                <w:szCs w:val="24"/>
              </w:rPr>
              <w:t>46434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F43" w:rsidRPr="007978E3" w:rsidRDefault="00F20F43" w:rsidP="00783D66">
            <w:pPr>
              <w:jc w:val="center"/>
              <w:rPr>
                <w:sz w:val="24"/>
                <w:szCs w:val="24"/>
              </w:rPr>
            </w:pPr>
          </w:p>
          <w:p w:rsidR="00622E9C" w:rsidRPr="007978E3" w:rsidRDefault="009F277C" w:rsidP="00783D66">
            <w:pPr>
              <w:jc w:val="center"/>
              <w:rPr>
                <w:sz w:val="24"/>
                <w:szCs w:val="24"/>
              </w:rPr>
            </w:pPr>
            <w:r w:rsidRPr="007978E3">
              <w:rPr>
                <w:sz w:val="24"/>
                <w:szCs w:val="24"/>
              </w:rPr>
              <w:t>146434</w:t>
            </w:r>
          </w:p>
          <w:p w:rsidR="009F277C" w:rsidRPr="007978E3" w:rsidRDefault="009F277C" w:rsidP="00783D66">
            <w:pPr>
              <w:jc w:val="center"/>
              <w:rPr>
                <w:sz w:val="24"/>
                <w:szCs w:val="24"/>
              </w:rPr>
            </w:pPr>
          </w:p>
        </w:tc>
      </w:tr>
      <w:tr w:rsidR="00622E9C" w:rsidRPr="00783D66" w:rsidTr="00783D66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rPr>
                <w:sz w:val="24"/>
                <w:szCs w:val="24"/>
              </w:rPr>
            </w:pPr>
            <w:r w:rsidRPr="00783D66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783D66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978E3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978E3" w:rsidRDefault="00622E9C" w:rsidP="00783D6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978E3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</w:tr>
      <w:tr w:rsidR="00622E9C" w:rsidRPr="00783D66" w:rsidTr="00783D66">
        <w:trPr>
          <w:trHeight w:val="587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rPr>
                <w:sz w:val="24"/>
                <w:szCs w:val="24"/>
              </w:rPr>
            </w:pPr>
            <w:r w:rsidRPr="00783D66">
              <w:rPr>
                <w:sz w:val="24"/>
                <w:szCs w:val="24"/>
              </w:rPr>
              <w:t xml:space="preserve">2.1.3. Specialiosios programos lėšos </w:t>
            </w:r>
            <w:r w:rsidRPr="00783D66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</w:tr>
      <w:tr w:rsidR="00622E9C" w:rsidRPr="00783D66" w:rsidTr="00783D66">
        <w:trPr>
          <w:trHeight w:val="76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rPr>
                <w:sz w:val="24"/>
                <w:szCs w:val="24"/>
              </w:rPr>
            </w:pPr>
            <w:r w:rsidRPr="00783D66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783D66">
              <w:rPr>
                <w:b/>
                <w:color w:val="000000"/>
                <w:sz w:val="24"/>
                <w:szCs w:val="24"/>
              </w:rPr>
              <w:t>SB(VB</w:t>
            </w:r>
            <w:r w:rsidRPr="00783D6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</w:tr>
      <w:tr w:rsidR="00622E9C" w:rsidRPr="00783D66" w:rsidTr="00783D66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rPr>
                <w:sz w:val="24"/>
                <w:szCs w:val="24"/>
              </w:rPr>
            </w:pPr>
            <w:r w:rsidRPr="00783D66">
              <w:rPr>
                <w:sz w:val="24"/>
                <w:szCs w:val="24"/>
              </w:rPr>
              <w:t xml:space="preserve">2.1.5. Valstybės biudžeto lėšos </w:t>
            </w:r>
            <w:r w:rsidRPr="00783D66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</w:tr>
      <w:tr w:rsidR="00622E9C" w:rsidRPr="00783D66" w:rsidTr="00783D66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rPr>
                <w:b/>
                <w:sz w:val="24"/>
                <w:szCs w:val="24"/>
              </w:rPr>
            </w:pPr>
            <w:r w:rsidRPr="00783D66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</w:tr>
      <w:tr w:rsidR="00622E9C" w:rsidRPr="00783D66" w:rsidTr="00783D66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rPr>
                <w:sz w:val="24"/>
                <w:szCs w:val="24"/>
              </w:rPr>
            </w:pPr>
            <w:r w:rsidRPr="00783D66">
              <w:rPr>
                <w:sz w:val="24"/>
                <w:szCs w:val="24"/>
              </w:rPr>
              <w:t xml:space="preserve">2.2.1. Paskolos lėšos </w:t>
            </w:r>
            <w:r w:rsidRPr="00783D66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</w:tr>
      <w:tr w:rsidR="00622E9C" w:rsidRPr="00783D66" w:rsidTr="00783D66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rPr>
                <w:sz w:val="24"/>
                <w:szCs w:val="24"/>
              </w:rPr>
            </w:pPr>
            <w:r w:rsidRPr="00783D66">
              <w:rPr>
                <w:sz w:val="24"/>
                <w:szCs w:val="24"/>
              </w:rPr>
              <w:t xml:space="preserve">2.2.2. Privatizavimo fondo lėšos </w:t>
            </w:r>
            <w:r w:rsidRPr="00783D66">
              <w:rPr>
                <w:b/>
                <w:sz w:val="24"/>
                <w:szCs w:val="24"/>
              </w:rPr>
              <w:t>PF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</w:tr>
      <w:tr w:rsidR="00622E9C" w:rsidRPr="00783D66" w:rsidTr="00783D66">
        <w:trPr>
          <w:trHeight w:val="289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rPr>
                <w:sz w:val="24"/>
                <w:szCs w:val="24"/>
              </w:rPr>
            </w:pPr>
            <w:r w:rsidRPr="00783D66">
              <w:rPr>
                <w:sz w:val="24"/>
                <w:szCs w:val="24"/>
              </w:rPr>
              <w:t xml:space="preserve">2.2.3. ES  paramos lėšos </w:t>
            </w:r>
            <w:r w:rsidRPr="00783D66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</w:tr>
      <w:tr w:rsidR="00622E9C" w:rsidRPr="00783D66" w:rsidTr="00783D66">
        <w:trPr>
          <w:trHeight w:val="51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rPr>
                <w:sz w:val="24"/>
                <w:szCs w:val="24"/>
              </w:rPr>
            </w:pPr>
            <w:r w:rsidRPr="00783D66">
              <w:rPr>
                <w:sz w:val="24"/>
                <w:szCs w:val="24"/>
              </w:rPr>
              <w:t xml:space="preserve">2.2.4.  Kelių priežiūros ir plėtros programos lėšos </w:t>
            </w:r>
            <w:r w:rsidRPr="00783D66">
              <w:rPr>
                <w:b/>
                <w:sz w:val="24"/>
                <w:szCs w:val="24"/>
              </w:rPr>
              <w:t>KPPP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</w:tr>
      <w:tr w:rsidR="00622E9C" w:rsidRPr="00783D66" w:rsidTr="00783D66">
        <w:trPr>
          <w:trHeight w:val="25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rPr>
                <w:sz w:val="24"/>
                <w:szCs w:val="24"/>
              </w:rPr>
            </w:pPr>
            <w:r w:rsidRPr="00783D66">
              <w:rPr>
                <w:sz w:val="24"/>
                <w:szCs w:val="24"/>
              </w:rPr>
              <w:t xml:space="preserve">2.2.5. Kiti finansavimo šaltiniai </w:t>
            </w:r>
            <w:proofErr w:type="spellStart"/>
            <w:r w:rsidRPr="00783D66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2E9C" w:rsidRPr="00783D66" w:rsidRDefault="00622E9C" w:rsidP="00783D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E9C" w:rsidRPr="001B68E9" w:rsidRDefault="00622E9C" w:rsidP="0083040E">
      <w:pPr>
        <w:rPr>
          <w:sz w:val="22"/>
          <w:szCs w:val="22"/>
        </w:rPr>
      </w:pPr>
    </w:p>
    <w:p w:rsidR="00622E9C" w:rsidRPr="001B68E9" w:rsidRDefault="00622E9C" w:rsidP="0083040E">
      <w:pPr>
        <w:rPr>
          <w:sz w:val="22"/>
          <w:szCs w:val="22"/>
        </w:rPr>
      </w:pPr>
    </w:p>
    <w:p w:rsidR="00622E9C" w:rsidRPr="00B55F34" w:rsidRDefault="00622E9C" w:rsidP="00483A9C"/>
    <w:sectPr w:rsidR="00622E9C" w:rsidRPr="00B55F34" w:rsidSect="002A766B">
      <w:pgSz w:w="11906" w:h="16838" w:code="9"/>
      <w:pgMar w:top="1134" w:right="567" w:bottom="1079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55C8E"/>
    <w:multiLevelType w:val="hybridMultilevel"/>
    <w:tmpl w:val="C69E30BE"/>
    <w:lvl w:ilvl="0" w:tplc="9648D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DB6"/>
    <w:rsid w:val="000015E8"/>
    <w:rsid w:val="00025D3C"/>
    <w:rsid w:val="000549C3"/>
    <w:rsid w:val="000715B2"/>
    <w:rsid w:val="00080164"/>
    <w:rsid w:val="000D0B6C"/>
    <w:rsid w:val="000D1A56"/>
    <w:rsid w:val="000E186F"/>
    <w:rsid w:val="001115F1"/>
    <w:rsid w:val="00127B20"/>
    <w:rsid w:val="00140D68"/>
    <w:rsid w:val="00144A5C"/>
    <w:rsid w:val="0016321E"/>
    <w:rsid w:val="00164682"/>
    <w:rsid w:val="00164D5F"/>
    <w:rsid w:val="001707C2"/>
    <w:rsid w:val="0019547F"/>
    <w:rsid w:val="001A14AF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44CF3"/>
    <w:rsid w:val="00246767"/>
    <w:rsid w:val="002724AE"/>
    <w:rsid w:val="002A766B"/>
    <w:rsid w:val="002B2EDA"/>
    <w:rsid w:val="002C1204"/>
    <w:rsid w:val="003047F1"/>
    <w:rsid w:val="00306AB0"/>
    <w:rsid w:val="00351E5C"/>
    <w:rsid w:val="00391D0E"/>
    <w:rsid w:val="003B1ABB"/>
    <w:rsid w:val="003D2520"/>
    <w:rsid w:val="003E1F50"/>
    <w:rsid w:val="00415341"/>
    <w:rsid w:val="004162D3"/>
    <w:rsid w:val="00442750"/>
    <w:rsid w:val="00450310"/>
    <w:rsid w:val="0045101D"/>
    <w:rsid w:val="00463106"/>
    <w:rsid w:val="004811BA"/>
    <w:rsid w:val="00483A9C"/>
    <w:rsid w:val="004921C4"/>
    <w:rsid w:val="004F5366"/>
    <w:rsid w:val="00510380"/>
    <w:rsid w:val="00533349"/>
    <w:rsid w:val="0054781F"/>
    <w:rsid w:val="00551144"/>
    <w:rsid w:val="005524B2"/>
    <w:rsid w:val="005570C9"/>
    <w:rsid w:val="005909D5"/>
    <w:rsid w:val="005A2822"/>
    <w:rsid w:val="005C0A06"/>
    <w:rsid w:val="005D255F"/>
    <w:rsid w:val="005E672A"/>
    <w:rsid w:val="0060445A"/>
    <w:rsid w:val="006072D3"/>
    <w:rsid w:val="00622E9C"/>
    <w:rsid w:val="006326DB"/>
    <w:rsid w:val="00643789"/>
    <w:rsid w:val="006B6130"/>
    <w:rsid w:val="006C44B7"/>
    <w:rsid w:val="006C7787"/>
    <w:rsid w:val="006D200B"/>
    <w:rsid w:val="006F6C44"/>
    <w:rsid w:val="00710C50"/>
    <w:rsid w:val="00711B27"/>
    <w:rsid w:val="00722F2D"/>
    <w:rsid w:val="00747FAC"/>
    <w:rsid w:val="0077131C"/>
    <w:rsid w:val="00774DB5"/>
    <w:rsid w:val="007819E6"/>
    <w:rsid w:val="00783D66"/>
    <w:rsid w:val="007978E3"/>
    <w:rsid w:val="007A00B5"/>
    <w:rsid w:val="00802D41"/>
    <w:rsid w:val="0080755F"/>
    <w:rsid w:val="0083040E"/>
    <w:rsid w:val="00840DFE"/>
    <w:rsid w:val="008530C9"/>
    <w:rsid w:val="0089077F"/>
    <w:rsid w:val="008A2DA4"/>
    <w:rsid w:val="008C0492"/>
    <w:rsid w:val="008E618B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96FFE"/>
    <w:rsid w:val="009F277C"/>
    <w:rsid w:val="009F36C1"/>
    <w:rsid w:val="00A0358D"/>
    <w:rsid w:val="00A1663D"/>
    <w:rsid w:val="00A67DB6"/>
    <w:rsid w:val="00A74A70"/>
    <w:rsid w:val="00AC08E0"/>
    <w:rsid w:val="00AC5223"/>
    <w:rsid w:val="00AD7B81"/>
    <w:rsid w:val="00AE4C46"/>
    <w:rsid w:val="00AF03AF"/>
    <w:rsid w:val="00AF7FE1"/>
    <w:rsid w:val="00B02C86"/>
    <w:rsid w:val="00B3036A"/>
    <w:rsid w:val="00B40F09"/>
    <w:rsid w:val="00B55F34"/>
    <w:rsid w:val="00B57062"/>
    <w:rsid w:val="00B93FA2"/>
    <w:rsid w:val="00BC5093"/>
    <w:rsid w:val="00C03BBC"/>
    <w:rsid w:val="00C32D67"/>
    <w:rsid w:val="00C4063B"/>
    <w:rsid w:val="00CB2728"/>
    <w:rsid w:val="00CC3C29"/>
    <w:rsid w:val="00CD2314"/>
    <w:rsid w:val="00CD2453"/>
    <w:rsid w:val="00CF324A"/>
    <w:rsid w:val="00D2087A"/>
    <w:rsid w:val="00D4022B"/>
    <w:rsid w:val="00D4687B"/>
    <w:rsid w:val="00D470EF"/>
    <w:rsid w:val="00D521FB"/>
    <w:rsid w:val="00D90E64"/>
    <w:rsid w:val="00DA1B92"/>
    <w:rsid w:val="00DA4AFE"/>
    <w:rsid w:val="00DA746D"/>
    <w:rsid w:val="00DE632E"/>
    <w:rsid w:val="00E07690"/>
    <w:rsid w:val="00E12BA3"/>
    <w:rsid w:val="00E20F92"/>
    <w:rsid w:val="00E3740F"/>
    <w:rsid w:val="00E40ACD"/>
    <w:rsid w:val="00E4566C"/>
    <w:rsid w:val="00E61F5E"/>
    <w:rsid w:val="00E94417"/>
    <w:rsid w:val="00E94B5C"/>
    <w:rsid w:val="00EC28AC"/>
    <w:rsid w:val="00EC3858"/>
    <w:rsid w:val="00EC3FE9"/>
    <w:rsid w:val="00ED0F58"/>
    <w:rsid w:val="00ED293C"/>
    <w:rsid w:val="00ED3000"/>
    <w:rsid w:val="00ED30B7"/>
    <w:rsid w:val="00ED7FE6"/>
    <w:rsid w:val="00EE3A1E"/>
    <w:rsid w:val="00EF5F96"/>
    <w:rsid w:val="00F04832"/>
    <w:rsid w:val="00F05884"/>
    <w:rsid w:val="00F05D5F"/>
    <w:rsid w:val="00F15062"/>
    <w:rsid w:val="00F17D7E"/>
    <w:rsid w:val="00F20F43"/>
    <w:rsid w:val="00F234DA"/>
    <w:rsid w:val="00F3185B"/>
    <w:rsid w:val="00F4196F"/>
    <w:rsid w:val="00F75F31"/>
    <w:rsid w:val="00FA3500"/>
    <w:rsid w:val="00FB3E4F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065963-8D51-4593-9B96-F7CE003A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7DB6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3475</Words>
  <Characters>1982</Characters>
  <Application>Microsoft Office Word</Application>
  <DocSecurity>0</DocSecurity>
  <Lines>16</Lines>
  <Paragraphs>10</Paragraphs>
  <ScaleCrop>false</ScaleCrop>
  <Company>Home</Company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subject/>
  <dc:creator>Antanas</dc:creator>
  <cp:keywords/>
  <dc:description/>
  <cp:lastModifiedBy>Agnė Valužytė</cp:lastModifiedBy>
  <cp:revision>17</cp:revision>
  <cp:lastPrinted>2015-01-26T11:59:00Z</cp:lastPrinted>
  <dcterms:created xsi:type="dcterms:W3CDTF">2015-01-21T09:40:00Z</dcterms:created>
  <dcterms:modified xsi:type="dcterms:W3CDTF">2015-12-02T14:06:00Z</dcterms:modified>
</cp:coreProperties>
</file>