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C9" w:rsidRDefault="009A7AC9" w:rsidP="004844F5">
      <w:pPr>
        <w:pStyle w:val="Pagrindinistekstas1"/>
        <w:ind w:hanging="14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9A7AC9" w:rsidRDefault="009A7AC9" w:rsidP="009A7AC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C5236C" w:rsidRPr="00C5236C" w:rsidRDefault="00C5236C" w:rsidP="00C5236C">
      <w:pPr>
        <w:jc w:val="center"/>
        <w:rPr>
          <w:b/>
          <w:szCs w:val="20"/>
        </w:rPr>
      </w:pPr>
      <w:bookmarkStart w:id="0" w:name="Pavadinimas"/>
      <w:r w:rsidRPr="00C5236C">
        <w:rPr>
          <w:b/>
          <w:szCs w:val="20"/>
        </w:rPr>
        <w:t>DĖL PANEVĖŽIO KŪNO KULTŪROS IR SPORTO CENTRO</w:t>
      </w:r>
    </w:p>
    <w:bookmarkEnd w:id="0"/>
    <w:p w:rsidR="00C5236C" w:rsidRPr="00C5236C" w:rsidRDefault="00C5236C" w:rsidP="00C5236C">
      <w:pPr>
        <w:jc w:val="center"/>
        <w:rPr>
          <w:b/>
          <w:szCs w:val="20"/>
        </w:rPr>
      </w:pPr>
      <w:r w:rsidRPr="00C5236C">
        <w:rPr>
          <w:b/>
          <w:szCs w:val="20"/>
        </w:rPr>
        <w:t xml:space="preserve"> NUOSTATŲ PATVIRTINIMO </w:t>
      </w:r>
    </w:p>
    <w:p w:rsidR="004844F5" w:rsidRPr="004844F5" w:rsidRDefault="004844F5" w:rsidP="004844F5">
      <w:pPr>
        <w:jc w:val="center"/>
        <w:rPr>
          <w:b/>
          <w:szCs w:val="20"/>
        </w:rPr>
      </w:pPr>
    </w:p>
    <w:p w:rsidR="009A7AC9" w:rsidRDefault="009A7AC9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 w:rsidRPr="001C3A9B">
        <w:rPr>
          <w:b/>
        </w:rPr>
        <w:t>2</w:t>
      </w:r>
      <w:r w:rsidR="00C5236C">
        <w:rPr>
          <w:b/>
        </w:rPr>
        <w:t>015-11-06</w:t>
      </w:r>
    </w:p>
    <w:p w:rsidR="004844F5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>
        <w:rPr>
          <w:b/>
        </w:rPr>
        <w:t>Panevėžys</w:t>
      </w:r>
    </w:p>
    <w:p w:rsidR="001C3A9B" w:rsidRDefault="001C3A9B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4844F5" w:rsidRPr="001C3A9B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9A7AC9" w:rsidRPr="0000463A" w:rsidRDefault="006318A6" w:rsidP="001C3A9B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1. </w:t>
      </w:r>
      <w:r w:rsidR="009A7AC9" w:rsidRPr="0000463A">
        <w:rPr>
          <w:b/>
        </w:rPr>
        <w:t>Problemos esmė</w:t>
      </w:r>
      <w:r w:rsidR="004844F5">
        <w:rPr>
          <w:b/>
        </w:rPr>
        <w:t>:</w:t>
      </w:r>
    </w:p>
    <w:p w:rsidR="00D43351" w:rsidRPr="00D43351" w:rsidRDefault="00D43351" w:rsidP="00D43351">
      <w:pPr>
        <w:spacing w:before="100" w:beforeAutospacing="1" w:after="100" w:afterAutospacing="1"/>
        <w:ind w:firstLine="720"/>
        <w:contextualSpacing/>
        <w:jc w:val="both"/>
      </w:pPr>
      <w:r>
        <w:t xml:space="preserve">   </w:t>
      </w:r>
      <w:r w:rsidRPr="00D43351">
        <w:t xml:space="preserve"> Panevėžio miesto savivaldybės kon</w:t>
      </w:r>
      <w:r w:rsidR="00911397">
        <w:t xml:space="preserve">trolės ir audito tarnyba atliko </w:t>
      </w:r>
      <w:r w:rsidRPr="00D43351">
        <w:t>Kūno kultūros ir sporto centro auditą ir 2015 m. liepos 8 d. rašte Nr. S-81 be kitų trūkumų ištaisymo, rekomendavo pašalinti Kūno kultūros ir sporto centro nuostatuose aptiktus neatitikimus teisės aktams, reglamentuojant</w:t>
      </w:r>
      <w:r w:rsidR="00C5236C">
        <w:t>iems</w:t>
      </w:r>
      <w:r w:rsidRPr="00D43351">
        <w:t xml:space="preserve"> sporto centro veikl</w:t>
      </w:r>
      <w:r w:rsidR="00BB1C74">
        <w:t>ą</w:t>
      </w:r>
      <w:r w:rsidRPr="00D43351">
        <w:t xml:space="preserve">. </w:t>
      </w:r>
    </w:p>
    <w:p w:rsidR="00D43351" w:rsidRPr="00D43351" w:rsidRDefault="00D43351" w:rsidP="00D43351">
      <w:pPr>
        <w:spacing w:before="100" w:beforeAutospacing="1" w:after="100" w:afterAutospacing="1"/>
        <w:ind w:firstLine="720"/>
        <w:contextualSpacing/>
        <w:jc w:val="both"/>
      </w:pPr>
      <w:r>
        <w:t xml:space="preserve">    </w:t>
      </w:r>
      <w:r w:rsidRPr="00D43351">
        <w:t xml:space="preserve"> Kūno kultūros ir sporto departamento prie Lietuvos Respublikos Vyriausybės generalini</w:t>
      </w:r>
      <w:r w:rsidR="000B62AE">
        <w:t>o</w:t>
      </w:r>
      <w:r w:rsidRPr="00D43351">
        <w:t xml:space="preserve"> direktori</w:t>
      </w:r>
      <w:r w:rsidR="000B62AE">
        <w:t>a</w:t>
      </w:r>
      <w:r w:rsidRPr="00D43351">
        <w:t xml:space="preserve">us 2014 m. gegužės 23 d. įsakymu Nr. V-219 „Dėl sportinio ugdymo organizavimo rekomendacijų tvirtinimo“ apibrėžė sportinio ugdymo grupių sudarymo  ir ugdytinių pasiekimo vertinimo būdus ir </w:t>
      </w:r>
      <w:r w:rsidR="000B62AE">
        <w:t xml:space="preserve">kitus sportinio ugdymo ypatumus, </w:t>
      </w:r>
      <w:r w:rsidRPr="00D43351">
        <w:t>reglamentavo vartojamas sąvokas, kuri</w:t>
      </w:r>
      <w:r w:rsidR="00C5236C">
        <w:t xml:space="preserve">os skiriasi nuo naudojamų galiojančiuose </w:t>
      </w:r>
      <w:r w:rsidR="000B62AE">
        <w:t>teisės aktuose</w:t>
      </w:r>
      <w:r w:rsidRPr="00D43351">
        <w:t>.</w:t>
      </w:r>
    </w:p>
    <w:p w:rsidR="009A7AC9" w:rsidRPr="0000463A" w:rsidRDefault="006318A6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2. </w:t>
      </w:r>
      <w:r w:rsidR="009A7AC9" w:rsidRPr="0000463A">
        <w:rPr>
          <w:b/>
        </w:rPr>
        <w:t>Sprendim</w:t>
      </w:r>
      <w:r w:rsidR="001C3A9B" w:rsidRPr="0000463A">
        <w:rPr>
          <w:b/>
        </w:rPr>
        <w:t>o priėmimo būtinumo pagrindimas</w:t>
      </w:r>
      <w:r w:rsidR="004844F5">
        <w:rPr>
          <w:b/>
        </w:rPr>
        <w:t>:</w:t>
      </w:r>
    </w:p>
    <w:p w:rsidR="00D43351" w:rsidRPr="00D43351" w:rsidRDefault="00D43351" w:rsidP="00D43351">
      <w:pPr>
        <w:spacing w:before="100" w:beforeAutospacing="1" w:after="100" w:afterAutospacing="1"/>
        <w:ind w:firstLine="720"/>
        <w:contextualSpacing/>
        <w:jc w:val="both"/>
      </w:pPr>
      <w:r w:rsidRPr="00D43351">
        <w:t xml:space="preserve">      Kūno kultūros ir sporto centras savo darbe vadovaujasi galiojančiais </w:t>
      </w:r>
      <w:r w:rsidR="006318A6">
        <w:t>teisės aktais</w:t>
      </w:r>
      <w:r w:rsidRPr="00D43351">
        <w:t>, tačiau juose įrašytos veiklos</w:t>
      </w:r>
      <w:r>
        <w:t xml:space="preserve"> reglamentuojamos skirtingomis sąvokomis negu naujai priimtuose dokumentuose.</w:t>
      </w:r>
      <w:r w:rsidRPr="00D43351">
        <w:t xml:space="preserve"> Siekiant pašalinti esančius trūkumus ir netikslumus, būtina pakeisti Panevėžio kūno kultūros ir sporto centro nuostatus ir suderinti su galiojančiais teisės aktais. Sprendimo priėmimas leis užtikrinti Lietuvos Respublikos teisės aktų, reglamentuojančių </w:t>
      </w:r>
      <w:r>
        <w:t>kūno kultūrą ir sporto centro</w:t>
      </w:r>
      <w:r w:rsidRPr="00D43351">
        <w:t xml:space="preserve"> veiklą</w:t>
      </w:r>
      <w:r w:rsidR="00C5236C">
        <w:t>,</w:t>
      </w:r>
      <w:r w:rsidRPr="00D43351">
        <w:t xml:space="preserve"> laikymosi</w:t>
      </w:r>
      <w:r>
        <w:t>.</w:t>
      </w:r>
    </w:p>
    <w:p w:rsidR="009A7AC9" w:rsidRPr="0000463A" w:rsidRDefault="006318A6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3. </w:t>
      </w:r>
      <w:r w:rsidR="009A7AC9" w:rsidRPr="0000463A">
        <w:rPr>
          <w:b/>
        </w:rPr>
        <w:t xml:space="preserve">Skaičiavimai, išlaidų sąmatos, finansavimo šaltiniai: </w:t>
      </w:r>
    </w:p>
    <w:p w:rsidR="009A7AC9" w:rsidRPr="0000463A" w:rsidRDefault="006318A6" w:rsidP="009A7AC9">
      <w:pPr>
        <w:ind w:firstLine="720"/>
        <w:jc w:val="both"/>
      </w:pPr>
      <w:bookmarkStart w:id="1" w:name="_GoBack"/>
      <w:bookmarkEnd w:id="1"/>
      <w:r>
        <w:t>------</w:t>
      </w:r>
    </w:p>
    <w:p w:rsidR="009A7AC9" w:rsidRPr="0000463A" w:rsidRDefault="006318A6" w:rsidP="009A7AC9">
      <w:pPr>
        <w:ind w:firstLine="720"/>
        <w:jc w:val="both"/>
        <w:rPr>
          <w:b/>
        </w:rPr>
      </w:pPr>
      <w:r>
        <w:rPr>
          <w:b/>
        </w:rPr>
        <w:t xml:space="preserve">4. </w:t>
      </w:r>
      <w:r w:rsidR="009A7AC9" w:rsidRPr="0000463A">
        <w:rPr>
          <w:b/>
        </w:rPr>
        <w:t>Kokių pozityvių rezultatų laukiama</w:t>
      </w:r>
      <w:r w:rsidR="004844F5">
        <w:rPr>
          <w:b/>
        </w:rPr>
        <w:t>:</w:t>
      </w:r>
    </w:p>
    <w:p w:rsidR="009A7AC9" w:rsidRPr="0000463A" w:rsidRDefault="008943E0" w:rsidP="009A7AC9">
      <w:pPr>
        <w:ind w:firstLine="720"/>
        <w:jc w:val="both"/>
      </w:pPr>
      <w:r>
        <w:t>Nereikės skirti papildomų lėšų iš savivaldybės biudžeto darbo užmokesčio fondui suformuoti ir socialinio draudimo mokesčiams</w:t>
      </w:r>
      <w:r w:rsidR="00104778" w:rsidRPr="0000463A">
        <w:t xml:space="preserve">. </w:t>
      </w:r>
    </w:p>
    <w:p w:rsidR="009A7AC9" w:rsidRPr="0000463A" w:rsidRDefault="006318A6" w:rsidP="009A7AC9">
      <w:pPr>
        <w:ind w:firstLine="720"/>
        <w:jc w:val="both"/>
      </w:pPr>
      <w:r>
        <w:rPr>
          <w:b/>
        </w:rPr>
        <w:t xml:space="preserve">5. </w:t>
      </w:r>
      <w:r w:rsidR="009A7AC9" w:rsidRPr="0000463A">
        <w:rPr>
          <w:b/>
        </w:rPr>
        <w:t>Galimos neigiamos pasekmės priėmus projektą, kokių priemonių reikėtų imtis, kad tokių pasekmių būtų išvengta</w:t>
      </w:r>
      <w:r w:rsidR="004844F5">
        <w:rPr>
          <w:b/>
        </w:rPr>
        <w:t>:</w:t>
      </w:r>
      <w:r w:rsidR="009A7AC9" w:rsidRPr="0000463A">
        <w:t xml:space="preserve"> </w:t>
      </w:r>
    </w:p>
    <w:p w:rsidR="009A7AC9" w:rsidRPr="0000463A" w:rsidRDefault="006318A6" w:rsidP="006318A6">
      <w:pPr>
        <w:ind w:firstLine="720"/>
        <w:jc w:val="both"/>
      </w:pPr>
      <w:r>
        <w:t>N</w:t>
      </w:r>
      <w:r w:rsidR="009A7AC9" w:rsidRPr="0000463A">
        <w:t>eigiamų pasekmių nenumatoma.</w:t>
      </w:r>
    </w:p>
    <w:p w:rsidR="009A7AC9" w:rsidRPr="0000463A" w:rsidRDefault="00275846" w:rsidP="00104778">
      <w:pPr>
        <w:ind w:firstLine="720"/>
        <w:jc w:val="both"/>
        <w:rPr>
          <w:b/>
        </w:rPr>
      </w:pPr>
      <w:r>
        <w:rPr>
          <w:b/>
        </w:rPr>
        <w:t xml:space="preserve">6. </w:t>
      </w:r>
      <w:r w:rsidR="009A7AC9" w:rsidRPr="0000463A">
        <w:rPr>
          <w:b/>
        </w:rPr>
        <w:t>Kieno iniciatyva parengtas sprendimo projektas</w:t>
      </w:r>
      <w:r w:rsidR="004844F5">
        <w:rPr>
          <w:b/>
        </w:rPr>
        <w:t>:</w:t>
      </w:r>
      <w:r w:rsidR="009A7AC9" w:rsidRPr="0000463A">
        <w:rPr>
          <w:b/>
        </w:rPr>
        <w:t xml:space="preserve">  </w:t>
      </w:r>
    </w:p>
    <w:p w:rsidR="009A7AC9" w:rsidRPr="0000463A" w:rsidRDefault="009A7AC9" w:rsidP="00104778">
      <w:pPr>
        <w:ind w:firstLine="720"/>
        <w:jc w:val="both"/>
      </w:pPr>
      <w:r w:rsidRPr="0000463A">
        <w:t xml:space="preserve">Sprendimo projektas parengtas </w:t>
      </w:r>
      <w:r w:rsidR="00104778" w:rsidRPr="0000463A">
        <w:t xml:space="preserve">Panevėžio </w:t>
      </w:r>
      <w:r w:rsidR="008943E0">
        <w:t>kūno kultūros ir sporto centro iniciatyva</w:t>
      </w:r>
      <w:r w:rsidR="00104778" w:rsidRPr="0000463A">
        <w:t>.</w:t>
      </w:r>
    </w:p>
    <w:p w:rsidR="009A7AC9" w:rsidRPr="0000463A" w:rsidRDefault="004844F5" w:rsidP="004844F5">
      <w:pPr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  </w:t>
      </w:r>
      <w:r w:rsidR="009A7AC9" w:rsidRPr="0000463A">
        <w:rPr>
          <w:b/>
        </w:rPr>
        <w:t>Sprendimas suderintas:</w:t>
      </w:r>
    </w:p>
    <w:p w:rsidR="009A7AC9" w:rsidRPr="0000463A" w:rsidRDefault="009A7AC9" w:rsidP="004844F5">
      <w:pPr>
        <w:pStyle w:val="Pagrindinistekstas2"/>
        <w:ind w:firstLine="709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Ingrida </w:t>
      </w:r>
      <w:proofErr w:type="spellStart"/>
      <w:r w:rsidRPr="0000463A">
        <w:rPr>
          <w:b w:val="0"/>
          <w:color w:val="000000"/>
          <w:szCs w:val="24"/>
        </w:rPr>
        <w:t>Mazaliauskienė</w:t>
      </w:r>
      <w:proofErr w:type="spellEnd"/>
      <w:r w:rsidRPr="0000463A">
        <w:rPr>
          <w:b w:val="0"/>
          <w:color w:val="000000"/>
          <w:szCs w:val="24"/>
        </w:rPr>
        <w:t xml:space="preserve">, Savivaldybės mero pavaduotojas </w:t>
      </w:r>
      <w:r w:rsidR="008943E0">
        <w:rPr>
          <w:b w:val="0"/>
          <w:color w:val="000000"/>
          <w:szCs w:val="24"/>
        </w:rPr>
        <w:t>Aleksas Varna, a</w:t>
      </w:r>
      <w:r w:rsidRPr="0000463A">
        <w:rPr>
          <w:b w:val="0"/>
          <w:color w:val="000000"/>
          <w:szCs w:val="24"/>
        </w:rPr>
        <w:t xml:space="preserve">dministracijos direktorius Tomas Jukna, administracijos direktoriaus pavaduotoja  Sandra </w:t>
      </w:r>
      <w:r w:rsidR="0000463A" w:rsidRPr="0000463A">
        <w:rPr>
          <w:b w:val="0"/>
          <w:color w:val="000000"/>
          <w:szCs w:val="24"/>
        </w:rPr>
        <w:t>J</w:t>
      </w:r>
      <w:r w:rsidR="008943E0">
        <w:rPr>
          <w:b w:val="0"/>
          <w:color w:val="000000"/>
          <w:szCs w:val="24"/>
        </w:rPr>
        <w:t>akštienė, Teisės skyriaus vedėjos pavaduotoja</w:t>
      </w:r>
      <w:r w:rsidRPr="0000463A">
        <w:rPr>
          <w:b w:val="0"/>
          <w:color w:val="000000"/>
          <w:szCs w:val="24"/>
        </w:rPr>
        <w:t xml:space="preserve"> </w:t>
      </w:r>
      <w:proofErr w:type="spellStart"/>
      <w:r w:rsidR="008943E0">
        <w:rPr>
          <w:b w:val="0"/>
          <w:color w:val="000000"/>
          <w:szCs w:val="24"/>
        </w:rPr>
        <w:t>Aina</w:t>
      </w:r>
      <w:proofErr w:type="spellEnd"/>
      <w:r w:rsidR="008943E0">
        <w:rPr>
          <w:b w:val="0"/>
          <w:color w:val="000000"/>
          <w:szCs w:val="24"/>
        </w:rPr>
        <w:t xml:space="preserve"> </w:t>
      </w:r>
      <w:proofErr w:type="spellStart"/>
      <w:r w:rsidR="008943E0">
        <w:rPr>
          <w:b w:val="0"/>
          <w:color w:val="000000"/>
          <w:szCs w:val="24"/>
        </w:rPr>
        <w:t>Savickaitė</w:t>
      </w:r>
      <w:proofErr w:type="spellEnd"/>
      <w:r w:rsidR="008943E0">
        <w:rPr>
          <w:b w:val="0"/>
          <w:color w:val="000000"/>
          <w:szCs w:val="24"/>
        </w:rPr>
        <w:t xml:space="preserve">, </w:t>
      </w:r>
      <w:r w:rsidR="00275846">
        <w:rPr>
          <w:b w:val="0"/>
          <w:color w:val="000000"/>
          <w:szCs w:val="24"/>
        </w:rPr>
        <w:t>K</w:t>
      </w:r>
      <w:r w:rsidRPr="0000463A">
        <w:rPr>
          <w:b w:val="0"/>
          <w:color w:val="000000"/>
          <w:szCs w:val="24"/>
        </w:rPr>
        <w:t xml:space="preserve">anceliarijos vyr. specialistė </w:t>
      </w:r>
      <w:r w:rsidR="00275846">
        <w:rPr>
          <w:b w:val="0"/>
          <w:color w:val="000000"/>
          <w:szCs w:val="24"/>
        </w:rPr>
        <w:t xml:space="preserve">Daiva </w:t>
      </w:r>
      <w:proofErr w:type="spellStart"/>
      <w:r w:rsidR="00275846">
        <w:rPr>
          <w:b w:val="0"/>
          <w:color w:val="000000"/>
          <w:szCs w:val="24"/>
        </w:rPr>
        <w:t>Petruitytė</w:t>
      </w:r>
      <w:proofErr w:type="spellEnd"/>
      <w:r w:rsidRPr="0000463A">
        <w:rPr>
          <w:b w:val="0"/>
          <w:color w:val="000000"/>
          <w:szCs w:val="24"/>
        </w:rPr>
        <w:t>.</w:t>
      </w: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9A7AC9" w:rsidRDefault="008943E0" w:rsidP="009A7AC9">
      <w:pPr>
        <w:pStyle w:val="Pagrindinistekstas2"/>
        <w:jc w:val="both"/>
        <w:rPr>
          <w:b w:val="0"/>
        </w:rPr>
      </w:pPr>
      <w:r>
        <w:rPr>
          <w:b w:val="0"/>
        </w:rPr>
        <w:t>Vyr</w:t>
      </w:r>
      <w:r w:rsidR="00275846">
        <w:rPr>
          <w:b w:val="0"/>
        </w:rPr>
        <w:t>iausioji</w:t>
      </w:r>
      <w:r>
        <w:rPr>
          <w:b w:val="0"/>
        </w:rPr>
        <w:t xml:space="preserve"> specialistė</w:t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>
        <w:rPr>
          <w:b w:val="0"/>
        </w:rPr>
        <w:t xml:space="preserve">Justina </w:t>
      </w:r>
      <w:proofErr w:type="spellStart"/>
      <w:r>
        <w:rPr>
          <w:b w:val="0"/>
        </w:rPr>
        <w:t>Šiurnaitė</w:t>
      </w:r>
      <w:proofErr w:type="spellEnd"/>
    </w:p>
    <w:p w:rsidR="009A7AC9" w:rsidRDefault="009A7AC9" w:rsidP="009A7AC9">
      <w:pPr>
        <w:pStyle w:val="Pagrindinistekstas2"/>
        <w:jc w:val="both"/>
        <w:rPr>
          <w:b w:val="0"/>
        </w:rPr>
      </w:pPr>
    </w:p>
    <w:p w:rsidR="009A7AC9" w:rsidRDefault="009A7AC9" w:rsidP="009A7AC9">
      <w:pPr>
        <w:pStyle w:val="Pagrindinistekstas2"/>
        <w:jc w:val="both"/>
        <w:rPr>
          <w:b w:val="0"/>
        </w:rPr>
      </w:pPr>
    </w:p>
    <w:p w:rsidR="009A7AC9" w:rsidRPr="00E864D7" w:rsidRDefault="009A7AC9" w:rsidP="009A7AC9">
      <w:pPr>
        <w:pStyle w:val="Pagrindinistekstas2"/>
        <w:jc w:val="both"/>
        <w:rPr>
          <w:b w:val="0"/>
        </w:rPr>
      </w:pPr>
    </w:p>
    <w:p w:rsidR="009A7AC9" w:rsidRPr="000322B0" w:rsidRDefault="009A7AC9" w:rsidP="009A7AC9">
      <w:pPr>
        <w:ind w:firstLine="720"/>
        <w:jc w:val="both"/>
        <w:rPr>
          <w:sz w:val="26"/>
        </w:rPr>
      </w:pPr>
    </w:p>
    <w:sectPr w:rsidR="009A7AC9" w:rsidRPr="000322B0" w:rsidSect="008943E0">
      <w:pgSz w:w="11907" w:h="16840" w:code="9"/>
      <w:pgMar w:top="1134" w:right="708" w:bottom="851" w:left="1701" w:header="567" w:footer="227" w:gutter="57"/>
      <w:cols w:space="26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B9" w:rsidRDefault="002502B9" w:rsidP="009A7AC9">
      <w:r>
        <w:separator/>
      </w:r>
    </w:p>
  </w:endnote>
  <w:endnote w:type="continuationSeparator" w:id="0">
    <w:p w:rsidR="002502B9" w:rsidRDefault="002502B9" w:rsidP="009A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B9" w:rsidRDefault="002502B9" w:rsidP="009A7AC9">
      <w:r>
        <w:separator/>
      </w:r>
    </w:p>
  </w:footnote>
  <w:footnote w:type="continuationSeparator" w:id="0">
    <w:p w:rsidR="002502B9" w:rsidRDefault="002502B9" w:rsidP="009A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83E"/>
    <w:multiLevelType w:val="hybridMultilevel"/>
    <w:tmpl w:val="5D3E9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AC9"/>
    <w:rsid w:val="0000463A"/>
    <w:rsid w:val="00060344"/>
    <w:rsid w:val="000B62AE"/>
    <w:rsid w:val="00104778"/>
    <w:rsid w:val="0010600A"/>
    <w:rsid w:val="001401FC"/>
    <w:rsid w:val="001559DD"/>
    <w:rsid w:val="00176676"/>
    <w:rsid w:val="001C3A9B"/>
    <w:rsid w:val="002502B9"/>
    <w:rsid w:val="00275846"/>
    <w:rsid w:val="00443EF0"/>
    <w:rsid w:val="004844F5"/>
    <w:rsid w:val="006318A6"/>
    <w:rsid w:val="008943E0"/>
    <w:rsid w:val="008D61BD"/>
    <w:rsid w:val="00904903"/>
    <w:rsid w:val="00911397"/>
    <w:rsid w:val="009A57DC"/>
    <w:rsid w:val="009A7AC9"/>
    <w:rsid w:val="009D1051"/>
    <w:rsid w:val="00B54381"/>
    <w:rsid w:val="00BB1C74"/>
    <w:rsid w:val="00BF136A"/>
    <w:rsid w:val="00C17B36"/>
    <w:rsid w:val="00C5236C"/>
    <w:rsid w:val="00D43351"/>
    <w:rsid w:val="00FB169E"/>
    <w:rsid w:val="00FF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A7A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9A7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A7AC9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A7AC9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9A7AC9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prastasis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262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31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A7A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9A7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A7AC9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A7AC9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9A7AC9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prastasis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2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 Krasauskienė</dc:creator>
  <cp:lastModifiedBy>Justina1</cp:lastModifiedBy>
  <cp:revision>5</cp:revision>
  <cp:lastPrinted>2015-10-02T06:40:00Z</cp:lastPrinted>
  <dcterms:created xsi:type="dcterms:W3CDTF">2015-11-12T09:53:00Z</dcterms:created>
  <dcterms:modified xsi:type="dcterms:W3CDTF">2015-11-12T09:55:00Z</dcterms:modified>
</cp:coreProperties>
</file>