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CF" w:rsidRDefault="007020CF" w:rsidP="009015AB">
      <w:pPr>
        <w:jc w:val="right"/>
        <w:rPr>
          <w:b/>
        </w:rPr>
      </w:pPr>
    </w:p>
    <w:p w:rsidR="007020CF" w:rsidRPr="00005C7B" w:rsidRDefault="007020CF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7020CF" w:rsidRDefault="007020CF" w:rsidP="009015AB">
      <w:pPr>
        <w:pStyle w:val="Titl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020CF" w:rsidRPr="00272C3B" w:rsidRDefault="007020CF" w:rsidP="009015AB">
      <w:pPr>
        <w:pStyle w:val="Titl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272C3B">
        <w:rPr>
          <w:b/>
          <w:sz w:val="28"/>
          <w:szCs w:val="28"/>
        </w:rPr>
        <w:t>PANEVĖŽIO MIESTO SAVIVALDYBĖS TARYBA</w:t>
      </w:r>
    </w:p>
    <w:p w:rsidR="007020CF" w:rsidRDefault="007020CF" w:rsidP="00BA44FD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7020CF" w:rsidRDefault="007020CF" w:rsidP="00272C3B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ŽEMĖS SKLYPO PERDAVIMO NEATLYGINTINAI NAUDOTIS IR ĮGALIOJIMO    </w:t>
      </w:r>
      <w:r w:rsidRPr="001A6410">
        <w:rPr>
          <w:rFonts w:ascii="Times New Roman" w:hAnsi="Times New Roman"/>
          <w:b/>
          <w:sz w:val="24"/>
          <w:szCs w:val="24"/>
        </w:rPr>
        <w:t>SAVIVALDYBĖS ADMINISTRACIJAI</w:t>
      </w:r>
    </w:p>
    <w:p w:rsidR="007020CF" w:rsidRDefault="007020CF" w:rsidP="00005C7B">
      <w:pPr>
        <w:ind w:right="100"/>
        <w:jc w:val="center"/>
      </w:pPr>
    </w:p>
    <w:p w:rsidR="007020CF" w:rsidRDefault="007020CF" w:rsidP="00005C7B">
      <w:pPr>
        <w:ind w:right="100"/>
        <w:jc w:val="center"/>
      </w:pPr>
      <w:r w:rsidRPr="00584C4D">
        <w:t>201</w:t>
      </w:r>
      <w:r>
        <w:rPr>
          <w:lang w:val="en-US"/>
        </w:rPr>
        <w:t>5</w:t>
      </w:r>
      <w:r w:rsidRPr="00584C4D">
        <w:t xml:space="preserve"> m. </w:t>
      </w:r>
      <w:r>
        <w:t>spalio</w:t>
      </w:r>
      <w:bookmarkStart w:id="0" w:name="_GoBack"/>
      <w:bookmarkEnd w:id="0"/>
      <w:r>
        <w:t xml:space="preserve">     </w:t>
      </w:r>
      <w:r w:rsidRPr="00584C4D">
        <w:t xml:space="preserve">d. Nr. </w:t>
      </w:r>
    </w:p>
    <w:p w:rsidR="007020CF" w:rsidRDefault="007020CF" w:rsidP="00005C7B">
      <w:pPr>
        <w:ind w:right="100"/>
        <w:jc w:val="center"/>
      </w:pPr>
      <w:r w:rsidRPr="00584C4D">
        <w:t>Panevėžys</w:t>
      </w:r>
    </w:p>
    <w:p w:rsidR="007020CF" w:rsidRDefault="007020CF" w:rsidP="00005C7B">
      <w:pPr>
        <w:ind w:right="100"/>
        <w:jc w:val="center"/>
      </w:pPr>
    </w:p>
    <w:p w:rsidR="007020CF" w:rsidRDefault="007020CF" w:rsidP="00B8162E">
      <w:pPr>
        <w:spacing w:line="276" w:lineRule="auto"/>
        <w:ind w:right="100"/>
        <w:jc w:val="both"/>
      </w:pPr>
      <w:r>
        <w:t xml:space="preserve">          </w:t>
      </w:r>
      <w:r w:rsidRPr="00E15171">
        <w:t xml:space="preserve"> </w:t>
      </w:r>
      <w:r w:rsidRPr="006363F9">
        <w:t>Vadovaudamasi Lietuvos Respublikos vietos savivaldos</w:t>
      </w:r>
      <w:r>
        <w:t xml:space="preserve"> įstatymo</w:t>
      </w:r>
      <w:r w:rsidRPr="006363F9">
        <w:t xml:space="preserve"> </w:t>
      </w:r>
      <w:r>
        <w:t xml:space="preserve">6 straipsnio 28, 38 punktais, </w:t>
      </w:r>
      <w:r w:rsidRPr="00E15171">
        <w:t xml:space="preserve">Lietuvos Respublikos </w:t>
      </w:r>
      <w:r>
        <w:t>žemės</w:t>
      </w:r>
      <w:r w:rsidRPr="00E15171">
        <w:t xml:space="preserve"> įstatymo </w:t>
      </w:r>
      <w:r>
        <w:rPr>
          <w:lang w:val="en-US"/>
        </w:rPr>
        <w:t>8</w:t>
      </w:r>
      <w:r>
        <w:t xml:space="preserve"> straipsniu,</w:t>
      </w:r>
      <w:r w:rsidRPr="00E15171">
        <w:t xml:space="preserve"> </w:t>
      </w:r>
      <w:r>
        <w:t>Valstybinės žemės perdavimo neatlygintinai naudotis taisyklėmis,</w:t>
      </w:r>
      <w:r w:rsidRPr="008C26BC">
        <w:t xml:space="preserve"> </w:t>
      </w:r>
      <w:r>
        <w:t xml:space="preserve">patvirtintomis </w:t>
      </w:r>
      <w:r w:rsidRPr="00E15171">
        <w:t xml:space="preserve">Lietuvos Respublikos </w:t>
      </w:r>
      <w:r>
        <w:t xml:space="preserve">Vyriausybės </w:t>
      </w:r>
      <w:r>
        <w:rPr>
          <w:lang w:val="en-US"/>
        </w:rPr>
        <w:t>1995 m. lapkri</w:t>
      </w:r>
      <w:r>
        <w:t xml:space="preserve">čio </w:t>
      </w:r>
      <w:r>
        <w:rPr>
          <w:lang w:val="en-US"/>
        </w:rPr>
        <w:t xml:space="preserve">13 d. </w:t>
      </w:r>
      <w:r>
        <w:t xml:space="preserve">nutarimu Nr. 1428, Panevėžio miesto savivaldybės tarybos </w:t>
      </w:r>
      <w:bookmarkStart w:id="1" w:name="Pavadinimas"/>
      <w:r>
        <w:rPr>
          <w:lang w:val="en-US"/>
        </w:rPr>
        <w:t>2014 m. gegu</w:t>
      </w:r>
      <w:r>
        <w:t xml:space="preserve">žės </w:t>
      </w:r>
      <w:r>
        <w:rPr>
          <w:lang w:val="en-US"/>
        </w:rPr>
        <w:t xml:space="preserve">29 d. sprendimu </w:t>
      </w:r>
      <w:r>
        <w:t>Nr. 1-154 „Dėl P</w:t>
      </w:r>
      <w:r w:rsidRPr="00F741C4">
        <w:t xml:space="preserve">anevėžio miesto savivaldybės sutarčių pasirašymo tvarkos aprašo patvirtinimo ir </w:t>
      </w:r>
      <w:r>
        <w:t>S</w:t>
      </w:r>
      <w:r w:rsidRPr="00F741C4">
        <w:t xml:space="preserve">avivaldybės tarybos 2008 m. gegužės 29 d. sprendimo </w:t>
      </w:r>
      <w:bookmarkStart w:id="2" w:name="n_0"/>
      <w:r>
        <w:t>N</w:t>
      </w:r>
      <w:r w:rsidRPr="00F741C4">
        <w:t>r.</w:t>
      </w:r>
      <w:bookmarkStart w:id="3" w:name="Nr"/>
      <w:r w:rsidRPr="00F741C4">
        <w:t xml:space="preserve"> 1-17-5 </w:t>
      </w:r>
      <w:bookmarkEnd w:id="1"/>
      <w:bookmarkEnd w:id="2"/>
      <w:bookmarkEnd w:id="3"/>
      <w:r w:rsidRPr="00F741C4">
        <w:t>1 punkto pripažinimo netekusiu galios</w:t>
      </w:r>
      <w:r>
        <w:t xml:space="preserve">“, </w:t>
      </w:r>
      <w:r>
        <w:rPr>
          <w:szCs w:val="20"/>
          <w:lang w:eastAsia="en-US"/>
        </w:rPr>
        <w:t>Savivaldybės tarybos 2015 m. vasario 23 d. sprendimu Nr. 1-25 ,,Dėl pritarimo Panevėžio miesto integruotos teritorijos vystymo 2014–2020 m. programai“,</w:t>
      </w:r>
      <w:r w:rsidRPr="000D773C">
        <w:rPr>
          <w:szCs w:val="20"/>
          <w:lang w:eastAsia="en-US"/>
        </w:rPr>
        <w:t xml:space="preserve"> </w:t>
      </w:r>
      <w:r w:rsidRPr="00E15171">
        <w:t>Panevėžio miesto savivaldybės taryba n u s p r e n d ž i a:</w:t>
      </w:r>
    </w:p>
    <w:p w:rsidR="007020CF" w:rsidRPr="007A68C3" w:rsidRDefault="007020CF" w:rsidP="00B8162E">
      <w:pPr>
        <w:pStyle w:val="ListParagraph"/>
        <w:numPr>
          <w:ilvl w:val="0"/>
          <w:numId w:val="4"/>
        </w:numPr>
        <w:tabs>
          <w:tab w:val="left" w:pos="1683"/>
        </w:tabs>
        <w:spacing w:line="276" w:lineRule="auto"/>
        <w:ind w:left="0" w:right="100" w:firstLine="1122"/>
        <w:jc w:val="both"/>
      </w:pPr>
      <w:r w:rsidRPr="00736B18">
        <w:t xml:space="preserve">Prašyti Nacionalinės žemės tarnybos prie Žemės ūkio ministerijos perduoti </w:t>
      </w:r>
      <w:r w:rsidRPr="00D93D95">
        <w:rPr>
          <w:color w:val="000000"/>
          <w:lang w:eastAsia="en-US"/>
        </w:rPr>
        <w:t>4,1439 ha</w:t>
      </w:r>
      <w:r w:rsidRPr="000D773C">
        <w:rPr>
          <w:bCs/>
          <w:szCs w:val="20"/>
          <w:lang w:eastAsia="en-US"/>
        </w:rPr>
        <w:t xml:space="preserve"> valstybinės žemės sklyp</w:t>
      </w:r>
      <w:r>
        <w:rPr>
          <w:bCs/>
          <w:szCs w:val="20"/>
          <w:lang w:eastAsia="en-US"/>
        </w:rPr>
        <w:t xml:space="preserve">ą (kadastro Nr. 2701/0012:75, </w:t>
      </w:r>
      <w:r w:rsidRPr="000D773C">
        <w:rPr>
          <w:bCs/>
          <w:szCs w:val="20"/>
          <w:lang w:eastAsia="en-US"/>
        </w:rPr>
        <w:t>pagrindinė naudojimo paskirtis – kita</w:t>
      </w:r>
      <w:r>
        <w:rPr>
          <w:bCs/>
          <w:szCs w:val="20"/>
          <w:lang w:eastAsia="en-US"/>
        </w:rPr>
        <w:t>, žemės sklypo naudojimo būdas – atskirųjų želdynų teritorijos),</w:t>
      </w:r>
      <w:r w:rsidRPr="000D773C">
        <w:rPr>
          <w:bCs/>
          <w:szCs w:val="20"/>
          <w:lang w:eastAsia="en-US"/>
        </w:rPr>
        <w:t xml:space="preserve"> esan</w:t>
      </w:r>
      <w:r>
        <w:rPr>
          <w:bCs/>
          <w:szCs w:val="20"/>
          <w:lang w:eastAsia="en-US"/>
        </w:rPr>
        <w:t>tį Marijonų g., Panevėžyje,</w:t>
      </w:r>
      <w:r w:rsidRPr="000D773C">
        <w:rPr>
          <w:bCs/>
          <w:szCs w:val="20"/>
          <w:lang w:eastAsia="en-US"/>
        </w:rPr>
        <w:t xml:space="preserve"> </w:t>
      </w:r>
      <w:r w:rsidRPr="00736B18">
        <w:t xml:space="preserve">neatlygintinai naudotis </w:t>
      </w:r>
      <w:r>
        <w:rPr>
          <w:bCs/>
          <w:szCs w:val="20"/>
          <w:lang w:eastAsia="en-US"/>
        </w:rPr>
        <w:t xml:space="preserve">aplinkos kokybei gerinti, sąlygoms verslo ir turizmo </w:t>
      </w:r>
      <w:r>
        <w:rPr>
          <w:lang w:eastAsia="en-US"/>
        </w:rPr>
        <w:t>plėtrai sudaryti ir šiai veiklai skatinti.</w:t>
      </w:r>
    </w:p>
    <w:p w:rsidR="007020CF" w:rsidRDefault="007020CF" w:rsidP="00B8162E">
      <w:pPr>
        <w:pStyle w:val="ListParagraph"/>
        <w:numPr>
          <w:ilvl w:val="0"/>
          <w:numId w:val="4"/>
        </w:numPr>
        <w:tabs>
          <w:tab w:val="left" w:pos="1683"/>
        </w:tabs>
        <w:spacing w:line="276" w:lineRule="auto"/>
        <w:ind w:left="0" w:right="100" w:firstLine="1122"/>
        <w:jc w:val="both"/>
      </w:pPr>
      <w:r w:rsidRPr="00736B18">
        <w:t xml:space="preserve"> Įgalioti Panevėžio miesto savivaldybės administraciją pateikti Nacionalinei žemės tarnybai prie Žemės ūkio ministerijos prašymą ir atlikti kitus veiksmus Valstybinės žemės perdavimo neatlygintinai </w:t>
      </w:r>
      <w:r>
        <w:t xml:space="preserve">naudotis </w:t>
      </w:r>
      <w:r w:rsidRPr="00736B18">
        <w:t xml:space="preserve">taisyklių, patvirtintų Lietuvos Respublikos </w:t>
      </w:r>
      <w:r>
        <w:t>V</w:t>
      </w:r>
      <w:r w:rsidRPr="00736B18">
        <w:t>yriausybės 1995 m. lapkričio 13 d. nutarimu Nr. 1428</w:t>
      </w:r>
      <w:r>
        <w:t>,</w:t>
      </w:r>
      <w:r w:rsidRPr="00736B18">
        <w:t xml:space="preserve"> nustatyta tvarka.</w:t>
      </w:r>
    </w:p>
    <w:p w:rsidR="007020CF" w:rsidRDefault="007020CF" w:rsidP="00272C3B">
      <w:pPr>
        <w:pStyle w:val="ListParagraph"/>
        <w:tabs>
          <w:tab w:val="left" w:pos="1683"/>
        </w:tabs>
        <w:spacing w:line="276" w:lineRule="auto"/>
        <w:ind w:left="0" w:right="100"/>
        <w:jc w:val="both"/>
      </w:pPr>
      <w:r>
        <w:t xml:space="preserve">                  </w:t>
      </w:r>
      <w:r w:rsidRPr="00736B18">
        <w:t>Šis sprendimas per vieną mėnesį gali būti ap</w:t>
      </w:r>
      <w:r>
        <w:t xml:space="preserve">skundžiamas Panevėžio apygardos </w:t>
      </w:r>
      <w:r w:rsidRPr="00736B18">
        <w:t>administraciniam teismui Lietuvos Respublikos administracinių bylų teisenos įstatymo nustatyta</w:t>
      </w:r>
      <w:r>
        <w:t xml:space="preserve"> tvarka.</w:t>
      </w:r>
    </w:p>
    <w:p w:rsidR="007020CF" w:rsidRDefault="007020CF" w:rsidP="007A68C3">
      <w:pPr>
        <w:tabs>
          <w:tab w:val="left" w:pos="1683"/>
        </w:tabs>
        <w:spacing w:line="360" w:lineRule="auto"/>
        <w:ind w:right="100"/>
        <w:jc w:val="both"/>
      </w:pPr>
    </w:p>
    <w:p w:rsidR="007020CF" w:rsidRDefault="007020CF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rPr>
          <w:bCs/>
        </w:rPr>
      </w:pPr>
      <w:r w:rsidRPr="00370B9A">
        <w:rPr>
          <w:bCs/>
        </w:rPr>
        <w:t>Savivaldybės meras</w:t>
      </w:r>
      <w:r>
        <w:rPr>
          <w:bCs/>
        </w:rPr>
        <w:tab/>
        <w:t xml:space="preserve">                     Rytis Mykolas Račkauskas</w:t>
      </w:r>
    </w:p>
    <w:p w:rsidR="007020CF" w:rsidRDefault="007020CF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020CF" w:rsidRPr="001E3D7D" w:rsidRDefault="007020CF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Rengė </w:t>
      </w:r>
      <w:r>
        <w:t xml:space="preserve">                        </w:t>
      </w:r>
      <w:r w:rsidRPr="001E3D7D">
        <w:t xml:space="preserve"> </w:t>
      </w:r>
      <w:r>
        <w:t>Vitalija Baublienė</w:t>
      </w:r>
      <w:r w:rsidRPr="001E3D7D">
        <w:t>, tel. 50 12 2</w:t>
      </w:r>
      <w:r>
        <w:t>0</w:t>
      </w:r>
    </w:p>
    <w:p w:rsidR="007020CF" w:rsidRPr="001E3D7D" w:rsidRDefault="007020CF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020CF" w:rsidRPr="001E3D7D" w:rsidRDefault="007020CF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SUDERINTA</w:t>
      </w:r>
      <w:r w:rsidRPr="001E3D7D">
        <w:t xml:space="preserve"> </w:t>
      </w: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      A.Varna</w:t>
      </w:r>
      <w:r w:rsidRPr="001E3D7D">
        <w:t xml:space="preserve">                                                                                    </w:t>
      </w: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Tarybos sekretorė                                                                                               </w:t>
      </w:r>
      <w:r>
        <w:t xml:space="preserve"> </w:t>
      </w:r>
      <w:r w:rsidRPr="001E3D7D">
        <w:t xml:space="preserve">I. Mazaliauskienė                                                                                     </w:t>
      </w: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r w:rsidRPr="001E3D7D">
        <w:t xml:space="preserve"> </w:t>
      </w:r>
      <w:r>
        <w:t xml:space="preserve">                                                                                T. Jukna</w:t>
      </w: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020CF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  <w:t xml:space="preserve">                                R. Vyžintas</w:t>
      </w:r>
    </w:p>
    <w:p w:rsidR="007020CF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vedėjas</w:t>
      </w:r>
      <w:r w:rsidRPr="00163D83">
        <w:t xml:space="preserve"> </w:t>
      </w:r>
      <w:r>
        <w:t xml:space="preserve">                                                   </w:t>
      </w:r>
      <w:r w:rsidRPr="001E3D7D">
        <w:t>S. Matulis</w:t>
      </w: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020CF" w:rsidRPr="008F7EBA" w:rsidRDefault="007020CF" w:rsidP="002F1FCA">
      <w:pPr>
        <w:jc w:val="both"/>
      </w:pPr>
      <w:r w:rsidRPr="008F7EBA">
        <w:t>Teisės skyri</w:t>
      </w:r>
      <w:r>
        <w:t xml:space="preserve">aus vedėja                      </w:t>
      </w:r>
      <w:r w:rsidRPr="008F7EBA">
        <w:t xml:space="preserve">                                              </w:t>
      </w:r>
      <w:r>
        <w:t xml:space="preserve">                     D.Svirelienė</w:t>
      </w: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020CF" w:rsidRPr="001E3D7D" w:rsidRDefault="007020CF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r w:rsidRPr="001E3D7D">
        <w:t xml:space="preserve">                                           </w:t>
      </w:r>
      <w:r>
        <w:t xml:space="preserve">                               </w:t>
      </w:r>
      <w:r w:rsidRPr="001E3D7D">
        <w:t xml:space="preserve"> </w:t>
      </w:r>
      <w:r>
        <w:t xml:space="preserve">    </w:t>
      </w:r>
      <w:r w:rsidRPr="001E3D7D">
        <w:t>D. Petruitytė</w:t>
      </w:r>
    </w:p>
    <w:sectPr w:rsidR="007020CF" w:rsidRPr="001E3D7D" w:rsidSect="00BA44FD">
      <w:pgSz w:w="11906" w:h="16838"/>
      <w:pgMar w:top="360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330"/>
    <w:rsid w:val="00005C7B"/>
    <w:rsid w:val="00012745"/>
    <w:rsid w:val="0002063E"/>
    <w:rsid w:val="00043ADC"/>
    <w:rsid w:val="0005457E"/>
    <w:rsid w:val="0007683C"/>
    <w:rsid w:val="00084672"/>
    <w:rsid w:val="00086ACC"/>
    <w:rsid w:val="00092F69"/>
    <w:rsid w:val="000D773C"/>
    <w:rsid w:val="00103512"/>
    <w:rsid w:val="00124218"/>
    <w:rsid w:val="001278AB"/>
    <w:rsid w:val="00154289"/>
    <w:rsid w:val="00163D83"/>
    <w:rsid w:val="00174CA0"/>
    <w:rsid w:val="001752FF"/>
    <w:rsid w:val="001971B9"/>
    <w:rsid w:val="001A3402"/>
    <w:rsid w:val="001A6410"/>
    <w:rsid w:val="001B2C01"/>
    <w:rsid w:val="001D5EB5"/>
    <w:rsid w:val="001D6434"/>
    <w:rsid w:val="001E1563"/>
    <w:rsid w:val="001E3D7D"/>
    <w:rsid w:val="00254250"/>
    <w:rsid w:val="00260530"/>
    <w:rsid w:val="00272C3B"/>
    <w:rsid w:val="002B36D9"/>
    <w:rsid w:val="002B6285"/>
    <w:rsid w:val="002C57A5"/>
    <w:rsid w:val="002F1FCA"/>
    <w:rsid w:val="003473BA"/>
    <w:rsid w:val="00370B9A"/>
    <w:rsid w:val="00377E9E"/>
    <w:rsid w:val="003B58A6"/>
    <w:rsid w:val="003B7F53"/>
    <w:rsid w:val="003C37CA"/>
    <w:rsid w:val="003D63FA"/>
    <w:rsid w:val="003E48B4"/>
    <w:rsid w:val="0040308C"/>
    <w:rsid w:val="004113DB"/>
    <w:rsid w:val="00494A46"/>
    <w:rsid w:val="004A4993"/>
    <w:rsid w:val="004F6F61"/>
    <w:rsid w:val="00523579"/>
    <w:rsid w:val="00584C4D"/>
    <w:rsid w:val="005D4285"/>
    <w:rsid w:val="005F2879"/>
    <w:rsid w:val="005F343F"/>
    <w:rsid w:val="006363F9"/>
    <w:rsid w:val="006C0616"/>
    <w:rsid w:val="006C1E3B"/>
    <w:rsid w:val="007020CF"/>
    <w:rsid w:val="00705516"/>
    <w:rsid w:val="00736B18"/>
    <w:rsid w:val="00760CB2"/>
    <w:rsid w:val="007A68C3"/>
    <w:rsid w:val="00827881"/>
    <w:rsid w:val="0083518B"/>
    <w:rsid w:val="00842756"/>
    <w:rsid w:val="00855388"/>
    <w:rsid w:val="0089014A"/>
    <w:rsid w:val="008C26BC"/>
    <w:rsid w:val="008E46BE"/>
    <w:rsid w:val="008F7EBA"/>
    <w:rsid w:val="009015AB"/>
    <w:rsid w:val="00920F41"/>
    <w:rsid w:val="009A0968"/>
    <w:rsid w:val="009A3BC6"/>
    <w:rsid w:val="009C3657"/>
    <w:rsid w:val="009D783E"/>
    <w:rsid w:val="009F0D57"/>
    <w:rsid w:val="00A17D0D"/>
    <w:rsid w:val="00A34E7A"/>
    <w:rsid w:val="00A35154"/>
    <w:rsid w:val="00A648B5"/>
    <w:rsid w:val="00A77148"/>
    <w:rsid w:val="00AC5A80"/>
    <w:rsid w:val="00AD3991"/>
    <w:rsid w:val="00AE4D9D"/>
    <w:rsid w:val="00B00D83"/>
    <w:rsid w:val="00B21554"/>
    <w:rsid w:val="00B61080"/>
    <w:rsid w:val="00B70BCB"/>
    <w:rsid w:val="00B8162E"/>
    <w:rsid w:val="00BA44FD"/>
    <w:rsid w:val="00BD5E96"/>
    <w:rsid w:val="00BF1297"/>
    <w:rsid w:val="00C1044C"/>
    <w:rsid w:val="00CF6F00"/>
    <w:rsid w:val="00D2251A"/>
    <w:rsid w:val="00D51541"/>
    <w:rsid w:val="00D81E51"/>
    <w:rsid w:val="00D93D95"/>
    <w:rsid w:val="00D9747B"/>
    <w:rsid w:val="00E01546"/>
    <w:rsid w:val="00E15171"/>
    <w:rsid w:val="00E21CC0"/>
    <w:rsid w:val="00E22FDA"/>
    <w:rsid w:val="00E32330"/>
    <w:rsid w:val="00E33949"/>
    <w:rsid w:val="00E8537D"/>
    <w:rsid w:val="00EB674E"/>
    <w:rsid w:val="00EE4EDE"/>
    <w:rsid w:val="00F16229"/>
    <w:rsid w:val="00F164CC"/>
    <w:rsid w:val="00F23BDC"/>
    <w:rsid w:val="00F71F3F"/>
    <w:rsid w:val="00F741C4"/>
    <w:rsid w:val="00F83F22"/>
    <w:rsid w:val="00F903E3"/>
    <w:rsid w:val="00F94623"/>
    <w:rsid w:val="00F975DE"/>
    <w:rsid w:val="00FA04D6"/>
    <w:rsid w:val="00FA1201"/>
    <w:rsid w:val="00FB5670"/>
    <w:rsid w:val="00FD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5A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E32330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Normal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9015A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basedOn w:val="DefaultParagraphFont"/>
    <w:uiPriority w:val="99"/>
    <w:rsid w:val="00CF6F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1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1921</Words>
  <Characters>1096</Characters>
  <Application>Microsoft Office Outlook</Application>
  <DocSecurity>0</DocSecurity>
  <Lines>0</Lines>
  <Paragraphs>0</Paragraphs>
  <ScaleCrop>false</ScaleCrop>
  <Company>Panevėžio m.sav.administracija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All users</cp:lastModifiedBy>
  <cp:revision>4</cp:revision>
  <cp:lastPrinted>2015-10-05T11:06:00Z</cp:lastPrinted>
  <dcterms:created xsi:type="dcterms:W3CDTF">2015-10-05T11:02:00Z</dcterms:created>
  <dcterms:modified xsi:type="dcterms:W3CDTF">2015-10-12T08:40:00Z</dcterms:modified>
</cp:coreProperties>
</file>