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F62" w:rsidRPr="00944B17" w:rsidRDefault="00FA6B6B" w:rsidP="007C0F62">
      <w:pPr>
        <w:pStyle w:val="Title"/>
        <w:spacing w:before="0" w:beforeAutospacing="0" w:after="0" w:afterAutospacing="0"/>
        <w:jc w:val="center"/>
        <w:rPr>
          <w:b/>
          <w:lang w:val="en-US"/>
        </w:rPr>
      </w:pPr>
      <w:r w:rsidRPr="00584C4D">
        <w:t xml:space="preserve">                   </w:t>
      </w:r>
      <w:r w:rsidR="007C0F62">
        <w:rPr>
          <w:b/>
        </w:rPr>
        <w:t>DĖL PRITARIMO ŽEMĖS SKLYPO (KADASTRINIS NUMERIS 2701/0023:41) NAUDOJIMOSI TVARKAI IR ĮGALIOJIMŲ SAVIVALDYBĖS ADMINISTRACIJAI SUTEIKIMO</w:t>
      </w:r>
    </w:p>
    <w:p w:rsidR="007C0F62" w:rsidRDefault="007C0F62" w:rsidP="007C0F62">
      <w:pPr>
        <w:jc w:val="center"/>
        <w:rPr>
          <w:b/>
        </w:rPr>
      </w:pPr>
      <w:bookmarkStart w:id="0" w:name="Miestas"/>
      <w:r>
        <w:rPr>
          <w:b/>
        </w:rPr>
        <w:t>AIŠKINAMASIS  RAŠTAS</w:t>
      </w:r>
    </w:p>
    <w:p w:rsidR="007C0F62" w:rsidRDefault="007C0F62" w:rsidP="007C0F62">
      <w:pPr>
        <w:jc w:val="center"/>
        <w:rPr>
          <w:b/>
          <w:lang w:val="en-US"/>
        </w:rPr>
      </w:pPr>
      <w:r>
        <w:rPr>
          <w:b/>
          <w:lang w:val="en-US"/>
        </w:rPr>
        <w:t>2015-09-07</w:t>
      </w:r>
    </w:p>
    <w:bookmarkEnd w:id="0"/>
    <w:p w:rsidR="007C0F62" w:rsidRDefault="007C0F62" w:rsidP="007C0F62"/>
    <w:p w:rsidR="00A91BE3" w:rsidRDefault="007C0F62" w:rsidP="00697A8A">
      <w:pPr>
        <w:tabs>
          <w:tab w:val="num" w:pos="0"/>
          <w:tab w:val="left" w:pos="709"/>
        </w:tabs>
        <w:spacing w:line="360" w:lineRule="auto"/>
        <w:ind w:right="101"/>
        <w:jc w:val="both"/>
        <w:rPr>
          <w:b/>
          <w:bCs/>
        </w:rPr>
      </w:pPr>
      <w:r>
        <w:tab/>
      </w:r>
      <w:r w:rsidR="00197C71" w:rsidRPr="00A91BE3">
        <w:rPr>
          <w:b/>
          <w:bCs/>
        </w:rPr>
        <w:t>PROBLEMOS  ESMĖ</w:t>
      </w:r>
    </w:p>
    <w:p w:rsidR="00F3059C" w:rsidRPr="00F3059C" w:rsidRDefault="00F91896" w:rsidP="00C63140">
      <w:pPr>
        <w:tabs>
          <w:tab w:val="num" w:pos="0"/>
          <w:tab w:val="left" w:pos="709"/>
        </w:tabs>
        <w:spacing w:line="360" w:lineRule="auto"/>
        <w:ind w:right="101"/>
        <w:jc w:val="both"/>
        <w:rPr>
          <w:bCs/>
          <w:i/>
          <w:color w:val="000000" w:themeColor="text1"/>
        </w:rPr>
      </w:pPr>
      <w:r>
        <w:rPr>
          <w:b/>
          <w:bCs/>
        </w:rPr>
        <w:t xml:space="preserve">          </w:t>
      </w:r>
      <w:r w:rsidRPr="00F91896">
        <w:rPr>
          <w:bCs/>
        </w:rPr>
        <w:t>Panevėžio  miesto  savivaldybė  nuosavybės  teise  valdo  žemės s</w:t>
      </w:r>
      <w:r>
        <w:rPr>
          <w:bCs/>
        </w:rPr>
        <w:t>klypą</w:t>
      </w:r>
      <w:r w:rsidRPr="00F91896">
        <w:rPr>
          <w:bCs/>
        </w:rPr>
        <w:t xml:space="preserve"> </w:t>
      </w:r>
      <w:r>
        <w:rPr>
          <w:bCs/>
          <w:lang w:val="en-US"/>
        </w:rPr>
        <w:t>(</w:t>
      </w:r>
      <w:r>
        <w:t xml:space="preserve">0,0779 ha, </w:t>
      </w:r>
      <w:r>
        <w:rPr>
          <w:bCs/>
          <w:lang w:val="en-US"/>
        </w:rPr>
        <w:t xml:space="preserve"> </w:t>
      </w:r>
      <w:r>
        <w:t>Aldonos  g.  16, Panevėžys,</w:t>
      </w:r>
      <w:r w:rsidRPr="0094048C">
        <w:t xml:space="preserve"> </w:t>
      </w:r>
      <w:r>
        <w:t>kadastrinis numeris</w:t>
      </w:r>
      <w:r w:rsidRPr="001856BA">
        <w:t xml:space="preserve"> 270</w:t>
      </w:r>
      <w:r>
        <w:t>1/0023:41) - 194/779  kartu  su   sklypo  bendraturčiais</w:t>
      </w:r>
      <w:r w:rsidR="00FB541A">
        <w:t xml:space="preserve"> (</w:t>
      </w:r>
      <w:r w:rsidR="00F3059C">
        <w:rPr>
          <w:i/>
          <w:color w:val="000000" w:themeColor="text1"/>
        </w:rPr>
        <w:t>d</w:t>
      </w:r>
      <w:r w:rsidR="00F3059C" w:rsidRPr="00F3059C">
        <w:rPr>
          <w:i/>
          <w:color w:val="000000" w:themeColor="text1"/>
        </w:rPr>
        <w:t>uomenys  neskelbiami</w:t>
      </w:r>
      <w:r w:rsidR="00FB541A">
        <w:rPr>
          <w:i/>
          <w:color w:val="000000" w:themeColor="text1"/>
        </w:rPr>
        <w:t>)</w:t>
      </w:r>
      <w:r w:rsidR="00F3059C">
        <w:rPr>
          <w:i/>
          <w:color w:val="000000" w:themeColor="text1"/>
        </w:rPr>
        <w:t>.</w:t>
      </w:r>
    </w:p>
    <w:p w:rsidR="004D042F" w:rsidRDefault="00F91896" w:rsidP="00C63140">
      <w:pPr>
        <w:spacing w:line="360" w:lineRule="auto"/>
        <w:ind w:left="540"/>
        <w:jc w:val="both"/>
      </w:pPr>
      <w:r>
        <w:rPr>
          <w:bCs/>
          <w:lang w:val="en-US"/>
        </w:rPr>
        <w:t xml:space="preserve"> </w:t>
      </w:r>
      <w:r w:rsidR="0094048C">
        <w:rPr>
          <w:bCs/>
          <w:lang w:val="en-US"/>
        </w:rPr>
        <w:t xml:space="preserve"> </w:t>
      </w:r>
      <w:r w:rsidR="0094048C" w:rsidRPr="00C52842">
        <w:rPr>
          <w:bCs/>
          <w:lang w:val="en-US"/>
        </w:rPr>
        <w:t xml:space="preserve">Į </w:t>
      </w:r>
      <w:proofErr w:type="gramStart"/>
      <w:r w:rsidR="0094048C">
        <w:rPr>
          <w:bCs/>
          <w:lang w:val="en-US"/>
        </w:rPr>
        <w:t xml:space="preserve">Panevėžio  </w:t>
      </w:r>
      <w:proofErr w:type="spellStart"/>
      <w:r w:rsidR="0094048C">
        <w:rPr>
          <w:bCs/>
          <w:lang w:val="en-US"/>
        </w:rPr>
        <w:t>miesto</w:t>
      </w:r>
      <w:proofErr w:type="spellEnd"/>
      <w:proofErr w:type="gramEnd"/>
      <w:r w:rsidR="0094048C">
        <w:rPr>
          <w:bCs/>
          <w:lang w:val="en-US"/>
        </w:rPr>
        <w:t xml:space="preserve">  </w:t>
      </w:r>
      <w:proofErr w:type="spellStart"/>
      <w:r w:rsidR="0094048C">
        <w:rPr>
          <w:bCs/>
          <w:lang w:val="en-US"/>
        </w:rPr>
        <w:t>savivaldybės</w:t>
      </w:r>
      <w:proofErr w:type="spellEnd"/>
      <w:r w:rsidR="0094048C">
        <w:rPr>
          <w:bCs/>
          <w:lang w:val="en-US"/>
        </w:rPr>
        <w:t xml:space="preserve"> </w:t>
      </w:r>
      <w:proofErr w:type="spellStart"/>
      <w:r w:rsidR="0094048C">
        <w:rPr>
          <w:bCs/>
          <w:lang w:val="en-US"/>
        </w:rPr>
        <w:t>administraciją</w:t>
      </w:r>
      <w:proofErr w:type="spellEnd"/>
      <w:r w:rsidR="0094048C" w:rsidRPr="00C52842">
        <w:rPr>
          <w:bCs/>
          <w:lang w:val="en-US"/>
        </w:rPr>
        <w:t xml:space="preserve"> </w:t>
      </w:r>
      <w:proofErr w:type="spellStart"/>
      <w:r w:rsidR="0094048C" w:rsidRPr="00C52842">
        <w:rPr>
          <w:bCs/>
          <w:lang w:val="en-US"/>
        </w:rPr>
        <w:t>kreipėsi</w:t>
      </w:r>
      <w:proofErr w:type="spellEnd"/>
      <w:r w:rsidR="0094048C">
        <w:rPr>
          <w:bCs/>
          <w:lang w:val="en-US"/>
        </w:rPr>
        <w:t xml:space="preserve"> </w:t>
      </w:r>
      <w:proofErr w:type="spellStart"/>
      <w:r w:rsidR="0094048C" w:rsidRPr="00C52842">
        <w:rPr>
          <w:bCs/>
          <w:lang w:val="en-US"/>
        </w:rPr>
        <w:t>žemės</w:t>
      </w:r>
      <w:proofErr w:type="spellEnd"/>
      <w:r w:rsidR="0094048C" w:rsidRPr="00C52842">
        <w:rPr>
          <w:bCs/>
          <w:lang w:val="en-US"/>
        </w:rPr>
        <w:t xml:space="preserve">  </w:t>
      </w:r>
      <w:proofErr w:type="spellStart"/>
      <w:r w:rsidR="0094048C" w:rsidRPr="00C52842">
        <w:rPr>
          <w:bCs/>
          <w:lang w:val="en-US"/>
        </w:rPr>
        <w:t>sklypo</w:t>
      </w:r>
      <w:proofErr w:type="spellEnd"/>
      <w:r>
        <w:rPr>
          <w:bCs/>
          <w:lang w:val="en-US"/>
        </w:rPr>
        <w:t xml:space="preserve"> </w:t>
      </w:r>
      <w:r w:rsidR="004D042F">
        <w:t>(Aldonos  g.  16,</w:t>
      </w:r>
    </w:p>
    <w:p w:rsidR="00C63140" w:rsidRDefault="004D042F" w:rsidP="004D042F">
      <w:pPr>
        <w:spacing w:line="360" w:lineRule="auto"/>
        <w:jc w:val="both"/>
      </w:pPr>
      <w:r>
        <w:t xml:space="preserve"> </w:t>
      </w:r>
      <w:r w:rsidR="00F91896">
        <w:t>Panevėžys,</w:t>
      </w:r>
      <w:r w:rsidR="00F91896" w:rsidRPr="0094048C">
        <w:t xml:space="preserve"> </w:t>
      </w:r>
      <w:r w:rsidR="00F91896">
        <w:t>kadastrinis numeris</w:t>
      </w:r>
      <w:r w:rsidR="00F91896" w:rsidRPr="001856BA">
        <w:t xml:space="preserve"> 270</w:t>
      </w:r>
      <w:r w:rsidR="00F91896">
        <w:t>1/0023:41)</w:t>
      </w:r>
      <w:r w:rsidR="00F91896">
        <w:rPr>
          <w:bCs/>
          <w:lang w:val="en-US"/>
        </w:rPr>
        <w:t xml:space="preserve"> </w:t>
      </w:r>
      <w:proofErr w:type="spellStart"/>
      <w:r w:rsidR="00F91896">
        <w:rPr>
          <w:bCs/>
          <w:lang w:val="en-US"/>
        </w:rPr>
        <w:t>bendraturčiai</w:t>
      </w:r>
      <w:proofErr w:type="spellEnd"/>
      <w:r w:rsidR="00F91896">
        <w:rPr>
          <w:bCs/>
          <w:lang w:val="en-US"/>
        </w:rPr>
        <w:t xml:space="preserve"> </w:t>
      </w:r>
      <w:r w:rsidR="0094048C">
        <w:rPr>
          <w:bCs/>
          <w:lang w:val="en-US"/>
        </w:rPr>
        <w:t xml:space="preserve"> </w:t>
      </w:r>
      <w:r w:rsidR="00FB541A">
        <w:rPr>
          <w:bCs/>
          <w:lang w:val="en-US"/>
        </w:rPr>
        <w:t>(</w:t>
      </w:r>
      <w:r w:rsidR="00F3059C" w:rsidRPr="00F3059C">
        <w:rPr>
          <w:i/>
        </w:rPr>
        <w:t>duomenys  neskelbiami</w:t>
      </w:r>
      <w:r w:rsidR="00FB541A">
        <w:rPr>
          <w:i/>
        </w:rPr>
        <w:t>)</w:t>
      </w:r>
      <w:r w:rsidR="00F3059C">
        <w:rPr>
          <w:i/>
        </w:rPr>
        <w:t xml:space="preserve">, </w:t>
      </w:r>
      <w:r w:rsidR="0094048C">
        <w:t>prašydami</w:t>
      </w:r>
      <w:r w:rsidR="00FA23A0">
        <w:t xml:space="preserve">  </w:t>
      </w:r>
      <w:r w:rsidR="0094048C">
        <w:t>Panevėžio  miesto  savivaldybės</w:t>
      </w:r>
      <w:r w:rsidR="00F91896">
        <w:t xml:space="preserve">, kaip </w:t>
      </w:r>
      <w:r w:rsidR="0094048C">
        <w:t xml:space="preserve"> </w:t>
      </w:r>
      <w:r w:rsidR="00F91896">
        <w:t xml:space="preserve">sklypo  bendraturčio, </w:t>
      </w:r>
      <w:r w:rsidR="0094048C">
        <w:t>sutikimo įregistruoti</w:t>
      </w:r>
      <w:r w:rsidR="0094048C">
        <w:rPr>
          <w:bCs/>
          <w:lang w:val="en-US"/>
        </w:rPr>
        <w:t xml:space="preserve"> </w:t>
      </w:r>
      <w:r w:rsidR="00F91896">
        <w:rPr>
          <w:bCs/>
          <w:lang w:val="en-US"/>
        </w:rPr>
        <w:t xml:space="preserve"> </w:t>
      </w:r>
      <w:proofErr w:type="spellStart"/>
      <w:r w:rsidR="00F91896">
        <w:rPr>
          <w:bCs/>
          <w:lang w:val="en-US"/>
        </w:rPr>
        <w:t>minimo</w:t>
      </w:r>
      <w:proofErr w:type="spellEnd"/>
      <w:r w:rsidR="00F91896">
        <w:rPr>
          <w:bCs/>
          <w:lang w:val="en-US"/>
        </w:rPr>
        <w:t xml:space="preserve"> </w:t>
      </w:r>
      <w:proofErr w:type="spellStart"/>
      <w:r w:rsidR="0094048C">
        <w:rPr>
          <w:bCs/>
          <w:lang w:val="en-US"/>
        </w:rPr>
        <w:t>ž</w:t>
      </w:r>
      <w:r w:rsidR="0094048C" w:rsidRPr="00C52842">
        <w:rPr>
          <w:bCs/>
          <w:lang w:val="en-US"/>
        </w:rPr>
        <w:t>emės</w:t>
      </w:r>
      <w:proofErr w:type="spellEnd"/>
      <w:r w:rsidR="0094048C" w:rsidRPr="00C52842">
        <w:rPr>
          <w:bCs/>
          <w:lang w:val="en-US"/>
        </w:rPr>
        <w:t xml:space="preserve"> </w:t>
      </w:r>
      <w:proofErr w:type="spellStart"/>
      <w:r w:rsidR="0094048C">
        <w:rPr>
          <w:bCs/>
          <w:lang w:val="en-US"/>
        </w:rPr>
        <w:t>sklypo</w:t>
      </w:r>
      <w:proofErr w:type="spellEnd"/>
      <w:r w:rsidR="0094048C">
        <w:rPr>
          <w:b/>
          <w:bCs/>
          <w:lang w:val="en-US"/>
        </w:rPr>
        <w:t xml:space="preserve"> </w:t>
      </w:r>
      <w:r w:rsidR="0094048C">
        <w:t xml:space="preserve"> žemės naudojimosi</w:t>
      </w:r>
      <w:r>
        <w:t xml:space="preserve"> tvarką pagal  pridedamą  planą</w:t>
      </w:r>
      <w:r w:rsidR="0094048C">
        <w:t xml:space="preserve"> notarine  sutartimi.  Plačiau  pridedamame  prašyme. </w:t>
      </w:r>
    </w:p>
    <w:p w:rsidR="004D042F" w:rsidRDefault="00C63140" w:rsidP="00C63140">
      <w:pPr>
        <w:spacing w:line="360" w:lineRule="auto"/>
        <w:ind w:left="540"/>
        <w:jc w:val="both"/>
      </w:pPr>
      <w:r>
        <w:t xml:space="preserve">       </w:t>
      </w:r>
      <w:r w:rsidR="00697A8A">
        <w:t>Lietuvos  Respublikos  Civilinio Kodekso</w:t>
      </w:r>
      <w:r w:rsidR="00C8691A">
        <w:t xml:space="preserve"> </w:t>
      </w:r>
      <w:r w:rsidR="00697A8A">
        <w:t>4.81  straips</w:t>
      </w:r>
      <w:r w:rsidR="00D81F2F">
        <w:t>nio  1 dalyje</w:t>
      </w:r>
      <w:r w:rsidR="00697A8A">
        <w:t xml:space="preserve">   nurodyta, kad </w:t>
      </w:r>
    </w:p>
    <w:p w:rsidR="000E3CF9" w:rsidRDefault="00697A8A" w:rsidP="004D042F">
      <w:pPr>
        <w:spacing w:line="360" w:lineRule="auto"/>
        <w:jc w:val="both"/>
      </w:pPr>
      <w:r>
        <w:t xml:space="preserve">nekilnojamojo  daikto bendraturčiai turi  teisę  tarpusavio  susitarimu  nustatyti  tvarką,  pagal kurią bus  naudojamasi  atskiromis konkrečiomis  dalimis,  atsižvelgdami į  savo dalį,  turimą bendrosios dalinės  nuosavybės  teise. </w:t>
      </w:r>
    </w:p>
    <w:p w:rsidR="004D042F" w:rsidRDefault="00BD19E4" w:rsidP="00C63140">
      <w:pPr>
        <w:tabs>
          <w:tab w:val="left" w:pos="0"/>
          <w:tab w:val="left" w:pos="709"/>
          <w:tab w:val="left" w:pos="1080"/>
        </w:tabs>
        <w:spacing w:line="360" w:lineRule="auto"/>
        <w:jc w:val="both"/>
        <w:rPr>
          <w:bCs/>
          <w:lang w:eastAsia="x-none"/>
        </w:rPr>
      </w:pPr>
      <w:r>
        <w:t xml:space="preserve"> </w:t>
      </w:r>
      <w:r w:rsidR="00697A8A">
        <w:t xml:space="preserve">         </w:t>
      </w:r>
      <w:r w:rsidR="00C63140">
        <w:t xml:space="preserve">     </w:t>
      </w:r>
      <w:r>
        <w:t xml:space="preserve"> L</w:t>
      </w:r>
      <w:r w:rsidR="00C52842" w:rsidRPr="00BD19E4">
        <w:t xml:space="preserve">ietuvos  Respublikos  žemės  įstatymo </w:t>
      </w:r>
      <w:sdt>
        <w:sdtPr>
          <w:alias w:val="Numeris"/>
          <w:tag w:val="nr_075edbd8916c4a7b9a516ac9280a8c95"/>
          <w:id w:val="163679627"/>
        </w:sdtPr>
        <w:sdtEndPr/>
        <w:sdtContent>
          <w:r w:rsidR="00C52842" w:rsidRPr="00BD19E4">
            <w:t>20</w:t>
          </w:r>
        </w:sdtContent>
      </w:sdt>
      <w:r w:rsidRPr="00BD19E4">
        <w:t xml:space="preserve"> straipsnyje nurodyta, kad</w:t>
      </w:r>
      <w:r w:rsidR="000E3CF9" w:rsidRPr="00BD19E4">
        <w:t>,</w:t>
      </w:r>
      <w:r w:rsidR="00C52842" w:rsidRPr="00BD19E4">
        <w:t xml:space="preserve"> </w:t>
      </w:r>
      <w:r w:rsidR="000E3CF9" w:rsidRPr="00BD19E4">
        <w:t>esant</w:t>
      </w:r>
      <w:r w:rsidR="000E3CF9" w:rsidRPr="00BD19E4">
        <w:rPr>
          <w:b/>
        </w:rPr>
        <w:t xml:space="preserve"> </w:t>
      </w:r>
      <w:r w:rsidR="000E3CF9" w:rsidRPr="00BD19E4">
        <w:t xml:space="preserve"> </w:t>
      </w:r>
      <w:r w:rsidR="00C63140">
        <w:rPr>
          <w:color w:val="000000"/>
        </w:rPr>
        <w:t>bendrai</w:t>
      </w:r>
      <w:r w:rsidR="000E3CF9" w:rsidRPr="00BD19E4">
        <w:rPr>
          <w:color w:val="000000"/>
        </w:rPr>
        <w:t xml:space="preserve"> dalinei</w:t>
      </w:r>
      <w:r w:rsidRPr="00BD19E4">
        <w:rPr>
          <w:bCs/>
          <w:lang w:eastAsia="x-none"/>
        </w:rPr>
        <w:t xml:space="preserve"> </w:t>
      </w:r>
    </w:p>
    <w:p w:rsidR="00697A8A" w:rsidRPr="004D042F" w:rsidRDefault="00697A8A" w:rsidP="00C63140">
      <w:pPr>
        <w:tabs>
          <w:tab w:val="left" w:pos="0"/>
          <w:tab w:val="left" w:pos="709"/>
          <w:tab w:val="left" w:pos="1080"/>
        </w:tabs>
        <w:spacing w:line="360" w:lineRule="auto"/>
        <w:jc w:val="both"/>
        <w:rPr>
          <w:color w:val="000000"/>
        </w:rPr>
      </w:pPr>
      <w:r>
        <w:rPr>
          <w:bCs/>
          <w:lang w:eastAsia="x-none"/>
        </w:rPr>
        <w:t xml:space="preserve"> </w:t>
      </w:r>
      <w:r w:rsidR="000E3CF9" w:rsidRPr="00BD19E4">
        <w:rPr>
          <w:color w:val="000000"/>
        </w:rPr>
        <w:t xml:space="preserve">savivaldybių ir </w:t>
      </w:r>
      <w:r w:rsidR="003B1583">
        <w:rPr>
          <w:color w:val="000000"/>
        </w:rPr>
        <w:t>fizinių</w:t>
      </w:r>
      <w:r w:rsidR="000E3CF9" w:rsidRPr="00BD19E4">
        <w:rPr>
          <w:color w:val="000000"/>
        </w:rPr>
        <w:t xml:space="preserve"> asmenų žemės nuosavybei, savivaldybės vardu veikia ir  bendraturčio teises į žemės sklypą įgyvendina</w:t>
      </w:r>
      <w:r w:rsidR="000E3CF9" w:rsidRPr="00BD19E4">
        <w:t xml:space="preserve"> </w:t>
      </w:r>
      <w:r w:rsidR="000E3CF9" w:rsidRPr="00BD19E4">
        <w:rPr>
          <w:color w:val="000000"/>
        </w:rPr>
        <w:t>savivaldybės</w:t>
      </w:r>
      <w:r w:rsidR="000E3CF9" w:rsidRPr="00BD19E4">
        <w:t xml:space="preserve"> taryba.</w:t>
      </w:r>
    </w:p>
    <w:p w:rsidR="00697A8A" w:rsidRDefault="00C63140" w:rsidP="00C63140">
      <w:pPr>
        <w:tabs>
          <w:tab w:val="left" w:pos="0"/>
          <w:tab w:val="left" w:pos="709"/>
          <w:tab w:val="left" w:pos="1080"/>
        </w:tabs>
        <w:spacing w:line="360" w:lineRule="auto"/>
        <w:jc w:val="both"/>
      </w:pPr>
      <w:r>
        <w:t xml:space="preserve">            </w:t>
      </w:r>
      <w:r w:rsidR="000E3CF9" w:rsidRPr="00BD19E4">
        <w:t xml:space="preserve"> Parengtame </w:t>
      </w:r>
      <w:r w:rsidR="00697A8A">
        <w:t xml:space="preserve"> savival</w:t>
      </w:r>
      <w:r w:rsidR="00BC39BB">
        <w:t xml:space="preserve">dybės  tarybos </w:t>
      </w:r>
      <w:r>
        <w:t xml:space="preserve"> sprendimo  projekto 1 punkte</w:t>
      </w:r>
      <w:r w:rsidR="000E3CF9" w:rsidRPr="00BD19E4">
        <w:t xml:space="preserve"> siūloma pritarti, kad Panevėžio</w:t>
      </w:r>
      <w:r>
        <w:t xml:space="preserve">  </w:t>
      </w:r>
      <w:r w:rsidR="000E3CF9" w:rsidRPr="00BD19E4">
        <w:t>miesto savivaldybės nuosavybės teise valdoma žemės sklypo (kadastrinis numeris</w:t>
      </w:r>
    </w:p>
    <w:p w:rsidR="00C63140" w:rsidRDefault="004D042F" w:rsidP="00C63140">
      <w:pPr>
        <w:tabs>
          <w:tab w:val="left" w:pos="0"/>
          <w:tab w:val="left" w:pos="709"/>
          <w:tab w:val="left" w:pos="1080"/>
        </w:tabs>
        <w:spacing w:line="360" w:lineRule="auto"/>
        <w:jc w:val="both"/>
      </w:pPr>
      <w:r>
        <w:t xml:space="preserve">2701/0023:41) dalis – 194/779 </w:t>
      </w:r>
      <w:r w:rsidR="00394E83" w:rsidRPr="00BD19E4">
        <w:t xml:space="preserve">būtų naudojama </w:t>
      </w:r>
      <w:r w:rsidR="000E3CF9" w:rsidRPr="00BD19E4">
        <w:t xml:space="preserve">pagal pridedamą </w:t>
      </w:r>
      <w:r w:rsidR="00C63140">
        <w:t>žemės sklypo planą.</w:t>
      </w:r>
      <w:r w:rsidR="00FB541A">
        <w:t xml:space="preserve"> </w:t>
      </w:r>
      <w:r w:rsidR="00C63140">
        <w:t xml:space="preserve">Plane  </w:t>
      </w:r>
      <w:r>
        <w:t xml:space="preserve"> Panevėžio  miesto  nuosavybės  teise  turima  žemė </w:t>
      </w:r>
      <w:r w:rsidR="00C63140">
        <w:t xml:space="preserve"> pažymėta  Nr. 3</w:t>
      </w:r>
      <w:r>
        <w:t>.</w:t>
      </w:r>
    </w:p>
    <w:p w:rsidR="00697A8A" w:rsidRDefault="00BD19E4" w:rsidP="00C63140">
      <w:pPr>
        <w:tabs>
          <w:tab w:val="num" w:pos="0"/>
          <w:tab w:val="left" w:pos="709"/>
        </w:tabs>
        <w:spacing w:line="360" w:lineRule="auto"/>
        <w:ind w:right="101"/>
        <w:jc w:val="both"/>
      </w:pPr>
      <w:r>
        <w:t xml:space="preserve">        </w:t>
      </w:r>
      <w:r w:rsidR="0030621D">
        <w:t xml:space="preserve">  </w:t>
      </w:r>
      <w:r w:rsidR="00850C0D">
        <w:t xml:space="preserve"> </w:t>
      </w:r>
      <w:r w:rsidR="00C63140">
        <w:t xml:space="preserve"> </w:t>
      </w:r>
      <w:r w:rsidR="00850C0D">
        <w:t xml:space="preserve"> </w:t>
      </w:r>
      <w:r w:rsidR="00C63140">
        <w:t>Naudojimosi tvarka  bus  tvirtinama notarine sutartimi. Todėl  sprendimo  projekto  2  punkte  siūloma  įgalioti  Architektūros  ir  urbanistikos  skyriaus  vyriausiąją specialistę  Vitaliją  Baublienę  atstovauti  miesto  Savivaldybei  notarų  biuruose ir  VĮ Registrų  cente</w:t>
      </w:r>
      <w:r w:rsidR="004D042F">
        <w:t xml:space="preserve">, </w:t>
      </w:r>
      <w:r w:rsidR="000E3CF9" w:rsidRPr="00BD19E4">
        <w:t xml:space="preserve">pasirašant </w:t>
      </w:r>
      <w:r w:rsidR="00697A8A">
        <w:t xml:space="preserve">  </w:t>
      </w:r>
      <w:r w:rsidR="000E3CF9" w:rsidRPr="00BD19E4">
        <w:t>dokumentus dėl žemės sklypo (kadastrinis numeris 2701/0023:</w:t>
      </w:r>
      <w:r w:rsidR="004D042F">
        <w:t>41) žemės naudojimosi</w:t>
      </w:r>
      <w:r w:rsidR="00697A8A">
        <w:t xml:space="preserve">  </w:t>
      </w:r>
      <w:r w:rsidR="00697A8A" w:rsidRPr="00BD19E4">
        <w:t>tvarkos</w:t>
      </w:r>
      <w:r w:rsidR="00697A8A">
        <w:t>.</w:t>
      </w:r>
    </w:p>
    <w:p w:rsidR="006B5C8D" w:rsidRPr="00BD19E4" w:rsidRDefault="006B5C8D" w:rsidP="00C63140">
      <w:pPr>
        <w:spacing w:line="360" w:lineRule="auto"/>
        <w:jc w:val="both"/>
        <w:rPr>
          <w:b/>
          <w:bCs/>
          <w:lang w:val="en-US"/>
        </w:rPr>
      </w:pPr>
    </w:p>
    <w:p w:rsidR="003B4D70" w:rsidRPr="00BD19E4" w:rsidRDefault="004E39D3" w:rsidP="003B4D70">
      <w:pPr>
        <w:spacing w:line="360" w:lineRule="auto"/>
        <w:jc w:val="both"/>
        <w:rPr>
          <w:b/>
        </w:rPr>
      </w:pPr>
      <w:r w:rsidRPr="00BD19E4">
        <w:rPr>
          <w:b/>
        </w:rPr>
        <w:t xml:space="preserve">2. </w:t>
      </w:r>
      <w:r w:rsidR="003B4D70" w:rsidRPr="00BD19E4">
        <w:rPr>
          <w:b/>
        </w:rPr>
        <w:t>KAIP ŠIUO METU SPRENDŽIAMI SPRENDIMO PROJEKTE APTARTI  KLAUSIMAI</w:t>
      </w:r>
    </w:p>
    <w:p w:rsidR="00925D3F" w:rsidRDefault="003B4D70" w:rsidP="003B4D70">
      <w:pPr>
        <w:spacing w:before="100" w:beforeAutospacing="1" w:after="100" w:afterAutospacing="1" w:line="360" w:lineRule="auto"/>
        <w:jc w:val="both"/>
      </w:pPr>
      <w:r w:rsidRPr="00BB6B0F">
        <w:t xml:space="preserve">       </w:t>
      </w:r>
      <w:r w:rsidR="00697A8A">
        <w:t xml:space="preserve">   </w:t>
      </w:r>
      <w:r w:rsidRPr="00BB6B0F">
        <w:t xml:space="preserve">  </w:t>
      </w:r>
      <w:r w:rsidR="00D81F2F">
        <w:t>Parengtas S</w:t>
      </w:r>
      <w:r>
        <w:t>avivaldybės  tarybos  sprendimo  projektas.</w:t>
      </w:r>
    </w:p>
    <w:p w:rsidR="00E81EA5" w:rsidRPr="004E39D3" w:rsidRDefault="00294D5E" w:rsidP="00E81EA5">
      <w:pPr>
        <w:spacing w:line="360" w:lineRule="auto"/>
        <w:jc w:val="both"/>
      </w:pPr>
      <w:r>
        <w:rPr>
          <w:b/>
          <w:sz w:val="22"/>
          <w:szCs w:val="22"/>
        </w:rPr>
        <w:t xml:space="preserve"> </w:t>
      </w:r>
      <w:r w:rsidR="004E39D3">
        <w:rPr>
          <w:b/>
          <w:sz w:val="22"/>
          <w:szCs w:val="22"/>
        </w:rPr>
        <w:t xml:space="preserve">3. </w:t>
      </w:r>
      <w:r w:rsidR="003B4D70" w:rsidRPr="004E39D3">
        <w:rPr>
          <w:b/>
        </w:rPr>
        <w:t>SPRENDIMO PRIĖMIMO BŪTINUMO PAGRINDIMAS, KOKIŲ POZITYVIŲ REZULTATŲ LAUKIAMA</w:t>
      </w:r>
      <w:r w:rsidR="00E81EA5" w:rsidRPr="004E39D3">
        <w:t xml:space="preserve">  </w:t>
      </w:r>
    </w:p>
    <w:p w:rsidR="003B4D70" w:rsidRPr="00E81EA5" w:rsidRDefault="00394E83" w:rsidP="00E81EA5">
      <w:pPr>
        <w:spacing w:line="360" w:lineRule="auto"/>
        <w:jc w:val="both"/>
      </w:pPr>
      <w:r>
        <w:t xml:space="preserve">  </w:t>
      </w:r>
      <w:r w:rsidR="00BD19E4">
        <w:t xml:space="preserve">  </w:t>
      </w:r>
      <w:r>
        <w:t xml:space="preserve"> </w:t>
      </w:r>
      <w:r w:rsidR="00E81EA5">
        <w:t xml:space="preserve"> </w:t>
      </w:r>
      <w:r w:rsidR="00697A8A">
        <w:t xml:space="preserve">     </w:t>
      </w:r>
      <w:r w:rsidR="00D81F2F">
        <w:t xml:space="preserve"> </w:t>
      </w:r>
      <w:r w:rsidR="00697A8A">
        <w:t xml:space="preserve">   </w:t>
      </w:r>
      <w:r>
        <w:t xml:space="preserve">Priėmus sprendimą bus patenkintas piliečių  prašymas. </w:t>
      </w:r>
    </w:p>
    <w:p w:rsidR="003B4D70" w:rsidRPr="007F26E5" w:rsidRDefault="003B4D70" w:rsidP="007F26E5">
      <w:pPr>
        <w:spacing w:before="100" w:beforeAutospacing="1" w:after="100" w:afterAutospacing="1" w:line="360" w:lineRule="auto"/>
        <w:jc w:val="both"/>
      </w:pPr>
      <w:r>
        <w:lastRenderedPageBreak/>
        <w:t xml:space="preserve"> </w:t>
      </w:r>
      <w:r w:rsidR="000A4279">
        <w:t xml:space="preserve"> </w:t>
      </w:r>
      <w:r w:rsidR="00294D5E">
        <w:t xml:space="preserve"> </w:t>
      </w:r>
      <w:r w:rsidRPr="005F47E4">
        <w:t xml:space="preserve"> </w:t>
      </w:r>
      <w:r w:rsidR="004E39D3" w:rsidRPr="004E39D3">
        <w:rPr>
          <w:b/>
        </w:rPr>
        <w:t>4.</w:t>
      </w:r>
      <w:r w:rsidR="004E39D3">
        <w:t xml:space="preserve"> </w:t>
      </w:r>
      <w:r w:rsidR="000A4279">
        <w:t xml:space="preserve"> </w:t>
      </w:r>
      <w:r w:rsidRPr="001F2FD1">
        <w:t xml:space="preserve"> </w:t>
      </w:r>
      <w:r w:rsidRPr="008D22A0">
        <w:rPr>
          <w:b/>
        </w:rPr>
        <w:t>SKAIČIAVIMAI, IŠLAIDŲ SĄMATOS, FINANSAVIMO ŠALTINIAI</w:t>
      </w:r>
    </w:p>
    <w:p w:rsidR="003B4D70" w:rsidRDefault="003B4D70" w:rsidP="003B4D70">
      <w:pPr>
        <w:spacing w:line="360" w:lineRule="auto"/>
      </w:pPr>
      <w:r w:rsidRPr="008D22A0">
        <w:t xml:space="preserve">   </w:t>
      </w:r>
      <w:r w:rsidR="00BD19E4">
        <w:t xml:space="preserve">   </w:t>
      </w:r>
      <w:r w:rsidR="004D042F">
        <w:t xml:space="preserve">        </w:t>
      </w:r>
      <w:r w:rsidR="00BD19E4">
        <w:t xml:space="preserve"> </w:t>
      </w:r>
      <w:r w:rsidRPr="008D22A0">
        <w:t xml:space="preserve"> </w:t>
      </w:r>
      <w:r>
        <w:t>Skaičiavimai  neatliekami.</w:t>
      </w:r>
      <w:r w:rsidRPr="001F2FD1">
        <w:t xml:space="preserve">         </w:t>
      </w:r>
    </w:p>
    <w:p w:rsidR="004E39D3" w:rsidRPr="004F5E11" w:rsidRDefault="004E39D3" w:rsidP="003B4D70">
      <w:pPr>
        <w:spacing w:line="360" w:lineRule="auto"/>
      </w:pPr>
    </w:p>
    <w:p w:rsidR="003B4D70" w:rsidRPr="001F2FD1" w:rsidRDefault="00294D5E" w:rsidP="003B4D70">
      <w:pPr>
        <w:spacing w:line="360" w:lineRule="auto"/>
        <w:ind w:left="360"/>
        <w:jc w:val="both"/>
      </w:pPr>
      <w:r>
        <w:rPr>
          <w:b/>
        </w:rPr>
        <w:t xml:space="preserve">5. </w:t>
      </w:r>
      <w:r w:rsidR="003B4D70" w:rsidRPr="001F2FD1">
        <w:rPr>
          <w:b/>
        </w:rPr>
        <w:t>GALIMOS NEIGIAMOS PASEKMĖS PRIĖMUS SPRENDIMĄ, KOKIŲ PRIEMONIŲ REIKĖTŲ IMTIS, KAD TOKIŲ PASEKMIŲ BŪTŲ IŠVENGTA</w:t>
      </w:r>
    </w:p>
    <w:p w:rsidR="003B4D70" w:rsidRPr="001F2FD1" w:rsidRDefault="007F26E5" w:rsidP="003B4D70">
      <w:pPr>
        <w:spacing w:line="360" w:lineRule="auto"/>
        <w:jc w:val="both"/>
      </w:pPr>
      <w:r>
        <w:t xml:space="preserve">    </w:t>
      </w:r>
      <w:r w:rsidR="00BD19E4">
        <w:t xml:space="preserve">  </w:t>
      </w:r>
      <w:r w:rsidR="00697A8A">
        <w:t xml:space="preserve">   </w:t>
      </w:r>
      <w:r w:rsidR="004D042F">
        <w:t xml:space="preserve">       </w:t>
      </w:r>
      <w:r w:rsidR="00697A8A">
        <w:t xml:space="preserve"> </w:t>
      </w:r>
      <w:r w:rsidR="00BD19E4">
        <w:t xml:space="preserve"> </w:t>
      </w:r>
      <w:r w:rsidR="003B4D70" w:rsidRPr="001F2FD1">
        <w:t xml:space="preserve"> Neigiamų pasekmių nenumatoma. </w:t>
      </w:r>
    </w:p>
    <w:p w:rsidR="003B4D70" w:rsidRDefault="003B4D70" w:rsidP="003B4D70">
      <w:pPr>
        <w:spacing w:line="360" w:lineRule="auto"/>
        <w:ind w:left="360"/>
        <w:jc w:val="both"/>
      </w:pPr>
    </w:p>
    <w:p w:rsidR="003B4D70" w:rsidRDefault="00294D5E" w:rsidP="003B4D70">
      <w:pPr>
        <w:numPr>
          <w:ilvl w:val="0"/>
          <w:numId w:val="3"/>
        </w:numPr>
        <w:spacing w:line="360" w:lineRule="auto"/>
        <w:jc w:val="both"/>
        <w:rPr>
          <w:b/>
        </w:rPr>
      </w:pPr>
      <w:r>
        <w:rPr>
          <w:b/>
        </w:rPr>
        <w:t xml:space="preserve">  </w:t>
      </w:r>
      <w:r w:rsidR="003B4D70" w:rsidRPr="001F2FD1">
        <w:rPr>
          <w:b/>
        </w:rPr>
        <w:t>KIENO INICIATYVA PARENGTAS SPRENDIMO PROJEKTAS</w:t>
      </w:r>
    </w:p>
    <w:p w:rsidR="003B4D70" w:rsidRDefault="007F26E5" w:rsidP="003B4D70">
      <w:pPr>
        <w:spacing w:line="360" w:lineRule="auto"/>
        <w:jc w:val="both"/>
      </w:pPr>
      <w:r>
        <w:t xml:space="preserve">    </w:t>
      </w:r>
      <w:r w:rsidR="00E81EA5">
        <w:t xml:space="preserve">  </w:t>
      </w:r>
      <w:r w:rsidR="00BD19E4">
        <w:t xml:space="preserve">  </w:t>
      </w:r>
      <w:r w:rsidR="00697A8A">
        <w:t xml:space="preserve">      </w:t>
      </w:r>
      <w:r w:rsidR="00BD19E4">
        <w:t xml:space="preserve"> </w:t>
      </w:r>
      <w:r w:rsidR="00E81EA5">
        <w:t xml:space="preserve"> </w:t>
      </w:r>
      <w:r w:rsidR="004D042F">
        <w:t xml:space="preserve">    </w:t>
      </w:r>
      <w:r w:rsidR="00697200">
        <w:tab/>
      </w:r>
      <w:r w:rsidR="003B4D70" w:rsidRPr="001F2FD1">
        <w:t>Savivaldybės  administracijos</w:t>
      </w:r>
      <w:r w:rsidR="003B4D70">
        <w:t xml:space="preserve">. </w:t>
      </w:r>
      <w:r w:rsidR="003B4D70" w:rsidRPr="001F2FD1">
        <w:t xml:space="preserve"> </w:t>
      </w:r>
    </w:p>
    <w:p w:rsidR="004E39D3" w:rsidRDefault="004E39D3" w:rsidP="003B4D70">
      <w:pPr>
        <w:spacing w:line="360" w:lineRule="auto"/>
        <w:jc w:val="both"/>
      </w:pPr>
    </w:p>
    <w:p w:rsidR="004E39D3" w:rsidRDefault="004E39D3" w:rsidP="003B4D70">
      <w:pPr>
        <w:spacing w:line="360" w:lineRule="auto"/>
        <w:jc w:val="both"/>
      </w:pPr>
    </w:p>
    <w:p w:rsidR="003B4D70" w:rsidRDefault="00925D3F" w:rsidP="003B4D70">
      <w:pPr>
        <w:spacing w:line="360" w:lineRule="auto"/>
        <w:jc w:val="both"/>
        <w:rPr>
          <w:b/>
          <w:lang w:val="en-US"/>
        </w:rPr>
      </w:pPr>
      <w:r>
        <w:rPr>
          <w:b/>
        </w:rPr>
        <w:t xml:space="preserve">   </w:t>
      </w:r>
      <w:r w:rsidR="006B501D">
        <w:rPr>
          <w:b/>
        </w:rPr>
        <w:t xml:space="preserve">    </w:t>
      </w:r>
      <w:r>
        <w:rPr>
          <w:b/>
        </w:rPr>
        <w:t xml:space="preserve">  </w:t>
      </w:r>
      <w:r w:rsidRPr="00925D3F">
        <w:rPr>
          <w:b/>
        </w:rPr>
        <w:t>PRIDEDAMA</w:t>
      </w:r>
    </w:p>
    <w:p w:rsidR="00294D5E" w:rsidRDefault="00294D5E" w:rsidP="003B4D70">
      <w:pPr>
        <w:spacing w:line="360" w:lineRule="auto"/>
        <w:jc w:val="both"/>
        <w:rPr>
          <w:b/>
          <w:lang w:val="en-US"/>
        </w:rPr>
      </w:pPr>
    </w:p>
    <w:p w:rsidR="00394E83" w:rsidRPr="00394E83" w:rsidRDefault="00885922" w:rsidP="00394E83">
      <w:pPr>
        <w:pStyle w:val="ListParagraph"/>
        <w:numPr>
          <w:ilvl w:val="0"/>
          <w:numId w:val="7"/>
        </w:numPr>
        <w:spacing w:line="360" w:lineRule="auto"/>
        <w:jc w:val="both"/>
        <w:rPr>
          <w:lang w:val="en-US"/>
        </w:rPr>
      </w:pPr>
      <w:proofErr w:type="spellStart"/>
      <w:proofErr w:type="gramStart"/>
      <w:r w:rsidRPr="00394E83">
        <w:rPr>
          <w:lang w:val="en-US"/>
        </w:rPr>
        <w:t>Žemės</w:t>
      </w:r>
      <w:proofErr w:type="spellEnd"/>
      <w:r w:rsidRPr="00394E83">
        <w:rPr>
          <w:lang w:val="en-US"/>
        </w:rPr>
        <w:t xml:space="preserve">  </w:t>
      </w:r>
      <w:proofErr w:type="spellStart"/>
      <w:r w:rsidRPr="00394E83">
        <w:rPr>
          <w:lang w:val="en-US"/>
        </w:rPr>
        <w:t>sklypo</w:t>
      </w:r>
      <w:proofErr w:type="spellEnd"/>
      <w:proofErr w:type="gramEnd"/>
      <w:r w:rsidRPr="00394E83">
        <w:rPr>
          <w:lang w:val="en-US"/>
        </w:rPr>
        <w:t xml:space="preserve"> </w:t>
      </w:r>
      <w:r w:rsidR="004554E7" w:rsidRPr="00BD19E4">
        <w:t>(</w:t>
      </w:r>
      <w:proofErr w:type="spellStart"/>
      <w:r w:rsidR="00394E83" w:rsidRPr="00394E83">
        <w:rPr>
          <w:lang w:val="en-US"/>
        </w:rPr>
        <w:t>Aldonos</w:t>
      </w:r>
      <w:proofErr w:type="spellEnd"/>
      <w:r w:rsidR="00394E83" w:rsidRPr="00394E83">
        <w:rPr>
          <w:lang w:val="en-US"/>
        </w:rPr>
        <w:t xml:space="preserve"> g.  16</w:t>
      </w:r>
      <w:r w:rsidR="004554E7">
        <w:rPr>
          <w:lang w:val="en-US"/>
        </w:rPr>
        <w:t xml:space="preserve">, </w:t>
      </w:r>
      <w:proofErr w:type="spellStart"/>
      <w:r w:rsidR="004554E7">
        <w:rPr>
          <w:lang w:val="en-US"/>
        </w:rPr>
        <w:t>Panevėžys</w:t>
      </w:r>
      <w:proofErr w:type="spellEnd"/>
      <w:proofErr w:type="gramStart"/>
      <w:r w:rsidR="004554E7">
        <w:rPr>
          <w:lang w:val="en-US"/>
        </w:rPr>
        <w:t>,</w:t>
      </w:r>
      <w:r w:rsidR="00394E83" w:rsidRPr="00394E83">
        <w:rPr>
          <w:lang w:val="en-US"/>
        </w:rPr>
        <w:t xml:space="preserve">  </w:t>
      </w:r>
      <w:r w:rsidR="004554E7" w:rsidRPr="00BD19E4">
        <w:t>kadastrinis</w:t>
      </w:r>
      <w:proofErr w:type="gramEnd"/>
      <w:r w:rsidR="004554E7" w:rsidRPr="00BD19E4">
        <w:t xml:space="preserve"> numeris 2701/0023:</w:t>
      </w:r>
      <w:r w:rsidR="004554E7">
        <w:t>41)</w:t>
      </w:r>
      <w:r w:rsidR="004554E7">
        <w:rPr>
          <w:lang w:val="en-US"/>
        </w:rPr>
        <w:t xml:space="preserve"> </w:t>
      </w:r>
      <w:proofErr w:type="spellStart"/>
      <w:r w:rsidR="00394E83" w:rsidRPr="00394E83">
        <w:rPr>
          <w:lang w:val="en-US"/>
        </w:rPr>
        <w:t>planas</w:t>
      </w:r>
      <w:proofErr w:type="spellEnd"/>
      <w:r w:rsidR="00394E83" w:rsidRPr="00394E83">
        <w:rPr>
          <w:lang w:val="en-US"/>
        </w:rPr>
        <w:t xml:space="preserve">,  </w:t>
      </w:r>
      <w:r w:rsidR="004554E7">
        <w:rPr>
          <w:lang w:val="en-US"/>
        </w:rPr>
        <w:t xml:space="preserve"> </w:t>
      </w:r>
      <w:r w:rsidR="00394E83" w:rsidRPr="00394E83">
        <w:rPr>
          <w:lang w:val="en-US"/>
        </w:rPr>
        <w:t xml:space="preserve">1  </w:t>
      </w:r>
      <w:proofErr w:type="spellStart"/>
      <w:r w:rsidR="00394E83" w:rsidRPr="00394E83">
        <w:rPr>
          <w:lang w:val="en-US"/>
        </w:rPr>
        <w:t>lapas</w:t>
      </w:r>
      <w:proofErr w:type="spellEnd"/>
      <w:r w:rsidR="00394E83" w:rsidRPr="00394E83">
        <w:rPr>
          <w:lang w:val="en-US"/>
        </w:rPr>
        <w:t>.</w:t>
      </w:r>
    </w:p>
    <w:p w:rsidR="00394E83" w:rsidRDefault="00394E83" w:rsidP="00394E83">
      <w:pPr>
        <w:pStyle w:val="ListParagraph"/>
        <w:numPr>
          <w:ilvl w:val="0"/>
          <w:numId w:val="7"/>
        </w:numPr>
        <w:spacing w:line="360" w:lineRule="auto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Nekilnojamojo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turto</w:t>
      </w:r>
      <w:proofErr w:type="spellEnd"/>
      <w:proofErr w:type="gramEnd"/>
      <w:r>
        <w:rPr>
          <w:lang w:val="en-US"/>
        </w:rPr>
        <w:t xml:space="preserve">  </w:t>
      </w:r>
      <w:proofErr w:type="spellStart"/>
      <w:r>
        <w:rPr>
          <w:lang w:val="en-US"/>
        </w:rPr>
        <w:t>registro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centrinio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duomenų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banko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išrašas</w:t>
      </w:r>
      <w:proofErr w:type="spellEnd"/>
      <w:r>
        <w:rPr>
          <w:lang w:val="en-US"/>
        </w:rPr>
        <w:t xml:space="preserve">, 1  </w:t>
      </w:r>
      <w:proofErr w:type="spellStart"/>
      <w:r>
        <w:rPr>
          <w:lang w:val="en-US"/>
        </w:rPr>
        <w:t>lapas</w:t>
      </w:r>
      <w:proofErr w:type="spellEnd"/>
      <w:r>
        <w:rPr>
          <w:lang w:val="en-US"/>
        </w:rPr>
        <w:t>.</w:t>
      </w:r>
    </w:p>
    <w:p w:rsidR="00394E83" w:rsidRPr="00394E83" w:rsidRDefault="00F3059C" w:rsidP="00394E83">
      <w:pPr>
        <w:pStyle w:val="ListParagraph"/>
        <w:numPr>
          <w:ilvl w:val="0"/>
          <w:numId w:val="7"/>
        </w:numPr>
        <w:spacing w:line="360" w:lineRule="auto"/>
        <w:jc w:val="both"/>
        <w:rPr>
          <w:lang w:val="en-US"/>
        </w:rPr>
      </w:pPr>
      <w:r>
        <w:t xml:space="preserve">Piliečių </w:t>
      </w:r>
      <w:r w:rsidR="00FB541A">
        <w:rPr>
          <w:i/>
        </w:rPr>
        <w:t>(</w:t>
      </w:r>
      <w:r w:rsidRPr="00F3059C">
        <w:rPr>
          <w:i/>
        </w:rPr>
        <w:t>duomenys  neskelbiami</w:t>
      </w:r>
      <w:r w:rsidR="00FB541A">
        <w:t>)</w:t>
      </w:r>
      <w:r>
        <w:t xml:space="preserve"> </w:t>
      </w:r>
      <w:proofErr w:type="spellStart"/>
      <w:r w:rsidR="00394E83">
        <w:rPr>
          <w:lang w:val="en-US"/>
        </w:rPr>
        <w:t>prašymas</w:t>
      </w:r>
      <w:proofErr w:type="spellEnd"/>
      <w:r w:rsidR="00394E83">
        <w:rPr>
          <w:lang w:val="en-US"/>
        </w:rPr>
        <w:t xml:space="preserve">, 2  </w:t>
      </w:r>
      <w:proofErr w:type="spellStart"/>
      <w:r w:rsidR="00394E83">
        <w:rPr>
          <w:lang w:val="en-US"/>
        </w:rPr>
        <w:t>lapai</w:t>
      </w:r>
      <w:proofErr w:type="spellEnd"/>
      <w:r w:rsidR="00394E83">
        <w:rPr>
          <w:lang w:val="en-US"/>
        </w:rPr>
        <w:t>.</w:t>
      </w:r>
    </w:p>
    <w:p w:rsidR="00394E83" w:rsidRDefault="00394E83" w:rsidP="003B4D70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</w:t>
      </w:r>
    </w:p>
    <w:p w:rsidR="00885922" w:rsidRDefault="00F3059C" w:rsidP="003B4D70">
      <w:pPr>
        <w:spacing w:line="360" w:lineRule="auto"/>
        <w:jc w:val="both"/>
        <w:rPr>
          <w:b/>
        </w:rPr>
      </w:pPr>
      <w:r>
        <w:rPr>
          <w:b/>
        </w:rPr>
        <w:t xml:space="preserve">         </w:t>
      </w:r>
      <w:r w:rsidRPr="00F3059C">
        <w:rPr>
          <w:b/>
        </w:rPr>
        <w:t>PASTABA</w:t>
      </w:r>
    </w:p>
    <w:p w:rsidR="00F3059C" w:rsidRPr="00F3059C" w:rsidRDefault="00F3059C" w:rsidP="003B4D70">
      <w:pPr>
        <w:spacing w:line="360" w:lineRule="auto"/>
        <w:jc w:val="both"/>
        <w:rPr>
          <w:b/>
        </w:rPr>
      </w:pPr>
    </w:p>
    <w:p w:rsidR="00F3059C" w:rsidRPr="00F3059C" w:rsidRDefault="00F3059C" w:rsidP="003B4D70">
      <w:pPr>
        <w:spacing w:line="360" w:lineRule="auto"/>
        <w:jc w:val="both"/>
        <w:rPr>
          <w:i/>
        </w:rPr>
      </w:pPr>
      <w:r w:rsidRPr="00F3059C">
        <w:rPr>
          <w:i/>
        </w:rPr>
        <w:t>Tarybos</w:t>
      </w:r>
      <w:r w:rsidR="009D3298">
        <w:rPr>
          <w:i/>
        </w:rPr>
        <w:t xml:space="preserve"> ir mero</w:t>
      </w:r>
      <w:bookmarkStart w:id="1" w:name="_GoBack"/>
      <w:bookmarkEnd w:id="1"/>
      <w:r w:rsidRPr="00F3059C">
        <w:rPr>
          <w:i/>
        </w:rPr>
        <w:t xml:space="preserve"> sekretoriate</w:t>
      </w:r>
      <w:r>
        <w:rPr>
          <w:i/>
        </w:rPr>
        <w:t xml:space="preserve"> </w:t>
      </w:r>
      <w:r w:rsidRPr="00F3059C">
        <w:rPr>
          <w:i/>
        </w:rPr>
        <w:t xml:space="preserve">galima  susipažinti  </w:t>
      </w:r>
      <w:r>
        <w:rPr>
          <w:i/>
        </w:rPr>
        <w:t>su  prie</w:t>
      </w:r>
      <w:r w:rsidRPr="00F3059C">
        <w:rPr>
          <w:i/>
        </w:rPr>
        <w:t xml:space="preserve"> sprendimo</w:t>
      </w:r>
      <w:r>
        <w:rPr>
          <w:i/>
        </w:rPr>
        <w:t xml:space="preserve"> projekto  pridedamais  dokumentais.</w:t>
      </w:r>
      <w:r w:rsidRPr="00F3059C">
        <w:rPr>
          <w:i/>
        </w:rPr>
        <w:t xml:space="preserve"> </w:t>
      </w:r>
    </w:p>
    <w:p w:rsidR="00885922" w:rsidRPr="00F3059C" w:rsidRDefault="00885922" w:rsidP="003B4D70">
      <w:pPr>
        <w:spacing w:line="360" w:lineRule="auto"/>
        <w:jc w:val="both"/>
        <w:rPr>
          <w:i/>
        </w:rPr>
      </w:pPr>
    </w:p>
    <w:p w:rsidR="00885922" w:rsidRDefault="00885922" w:rsidP="003B4D70">
      <w:pPr>
        <w:spacing w:line="360" w:lineRule="auto"/>
        <w:jc w:val="both"/>
      </w:pPr>
    </w:p>
    <w:p w:rsidR="003B1583" w:rsidRDefault="003B1583" w:rsidP="003B4D70">
      <w:pPr>
        <w:spacing w:line="360" w:lineRule="auto"/>
        <w:jc w:val="both"/>
      </w:pPr>
    </w:p>
    <w:p w:rsidR="003B1583" w:rsidRDefault="003B1583" w:rsidP="003B4D70">
      <w:pPr>
        <w:spacing w:line="360" w:lineRule="auto"/>
        <w:jc w:val="both"/>
      </w:pPr>
    </w:p>
    <w:p w:rsidR="003B1583" w:rsidRDefault="003B1583" w:rsidP="003B4D70">
      <w:pPr>
        <w:spacing w:line="360" w:lineRule="auto"/>
        <w:jc w:val="both"/>
      </w:pPr>
    </w:p>
    <w:p w:rsidR="00BE6EC9" w:rsidRDefault="00BE6EC9" w:rsidP="003B4D70">
      <w:pPr>
        <w:spacing w:line="360" w:lineRule="auto"/>
        <w:jc w:val="both"/>
      </w:pPr>
    </w:p>
    <w:p w:rsidR="00BE6EC9" w:rsidRDefault="00BE6EC9" w:rsidP="003B4D70">
      <w:pPr>
        <w:spacing w:line="360" w:lineRule="auto"/>
        <w:jc w:val="both"/>
      </w:pPr>
    </w:p>
    <w:p w:rsidR="00BE6EC9" w:rsidRDefault="00BE6EC9" w:rsidP="003B4D70">
      <w:pPr>
        <w:spacing w:line="360" w:lineRule="auto"/>
        <w:jc w:val="both"/>
      </w:pPr>
    </w:p>
    <w:p w:rsidR="00BE6EC9" w:rsidRDefault="00BE6EC9" w:rsidP="003B4D70">
      <w:pPr>
        <w:spacing w:line="360" w:lineRule="auto"/>
        <w:jc w:val="both"/>
      </w:pPr>
    </w:p>
    <w:p w:rsidR="00885922" w:rsidRDefault="00885922" w:rsidP="003B4D70">
      <w:pPr>
        <w:spacing w:line="360" w:lineRule="auto"/>
        <w:jc w:val="both"/>
      </w:pPr>
    </w:p>
    <w:p w:rsidR="00FA6B6B" w:rsidRPr="007A5E6E" w:rsidRDefault="003B4D70" w:rsidP="007A5E6E">
      <w:pPr>
        <w:spacing w:line="360" w:lineRule="auto"/>
        <w:jc w:val="both"/>
      </w:pPr>
      <w:r>
        <w:t>Vyriausioji  specialistė                                                         Vitalija  Baublien</w:t>
      </w:r>
      <w:r w:rsidR="007A5E6E">
        <w:t>ė</w:t>
      </w:r>
    </w:p>
    <w:sectPr w:rsidR="00FA6B6B" w:rsidRPr="007A5E6E" w:rsidSect="005D4285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C5F2B"/>
    <w:multiLevelType w:val="hybridMultilevel"/>
    <w:tmpl w:val="37DAF7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7E3E90"/>
    <w:multiLevelType w:val="hybridMultilevel"/>
    <w:tmpl w:val="73EA4A4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EC1936"/>
    <w:multiLevelType w:val="hybridMultilevel"/>
    <w:tmpl w:val="37DAF7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D136E5"/>
    <w:multiLevelType w:val="hybridMultilevel"/>
    <w:tmpl w:val="00FAC7C6"/>
    <w:lvl w:ilvl="0" w:tplc="3768D9D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 w15:restartNumberingAfterBreak="0">
    <w:nsid w:val="4AA5577C"/>
    <w:multiLevelType w:val="hybridMultilevel"/>
    <w:tmpl w:val="4B4AA4B0"/>
    <w:lvl w:ilvl="0" w:tplc="FDBA5676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5" w15:restartNumberingAfterBreak="0">
    <w:nsid w:val="5B370568"/>
    <w:multiLevelType w:val="hybridMultilevel"/>
    <w:tmpl w:val="726E491A"/>
    <w:lvl w:ilvl="0" w:tplc="AB0C6B6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68D86D44"/>
    <w:multiLevelType w:val="hybridMultilevel"/>
    <w:tmpl w:val="9F949108"/>
    <w:lvl w:ilvl="0" w:tplc="03702270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B6B"/>
    <w:rsid w:val="0003170E"/>
    <w:rsid w:val="00062424"/>
    <w:rsid w:val="0006314B"/>
    <w:rsid w:val="000A4279"/>
    <w:rsid w:val="000A44DA"/>
    <w:rsid w:val="000E3CF9"/>
    <w:rsid w:val="00103953"/>
    <w:rsid w:val="0018626C"/>
    <w:rsid w:val="00190D3B"/>
    <w:rsid w:val="00197C71"/>
    <w:rsid w:val="00294D5E"/>
    <w:rsid w:val="0030621D"/>
    <w:rsid w:val="00321DAD"/>
    <w:rsid w:val="0034355E"/>
    <w:rsid w:val="00347C81"/>
    <w:rsid w:val="0035387F"/>
    <w:rsid w:val="00363FE8"/>
    <w:rsid w:val="00394E83"/>
    <w:rsid w:val="003B1583"/>
    <w:rsid w:val="003B4D70"/>
    <w:rsid w:val="004554E7"/>
    <w:rsid w:val="00474C27"/>
    <w:rsid w:val="004B6AFA"/>
    <w:rsid w:val="004D042F"/>
    <w:rsid w:val="004E39D3"/>
    <w:rsid w:val="005336AC"/>
    <w:rsid w:val="00572DC8"/>
    <w:rsid w:val="00573468"/>
    <w:rsid w:val="0058771C"/>
    <w:rsid w:val="005B7E0F"/>
    <w:rsid w:val="005D4285"/>
    <w:rsid w:val="00600904"/>
    <w:rsid w:val="00600B07"/>
    <w:rsid w:val="00626985"/>
    <w:rsid w:val="0063353B"/>
    <w:rsid w:val="00690F13"/>
    <w:rsid w:val="00697200"/>
    <w:rsid w:val="00697A8A"/>
    <w:rsid w:val="006B45A6"/>
    <w:rsid w:val="006B501D"/>
    <w:rsid w:val="006B5C8D"/>
    <w:rsid w:val="006C5D21"/>
    <w:rsid w:val="006F0EB6"/>
    <w:rsid w:val="0074410E"/>
    <w:rsid w:val="00745752"/>
    <w:rsid w:val="007A3CDA"/>
    <w:rsid w:val="007A5E6E"/>
    <w:rsid w:val="007C0F62"/>
    <w:rsid w:val="007F26E5"/>
    <w:rsid w:val="007F3961"/>
    <w:rsid w:val="00834D73"/>
    <w:rsid w:val="00850C0D"/>
    <w:rsid w:val="00885922"/>
    <w:rsid w:val="00894447"/>
    <w:rsid w:val="008948B3"/>
    <w:rsid w:val="008B638C"/>
    <w:rsid w:val="00925D3F"/>
    <w:rsid w:val="00932307"/>
    <w:rsid w:val="0094048C"/>
    <w:rsid w:val="0094500F"/>
    <w:rsid w:val="00964900"/>
    <w:rsid w:val="009B6462"/>
    <w:rsid w:val="009D3298"/>
    <w:rsid w:val="009D563A"/>
    <w:rsid w:val="00A258C4"/>
    <w:rsid w:val="00A40DBD"/>
    <w:rsid w:val="00A6332F"/>
    <w:rsid w:val="00A855F8"/>
    <w:rsid w:val="00A91BE3"/>
    <w:rsid w:val="00AA5D5D"/>
    <w:rsid w:val="00B03213"/>
    <w:rsid w:val="00B578C1"/>
    <w:rsid w:val="00BB1D74"/>
    <w:rsid w:val="00BB4F54"/>
    <w:rsid w:val="00BC39BB"/>
    <w:rsid w:val="00BD19E4"/>
    <w:rsid w:val="00BD331D"/>
    <w:rsid w:val="00BD3466"/>
    <w:rsid w:val="00BD4EBB"/>
    <w:rsid w:val="00BD5E96"/>
    <w:rsid w:val="00BE6EC9"/>
    <w:rsid w:val="00C168D0"/>
    <w:rsid w:val="00C52842"/>
    <w:rsid w:val="00C63140"/>
    <w:rsid w:val="00C8691A"/>
    <w:rsid w:val="00D27359"/>
    <w:rsid w:val="00D81F2F"/>
    <w:rsid w:val="00DA1D04"/>
    <w:rsid w:val="00E22B67"/>
    <w:rsid w:val="00E4612E"/>
    <w:rsid w:val="00E81EA5"/>
    <w:rsid w:val="00F3059C"/>
    <w:rsid w:val="00F5389D"/>
    <w:rsid w:val="00F82697"/>
    <w:rsid w:val="00F91896"/>
    <w:rsid w:val="00F938B8"/>
    <w:rsid w:val="00FA23A0"/>
    <w:rsid w:val="00FA3027"/>
    <w:rsid w:val="00FA6B6B"/>
    <w:rsid w:val="00FB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38575E-0738-4CDF-9C16-31389C7B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B6B"/>
    <w:rPr>
      <w:sz w:val="24"/>
      <w:szCs w:val="24"/>
    </w:rPr>
  </w:style>
  <w:style w:type="paragraph" w:styleId="Heading2">
    <w:name w:val="heading 2"/>
    <w:basedOn w:val="Normal"/>
    <w:next w:val="Normal"/>
    <w:qFormat/>
    <w:rsid w:val="00FA6B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qFormat/>
    <w:rsid w:val="00FA6B6B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FA6B6B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FA6B6B"/>
    <w:rPr>
      <w:b/>
      <w:bCs/>
    </w:rPr>
  </w:style>
  <w:style w:type="character" w:styleId="Hyperlink">
    <w:name w:val="Hyperlink"/>
    <w:basedOn w:val="DefaultParagraphFont"/>
    <w:rsid w:val="00745752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7457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9B6462"/>
    <w:rPr>
      <w:rFonts w:ascii="Tahoma" w:hAnsi="Tahoma" w:cs="Tahoma"/>
      <w:sz w:val="16"/>
      <w:szCs w:val="16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1D74"/>
    <w:rPr>
      <w:rFonts w:ascii="Courier New" w:hAnsi="Courier New" w:cs="Courier New"/>
    </w:rPr>
  </w:style>
  <w:style w:type="paragraph" w:styleId="BodyTextIndent2">
    <w:name w:val="Body Text Indent 2"/>
    <w:basedOn w:val="Normal"/>
    <w:link w:val="BodyTextIndent2Char"/>
    <w:rsid w:val="003B4D70"/>
    <w:pPr>
      <w:spacing w:line="360" w:lineRule="auto"/>
      <w:ind w:left="357"/>
      <w:jc w:val="both"/>
    </w:pPr>
    <w:rPr>
      <w:bCs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3B4D70"/>
    <w:rPr>
      <w:bCs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25D3F"/>
    <w:pPr>
      <w:ind w:left="720"/>
      <w:contextualSpacing/>
    </w:pPr>
  </w:style>
  <w:style w:type="paragraph" w:customStyle="1" w:styleId="CharCharChar">
    <w:name w:val="Char Char Char"/>
    <w:basedOn w:val="Normal"/>
    <w:uiPriority w:val="99"/>
    <w:rsid w:val="004E3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7C0F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36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B44B1-7712-412E-9FC3-F158CB09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                                      Projektas</vt:lpstr>
    </vt:vector>
  </TitlesOfParts>
  <Company>Panevėžio m.sav.administracija</Company>
  <LinksUpToDate>false</LinksUpToDate>
  <CharactersWithSpaces>3305</CharactersWithSpaces>
  <SharedDoc>false</SharedDoc>
  <HLinks>
    <vt:vector size="12" baseType="variant">
      <vt:variant>
        <vt:i4>655452</vt:i4>
      </vt:variant>
      <vt:variant>
        <vt:i4>3</vt:i4>
      </vt:variant>
      <vt:variant>
        <vt:i4>0</vt:i4>
      </vt:variant>
      <vt:variant>
        <vt:i4>5</vt:i4>
      </vt:variant>
      <vt:variant>
        <vt:lpwstr>http://savivaldybe/Litlex/ll.dll?Tekstas=1&amp;Id=138085&amp;BF=1</vt:lpwstr>
      </vt:variant>
      <vt:variant>
        <vt:lpwstr/>
      </vt:variant>
      <vt:variant>
        <vt:i4>1769550</vt:i4>
      </vt:variant>
      <vt:variant>
        <vt:i4>0</vt:i4>
      </vt:variant>
      <vt:variant>
        <vt:i4>0</vt:i4>
      </vt:variant>
      <vt:variant>
        <vt:i4>5</vt:i4>
      </vt:variant>
      <vt:variant>
        <vt:lpwstr>http://savivaldybe/Litlex/ll.dll?Tekstas=1&amp;Id=70992&amp;BF=1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Rasa</dc:creator>
  <cp:keywords/>
  <dc:description/>
  <cp:lastModifiedBy>Ingrida Mazaliauskienė</cp:lastModifiedBy>
  <cp:revision>6</cp:revision>
  <cp:lastPrinted>2015-09-08T08:54:00Z</cp:lastPrinted>
  <dcterms:created xsi:type="dcterms:W3CDTF">2015-09-11T07:25:00Z</dcterms:created>
  <dcterms:modified xsi:type="dcterms:W3CDTF">2015-09-11T08:02:00Z</dcterms:modified>
</cp:coreProperties>
</file>