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E11" w:rsidRDefault="00542E11" w:rsidP="008420D5">
      <w:pPr>
        <w:pStyle w:val="Title"/>
        <w:rPr>
          <w:sz w:val="24"/>
          <w:szCs w:val="24"/>
        </w:rPr>
      </w:pPr>
      <w:bookmarkStart w:id="0" w:name="_GoBack"/>
      <w:bookmarkEnd w:id="0"/>
    </w:p>
    <w:p w:rsidR="00542E11" w:rsidRDefault="00542E11" w:rsidP="008420D5">
      <w:pPr>
        <w:pStyle w:val="Title"/>
        <w:rPr>
          <w:sz w:val="24"/>
          <w:szCs w:val="24"/>
        </w:rPr>
      </w:pPr>
    </w:p>
    <w:p w:rsidR="00542E11" w:rsidRPr="004F4552" w:rsidRDefault="00542E11" w:rsidP="008420D5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Pr="004F4552">
        <w:rPr>
          <w:sz w:val="24"/>
          <w:szCs w:val="24"/>
        </w:rPr>
        <w:t>Projektas</w:t>
      </w:r>
    </w:p>
    <w:p w:rsidR="00542E11" w:rsidRPr="004F4552" w:rsidRDefault="00542E11" w:rsidP="008420D5">
      <w:pPr>
        <w:pStyle w:val="Title"/>
        <w:rPr>
          <w:sz w:val="28"/>
          <w:szCs w:val="28"/>
        </w:rPr>
      </w:pPr>
      <w:r w:rsidRPr="004F4552">
        <w:rPr>
          <w:sz w:val="28"/>
          <w:szCs w:val="28"/>
        </w:rPr>
        <w:t>PANEVĖŽIO MIESTO SAVIVALDYBĖS TARYBA</w:t>
      </w:r>
    </w:p>
    <w:p w:rsidR="00542E11" w:rsidRPr="005F5815" w:rsidRDefault="00542E11" w:rsidP="008420D5">
      <w:pPr>
        <w:jc w:val="center"/>
        <w:rPr>
          <w:b/>
        </w:rPr>
      </w:pPr>
    </w:p>
    <w:p w:rsidR="00542E11" w:rsidRPr="005F5815" w:rsidRDefault="00542E11" w:rsidP="008420D5">
      <w:pPr>
        <w:pStyle w:val="Header"/>
        <w:tabs>
          <w:tab w:val="clear" w:pos="4320"/>
          <w:tab w:val="clear" w:pos="8640"/>
          <w:tab w:val="left" w:pos="5103"/>
        </w:tabs>
        <w:jc w:val="center"/>
        <w:rPr>
          <w:b/>
          <w:caps/>
        </w:rPr>
      </w:pPr>
      <w:r w:rsidRPr="005F5815">
        <w:rPr>
          <w:b/>
          <w:caps/>
        </w:rPr>
        <w:t xml:space="preserve">SPRENDIMAS </w:t>
      </w:r>
    </w:p>
    <w:p w:rsidR="00542E11" w:rsidRDefault="00542E11" w:rsidP="008420D5">
      <w:pPr>
        <w:jc w:val="center"/>
        <w:rPr>
          <w:b/>
        </w:rPr>
      </w:pPr>
      <w:r w:rsidRPr="005F5815">
        <w:rPr>
          <w:b/>
          <w:caps/>
        </w:rPr>
        <w:t>DĖL</w:t>
      </w:r>
      <w:r>
        <w:rPr>
          <w:b/>
          <w:caps/>
        </w:rPr>
        <w:t xml:space="preserve"> </w:t>
      </w:r>
      <w:r>
        <w:rPr>
          <w:b/>
        </w:rPr>
        <w:t>PANEVĖŽIO MIESTO SAVIVALDYBĖS ŠVIETIMO TARYBOS ĮSTEIGIMO IR JOS NUOSTATŲ PATVIRTINIMO</w:t>
      </w:r>
    </w:p>
    <w:p w:rsidR="00542E11" w:rsidRDefault="00542E11" w:rsidP="008420D5">
      <w:pPr>
        <w:pStyle w:val="Header"/>
        <w:tabs>
          <w:tab w:val="clear" w:pos="4320"/>
          <w:tab w:val="clear" w:pos="8640"/>
          <w:tab w:val="left" w:pos="5103"/>
        </w:tabs>
        <w:jc w:val="center"/>
        <w:rPr>
          <w:b/>
          <w:caps/>
        </w:rPr>
      </w:pPr>
    </w:p>
    <w:p w:rsidR="00542E11" w:rsidRPr="005F5815" w:rsidRDefault="00542E11" w:rsidP="008420D5">
      <w:pPr>
        <w:pStyle w:val="Header"/>
        <w:tabs>
          <w:tab w:val="clear" w:pos="4320"/>
          <w:tab w:val="clear" w:pos="8640"/>
          <w:tab w:val="left" w:pos="5103"/>
        </w:tabs>
        <w:rPr>
          <w:b/>
          <w:sz w:val="22"/>
        </w:rPr>
      </w:pPr>
    </w:p>
    <w:p w:rsidR="00542E11" w:rsidRPr="005F5815" w:rsidRDefault="00542E11" w:rsidP="008420D5">
      <w:pPr>
        <w:pStyle w:val="Header"/>
        <w:tabs>
          <w:tab w:val="clear" w:pos="4320"/>
          <w:tab w:val="clear" w:pos="8640"/>
          <w:tab w:val="left" w:pos="1701"/>
          <w:tab w:val="left" w:pos="5103"/>
        </w:tabs>
        <w:jc w:val="center"/>
        <w:rPr>
          <w:szCs w:val="24"/>
        </w:rPr>
      </w:pPr>
      <w:r>
        <w:rPr>
          <w:szCs w:val="24"/>
        </w:rPr>
        <w:t>2015</w:t>
      </w:r>
      <w:r w:rsidRPr="005F5815">
        <w:rPr>
          <w:szCs w:val="24"/>
        </w:rPr>
        <w:t xml:space="preserve"> m. </w:t>
      </w:r>
      <w:r>
        <w:rPr>
          <w:szCs w:val="24"/>
        </w:rPr>
        <w:t xml:space="preserve">rugsėjo    </w:t>
      </w:r>
      <w:r w:rsidRPr="005F5815">
        <w:rPr>
          <w:szCs w:val="24"/>
        </w:rPr>
        <w:t>d. Nr.</w:t>
      </w:r>
    </w:p>
    <w:p w:rsidR="00542E11" w:rsidRPr="005F5815" w:rsidRDefault="00542E11" w:rsidP="008420D5">
      <w:pPr>
        <w:pStyle w:val="Header"/>
        <w:tabs>
          <w:tab w:val="clear" w:pos="4320"/>
          <w:tab w:val="clear" w:pos="8640"/>
          <w:tab w:val="left" w:pos="5103"/>
        </w:tabs>
        <w:jc w:val="center"/>
        <w:rPr>
          <w:szCs w:val="24"/>
        </w:rPr>
      </w:pPr>
      <w:r w:rsidRPr="005F5815">
        <w:rPr>
          <w:szCs w:val="24"/>
        </w:rPr>
        <w:t>Panevėžys</w:t>
      </w:r>
    </w:p>
    <w:p w:rsidR="00542E11" w:rsidRPr="005F5815" w:rsidRDefault="00542E11" w:rsidP="008420D5">
      <w:pPr>
        <w:ind w:firstLine="567"/>
      </w:pPr>
    </w:p>
    <w:p w:rsidR="00542E11" w:rsidRPr="00BA4D67" w:rsidRDefault="00542E11" w:rsidP="008420D5">
      <w:pPr>
        <w:spacing w:line="360" w:lineRule="auto"/>
        <w:ind w:firstLine="720"/>
        <w:jc w:val="both"/>
      </w:pPr>
      <w:r w:rsidRPr="00BA4D67">
        <w:t xml:space="preserve">Vadovaudamasi Lietuvos </w:t>
      </w:r>
      <w:r>
        <w:t>Respublikos švietimo įstatymo 61</w:t>
      </w:r>
      <w:r w:rsidRPr="00BA4D67">
        <w:t xml:space="preserve"> straipsni</w:t>
      </w:r>
      <w:r>
        <w:t>u</w:t>
      </w:r>
      <w:r w:rsidRPr="00BA4D67">
        <w:t>, Lietuvos Respublikos vietos savivaldos įstatymo 16 straipsnio 2 dalies 6 punktu, Panevėžio miesto savivaldybės taryba n u s p r e n d ž i a:</w:t>
      </w:r>
    </w:p>
    <w:p w:rsidR="00542E11" w:rsidRPr="00BA4D67" w:rsidRDefault="00542E11" w:rsidP="008420D5">
      <w:pPr>
        <w:widowControl w:val="0"/>
        <w:numPr>
          <w:ilvl w:val="0"/>
          <w:numId w:val="1"/>
        </w:numPr>
        <w:spacing w:line="360" w:lineRule="auto"/>
        <w:jc w:val="both"/>
      </w:pPr>
      <w:r w:rsidRPr="00BA4D67">
        <w:t>Įsteigti Panevėžio miesto savivaldybės švietimo tarybą.</w:t>
      </w:r>
    </w:p>
    <w:p w:rsidR="00542E11" w:rsidRPr="00BA4D67" w:rsidRDefault="00542E11" w:rsidP="008420D5">
      <w:pPr>
        <w:numPr>
          <w:ilvl w:val="0"/>
          <w:numId w:val="1"/>
        </w:numPr>
        <w:spacing w:line="360" w:lineRule="auto"/>
        <w:jc w:val="both"/>
      </w:pPr>
      <w:r w:rsidRPr="00BA4D67">
        <w:t>Patvirtinti Panevėžio miesto savivaldybės švietimo tarybos nuostatus (pridedama).</w:t>
      </w:r>
    </w:p>
    <w:p w:rsidR="00542E11" w:rsidRPr="00BA4D67" w:rsidRDefault="00542E11" w:rsidP="008420D5">
      <w:pPr>
        <w:widowControl w:val="0"/>
        <w:spacing w:line="360" w:lineRule="auto"/>
        <w:ind w:firstLine="720"/>
        <w:jc w:val="both"/>
      </w:pPr>
    </w:p>
    <w:p w:rsidR="00542E11" w:rsidRDefault="00542E11" w:rsidP="008420D5">
      <w:pPr>
        <w:tabs>
          <w:tab w:val="left" w:pos="6237"/>
        </w:tabs>
        <w:jc w:val="both"/>
      </w:pPr>
    </w:p>
    <w:p w:rsidR="00542E11" w:rsidRDefault="00542E11" w:rsidP="008420D5">
      <w:pPr>
        <w:tabs>
          <w:tab w:val="left" w:pos="6237"/>
        </w:tabs>
        <w:jc w:val="both"/>
      </w:pPr>
      <w:r>
        <w:t>Savivaldybės meras</w:t>
      </w:r>
      <w:r>
        <w:tab/>
      </w:r>
      <w:r>
        <w:tab/>
        <w:t xml:space="preserve">         Rytis Mykolas Račkauskas</w:t>
      </w:r>
    </w:p>
    <w:p w:rsidR="00542E11" w:rsidRDefault="00542E11" w:rsidP="008420D5">
      <w:pPr>
        <w:tabs>
          <w:tab w:val="left" w:pos="6237"/>
        </w:tabs>
        <w:jc w:val="both"/>
      </w:pPr>
    </w:p>
    <w:p w:rsidR="00542E11" w:rsidRPr="005F5815" w:rsidRDefault="00542E11" w:rsidP="008420D5">
      <w:pPr>
        <w:tabs>
          <w:tab w:val="left" w:pos="6237"/>
        </w:tabs>
        <w:jc w:val="both"/>
      </w:pPr>
    </w:p>
    <w:p w:rsidR="00542E11" w:rsidRPr="005F5815" w:rsidRDefault="00542E11" w:rsidP="008420D5">
      <w:pPr>
        <w:tabs>
          <w:tab w:val="left" w:pos="4536"/>
        </w:tabs>
        <w:jc w:val="both"/>
      </w:pPr>
      <w:r w:rsidRPr="005F5815">
        <w:t>RENGĖ</w:t>
      </w:r>
    </w:p>
    <w:p w:rsidR="00542E11" w:rsidRPr="005F5815" w:rsidRDefault="00542E11" w:rsidP="008420D5">
      <w:pPr>
        <w:tabs>
          <w:tab w:val="left" w:pos="4536"/>
        </w:tabs>
        <w:jc w:val="both"/>
      </w:pPr>
      <w:r w:rsidRPr="005F5815">
        <w:t>_________________</w:t>
      </w:r>
      <w:r>
        <w:t xml:space="preserve">Frakcijos „Kartu“ narė Loreta </w:t>
      </w:r>
      <w:proofErr w:type="spellStart"/>
      <w:r>
        <w:t>Masiliūnienė</w:t>
      </w:r>
      <w:proofErr w:type="spellEnd"/>
    </w:p>
    <w:p w:rsidR="00542E11" w:rsidRDefault="00542E11" w:rsidP="008420D5">
      <w:pPr>
        <w:tabs>
          <w:tab w:val="left" w:pos="4536"/>
        </w:tabs>
        <w:spacing w:before="240"/>
        <w:jc w:val="both"/>
      </w:pPr>
    </w:p>
    <w:p w:rsidR="00542E11" w:rsidRPr="005F5815" w:rsidRDefault="00542E11" w:rsidP="008420D5">
      <w:pPr>
        <w:tabs>
          <w:tab w:val="left" w:pos="4536"/>
        </w:tabs>
        <w:spacing w:before="240"/>
        <w:jc w:val="both"/>
      </w:pPr>
      <w:r w:rsidRPr="005F5815">
        <w:t>SUDERINTA</w:t>
      </w:r>
    </w:p>
    <w:p w:rsidR="00542E11" w:rsidRPr="005F5815" w:rsidRDefault="00542E11" w:rsidP="008420D5">
      <w:pPr>
        <w:tabs>
          <w:tab w:val="left" w:pos="4536"/>
        </w:tabs>
        <w:spacing w:before="240"/>
        <w:jc w:val="both"/>
      </w:pPr>
      <w:r w:rsidRPr="005F5815">
        <w:t>Mero pavaduotoja</w:t>
      </w:r>
      <w:r>
        <w:t>s</w:t>
      </w:r>
      <w:r w:rsidRPr="005F5815">
        <w:tab/>
      </w:r>
      <w:r w:rsidRPr="005F5815">
        <w:tab/>
      </w:r>
      <w:r w:rsidRPr="005F5815">
        <w:tab/>
      </w:r>
      <w:r w:rsidRPr="005F5815">
        <w:tab/>
      </w:r>
      <w:r w:rsidRPr="005F5815">
        <w:tab/>
      </w:r>
      <w:r>
        <w:t xml:space="preserve">Petras </w:t>
      </w:r>
      <w:proofErr w:type="spellStart"/>
      <w:r>
        <w:t>Luomanas</w:t>
      </w:r>
      <w:proofErr w:type="spellEnd"/>
    </w:p>
    <w:p w:rsidR="00542E11" w:rsidRPr="005F5815" w:rsidRDefault="00542E11" w:rsidP="008420D5">
      <w:pPr>
        <w:tabs>
          <w:tab w:val="left" w:pos="4536"/>
        </w:tabs>
        <w:jc w:val="both"/>
      </w:pPr>
    </w:p>
    <w:p w:rsidR="00542E11" w:rsidRPr="005F5815" w:rsidRDefault="00542E11" w:rsidP="008420D5">
      <w:pPr>
        <w:tabs>
          <w:tab w:val="left" w:leader="underscore" w:pos="1701"/>
        </w:tabs>
        <w:jc w:val="both"/>
      </w:pPr>
      <w:r>
        <w:t>Tarybos sekretorė</w:t>
      </w:r>
      <w:r>
        <w:tab/>
      </w:r>
      <w:r>
        <w:tab/>
      </w:r>
      <w:r>
        <w:tab/>
      </w:r>
      <w:r w:rsidRPr="005F5815">
        <w:tab/>
      </w:r>
      <w:r w:rsidRPr="005F5815">
        <w:tab/>
      </w:r>
      <w:r w:rsidRPr="005F5815">
        <w:tab/>
      </w:r>
      <w:r w:rsidRPr="005F5815">
        <w:tab/>
      </w:r>
      <w:r w:rsidRPr="005F5815">
        <w:tab/>
      </w:r>
      <w:r>
        <w:t>Ingrida Mazaliauskienė</w:t>
      </w:r>
    </w:p>
    <w:p w:rsidR="00542E11" w:rsidRDefault="00542E11" w:rsidP="008420D5">
      <w:pPr>
        <w:tabs>
          <w:tab w:val="left" w:pos="1701"/>
        </w:tabs>
        <w:jc w:val="both"/>
      </w:pPr>
    </w:p>
    <w:p w:rsidR="00542E11" w:rsidRDefault="00542E11" w:rsidP="008420D5">
      <w:pPr>
        <w:tabs>
          <w:tab w:val="left" w:pos="1701"/>
        </w:tabs>
        <w:jc w:val="both"/>
      </w:pPr>
      <w:r>
        <w:t>Administracijos direktorius</w:t>
      </w:r>
      <w:r>
        <w:tab/>
      </w:r>
      <w:r>
        <w:tab/>
      </w:r>
      <w:r>
        <w:tab/>
      </w:r>
      <w:r w:rsidRPr="005F5815">
        <w:tab/>
      </w:r>
      <w:r w:rsidRPr="005F5815">
        <w:tab/>
      </w:r>
      <w:r>
        <w:t xml:space="preserve">                        Tomas Jukna</w:t>
      </w:r>
    </w:p>
    <w:p w:rsidR="00542E11" w:rsidRPr="005F5815" w:rsidRDefault="00542E11" w:rsidP="008420D5">
      <w:pPr>
        <w:tabs>
          <w:tab w:val="left" w:pos="1701"/>
        </w:tabs>
        <w:jc w:val="both"/>
      </w:pPr>
    </w:p>
    <w:p w:rsidR="00542E11" w:rsidRDefault="00542E11" w:rsidP="008420D5">
      <w:pPr>
        <w:tabs>
          <w:tab w:val="left" w:pos="1701"/>
        </w:tabs>
        <w:jc w:val="both"/>
      </w:pPr>
      <w:r>
        <w:t>Administracijos direktoriaus pavaduotoja                                                      Sandra Jakštienė</w:t>
      </w:r>
    </w:p>
    <w:p w:rsidR="00542E11" w:rsidRPr="005F5815" w:rsidRDefault="00542E11" w:rsidP="008420D5">
      <w:pPr>
        <w:tabs>
          <w:tab w:val="left" w:pos="1701"/>
        </w:tabs>
        <w:jc w:val="both"/>
      </w:pPr>
    </w:p>
    <w:p w:rsidR="00542E11" w:rsidRDefault="00542E11" w:rsidP="008420D5">
      <w:pPr>
        <w:tabs>
          <w:tab w:val="left" w:leader="underscore" w:pos="1701"/>
        </w:tabs>
        <w:jc w:val="both"/>
      </w:pPr>
      <w:r w:rsidRPr="005F5815">
        <w:t>Teisės skyri</w:t>
      </w:r>
      <w:r>
        <w:t>aus vedėja</w:t>
      </w:r>
      <w:r>
        <w:tab/>
      </w:r>
      <w:r>
        <w:tab/>
      </w:r>
      <w:r w:rsidRPr="005F5815">
        <w:tab/>
      </w:r>
      <w:r w:rsidRPr="005F5815">
        <w:tab/>
      </w:r>
      <w:r w:rsidRPr="005F5815">
        <w:tab/>
      </w:r>
      <w:r w:rsidRPr="005F5815">
        <w:tab/>
      </w:r>
      <w:r w:rsidRPr="005F5815">
        <w:tab/>
      </w:r>
      <w:r w:rsidRPr="005F5815">
        <w:tab/>
      </w:r>
      <w:r>
        <w:t>Daiva Svirelienė</w:t>
      </w:r>
    </w:p>
    <w:p w:rsidR="00542E11" w:rsidRDefault="00542E11" w:rsidP="008420D5">
      <w:pPr>
        <w:tabs>
          <w:tab w:val="left" w:leader="underscore" w:pos="1701"/>
        </w:tabs>
        <w:jc w:val="both"/>
      </w:pPr>
    </w:p>
    <w:p w:rsidR="00542E11" w:rsidRDefault="00542E11" w:rsidP="008420D5">
      <w:pPr>
        <w:tabs>
          <w:tab w:val="left" w:leader="underscore" w:pos="1701"/>
        </w:tabs>
        <w:jc w:val="both"/>
      </w:pPr>
      <w:r>
        <w:t xml:space="preserve">Švietimo skyriaus vedėjas </w:t>
      </w:r>
      <w:r w:rsidRPr="005F5815">
        <w:tab/>
      </w:r>
      <w:r w:rsidRPr="005F5815">
        <w:tab/>
      </w:r>
      <w:r>
        <w:t xml:space="preserve">                                                            Dainius </w:t>
      </w:r>
      <w:proofErr w:type="spellStart"/>
      <w:r>
        <w:t>Šipelis</w:t>
      </w:r>
      <w:proofErr w:type="spellEnd"/>
    </w:p>
    <w:p w:rsidR="00542E11" w:rsidRDefault="00542E11" w:rsidP="008420D5">
      <w:pPr>
        <w:tabs>
          <w:tab w:val="left" w:leader="underscore" w:pos="1701"/>
        </w:tabs>
        <w:jc w:val="both"/>
      </w:pPr>
    </w:p>
    <w:p w:rsidR="00542E11" w:rsidRDefault="00542E11" w:rsidP="008420D5">
      <w:pPr>
        <w:tabs>
          <w:tab w:val="left" w:leader="underscore" w:pos="1701"/>
        </w:tabs>
        <w:jc w:val="both"/>
      </w:pPr>
      <w:r w:rsidRPr="005F5815">
        <w:t>Kanceliarijos vyr. specialistė</w:t>
      </w:r>
      <w:r w:rsidRPr="005F5815">
        <w:tab/>
      </w:r>
      <w:r w:rsidRPr="005F5815">
        <w:tab/>
      </w:r>
      <w:r w:rsidRPr="005F5815">
        <w:tab/>
      </w:r>
      <w:r w:rsidRPr="005F5815">
        <w:tab/>
      </w:r>
      <w:r w:rsidRPr="005F5815">
        <w:tab/>
      </w:r>
      <w:r>
        <w:tab/>
      </w:r>
      <w:r w:rsidRPr="005F5815">
        <w:tab/>
      </w:r>
      <w:r>
        <w:t>Daiva Petruitytė</w:t>
      </w:r>
    </w:p>
    <w:p w:rsidR="00542E11" w:rsidRDefault="00542E11" w:rsidP="00391EEA">
      <w:pPr>
        <w:ind w:firstLine="5423"/>
        <w:jc w:val="both"/>
        <w:rPr>
          <w:bCs/>
          <w:caps/>
        </w:rPr>
      </w:pPr>
    </w:p>
    <w:p w:rsidR="00542E11" w:rsidRDefault="00542E11" w:rsidP="00391EEA">
      <w:pPr>
        <w:ind w:firstLine="5423"/>
        <w:jc w:val="both"/>
        <w:rPr>
          <w:bCs/>
          <w:caps/>
        </w:rPr>
      </w:pPr>
    </w:p>
    <w:p w:rsidR="00542E11" w:rsidRDefault="00542E11" w:rsidP="00391EEA">
      <w:pPr>
        <w:ind w:firstLine="5423"/>
        <w:jc w:val="both"/>
        <w:rPr>
          <w:bCs/>
          <w:caps/>
        </w:rPr>
      </w:pPr>
    </w:p>
    <w:p w:rsidR="00542E11" w:rsidRDefault="00542E11" w:rsidP="00391EEA">
      <w:pPr>
        <w:ind w:firstLine="5423"/>
        <w:jc w:val="both"/>
        <w:rPr>
          <w:bCs/>
          <w:caps/>
        </w:rPr>
      </w:pPr>
    </w:p>
    <w:p w:rsidR="00542E11" w:rsidRDefault="00542E11" w:rsidP="00391EEA">
      <w:pPr>
        <w:ind w:firstLine="5423"/>
        <w:jc w:val="both"/>
        <w:rPr>
          <w:bCs/>
          <w:caps/>
        </w:rPr>
      </w:pPr>
    </w:p>
    <w:p w:rsidR="00542E11" w:rsidRDefault="00542E11" w:rsidP="00391EEA">
      <w:pPr>
        <w:ind w:firstLine="5423"/>
        <w:jc w:val="both"/>
        <w:rPr>
          <w:bCs/>
          <w:caps/>
        </w:rPr>
      </w:pPr>
    </w:p>
    <w:p w:rsidR="00542E11" w:rsidRPr="006942A7" w:rsidRDefault="00542E11" w:rsidP="00391EEA">
      <w:pPr>
        <w:ind w:firstLine="5423"/>
        <w:jc w:val="both"/>
        <w:rPr>
          <w:bCs/>
          <w:caps/>
        </w:rPr>
      </w:pPr>
      <w:r w:rsidRPr="006942A7">
        <w:rPr>
          <w:bCs/>
          <w:caps/>
        </w:rPr>
        <w:lastRenderedPageBreak/>
        <w:t>pATVIRTINTA</w:t>
      </w:r>
    </w:p>
    <w:p w:rsidR="00542E11" w:rsidRDefault="00542E11" w:rsidP="00391EEA">
      <w:pPr>
        <w:ind w:firstLine="5423"/>
        <w:jc w:val="both"/>
        <w:rPr>
          <w:bCs/>
        </w:rPr>
      </w:pPr>
      <w:r>
        <w:rPr>
          <w:bCs/>
        </w:rPr>
        <w:t>Panevėžio</w:t>
      </w:r>
      <w:r w:rsidRPr="006942A7">
        <w:rPr>
          <w:bCs/>
        </w:rPr>
        <w:t xml:space="preserve"> miesto savivaldybės</w:t>
      </w:r>
    </w:p>
    <w:p w:rsidR="00542E11" w:rsidRDefault="00542E11" w:rsidP="00391EEA">
      <w:pPr>
        <w:ind w:firstLine="5423"/>
        <w:jc w:val="both"/>
        <w:rPr>
          <w:bCs/>
        </w:rPr>
      </w:pPr>
      <w:r w:rsidRPr="006942A7">
        <w:rPr>
          <w:bCs/>
        </w:rPr>
        <w:t xml:space="preserve">tarybos </w:t>
      </w:r>
      <w:r>
        <w:rPr>
          <w:bCs/>
        </w:rPr>
        <w:t>2015</w:t>
      </w:r>
      <w:r w:rsidRPr="006942A7">
        <w:rPr>
          <w:bCs/>
        </w:rPr>
        <w:t xml:space="preserve"> m. </w:t>
      </w:r>
      <w:r>
        <w:rPr>
          <w:bCs/>
        </w:rPr>
        <w:t xml:space="preserve">rugsėjo    d. </w:t>
      </w:r>
    </w:p>
    <w:p w:rsidR="00542E11" w:rsidRPr="006942A7" w:rsidRDefault="00542E11" w:rsidP="00391EEA">
      <w:pPr>
        <w:ind w:firstLine="5423"/>
        <w:jc w:val="both"/>
        <w:rPr>
          <w:bCs/>
        </w:rPr>
      </w:pPr>
      <w:r w:rsidRPr="006942A7">
        <w:rPr>
          <w:bCs/>
        </w:rPr>
        <w:t xml:space="preserve">sprendimu Nr. </w:t>
      </w:r>
    </w:p>
    <w:p w:rsidR="00542E11" w:rsidRPr="006942A7" w:rsidRDefault="00542E11" w:rsidP="00391EEA">
      <w:pPr>
        <w:jc w:val="center"/>
        <w:rPr>
          <w:bCs/>
          <w:caps/>
        </w:rPr>
      </w:pPr>
    </w:p>
    <w:p w:rsidR="00542E11" w:rsidRPr="006942A7" w:rsidRDefault="00542E11" w:rsidP="00391EEA">
      <w:pPr>
        <w:jc w:val="center"/>
        <w:rPr>
          <w:bCs/>
          <w:caps/>
        </w:rPr>
      </w:pPr>
    </w:p>
    <w:p w:rsidR="00542E11" w:rsidRPr="00EE621A" w:rsidRDefault="00542E11" w:rsidP="00391EEA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Panevėžio </w:t>
      </w:r>
      <w:r w:rsidRPr="00EE621A">
        <w:rPr>
          <w:b/>
          <w:bCs/>
          <w:caps/>
        </w:rPr>
        <w:t>MIESTO savivaldybės ŠVIETIMO TARYBOS</w:t>
      </w:r>
    </w:p>
    <w:p w:rsidR="00542E11" w:rsidRPr="00EE621A" w:rsidRDefault="00542E11" w:rsidP="00391EEA">
      <w:pPr>
        <w:jc w:val="center"/>
        <w:rPr>
          <w:b/>
          <w:bCs/>
          <w:caps/>
        </w:rPr>
      </w:pPr>
      <w:r w:rsidRPr="00EE621A">
        <w:rPr>
          <w:b/>
          <w:bCs/>
          <w:caps/>
        </w:rPr>
        <w:t xml:space="preserve"> NUOSTATAI</w:t>
      </w:r>
    </w:p>
    <w:p w:rsidR="00542E11" w:rsidRPr="006942A7" w:rsidRDefault="00542E11" w:rsidP="00391EEA">
      <w:pPr>
        <w:jc w:val="center"/>
        <w:rPr>
          <w:bCs/>
        </w:rPr>
      </w:pPr>
    </w:p>
    <w:p w:rsidR="00542E11" w:rsidRPr="00EE621A" w:rsidRDefault="00542E11" w:rsidP="00391EEA">
      <w:pPr>
        <w:jc w:val="center"/>
        <w:rPr>
          <w:b/>
          <w:bCs/>
        </w:rPr>
      </w:pPr>
      <w:r w:rsidRPr="00EE621A">
        <w:rPr>
          <w:b/>
          <w:bCs/>
        </w:rPr>
        <w:t>I. BENDROSIOS NUOSTATOS</w:t>
      </w:r>
    </w:p>
    <w:p w:rsidR="00542E11" w:rsidRPr="006942A7" w:rsidRDefault="00542E11" w:rsidP="00391EEA">
      <w:pPr>
        <w:rPr>
          <w:bCs/>
        </w:rPr>
      </w:pPr>
    </w:p>
    <w:p w:rsidR="00542E11" w:rsidRPr="006942A7" w:rsidRDefault="00542E11" w:rsidP="00391EEA">
      <w:pPr>
        <w:ind w:firstLine="748"/>
        <w:jc w:val="both"/>
        <w:rPr>
          <w:bCs/>
        </w:rPr>
      </w:pPr>
      <w:r>
        <w:rPr>
          <w:bCs/>
        </w:rPr>
        <w:t>1. Panevėžio</w:t>
      </w:r>
      <w:r w:rsidRPr="006942A7">
        <w:rPr>
          <w:bCs/>
        </w:rPr>
        <w:t xml:space="preserve"> mies</w:t>
      </w:r>
      <w:r>
        <w:rPr>
          <w:bCs/>
        </w:rPr>
        <w:t>to savivaldybės švietimo tarybos</w:t>
      </w:r>
      <w:r w:rsidRPr="006942A7">
        <w:rPr>
          <w:bCs/>
        </w:rPr>
        <w:t xml:space="preserve"> </w:t>
      </w:r>
      <w:r w:rsidRPr="00D6170E">
        <w:rPr>
          <w:bCs/>
        </w:rPr>
        <w:t>nuostatai (toliau – Nuostatai)</w:t>
      </w:r>
      <w:r>
        <w:rPr>
          <w:bCs/>
        </w:rPr>
        <w:t xml:space="preserve"> </w:t>
      </w:r>
      <w:r w:rsidRPr="006942A7">
        <w:rPr>
          <w:bCs/>
        </w:rPr>
        <w:t xml:space="preserve">reglamentuoja </w:t>
      </w:r>
      <w:r>
        <w:rPr>
          <w:bCs/>
        </w:rPr>
        <w:t>Panevėžio</w:t>
      </w:r>
      <w:r w:rsidRPr="006942A7">
        <w:rPr>
          <w:bCs/>
        </w:rPr>
        <w:t xml:space="preserve"> mies</w:t>
      </w:r>
      <w:r>
        <w:rPr>
          <w:bCs/>
        </w:rPr>
        <w:t>to savivaldybės švietimo tarybos</w:t>
      </w:r>
      <w:r w:rsidRPr="006942A7">
        <w:rPr>
          <w:bCs/>
        </w:rPr>
        <w:t xml:space="preserve"> </w:t>
      </w:r>
      <w:r w:rsidRPr="00D6170E">
        <w:rPr>
          <w:bCs/>
        </w:rPr>
        <w:t>(toliau – Švietimo taryba)</w:t>
      </w:r>
      <w:r w:rsidRPr="006942A7">
        <w:rPr>
          <w:bCs/>
        </w:rPr>
        <w:t xml:space="preserve"> veiklos </w:t>
      </w:r>
      <w:r w:rsidRPr="00D6170E">
        <w:rPr>
          <w:bCs/>
        </w:rPr>
        <w:t>tikslą</w:t>
      </w:r>
      <w:r>
        <w:rPr>
          <w:bCs/>
        </w:rPr>
        <w:t xml:space="preserve"> </w:t>
      </w:r>
      <w:r w:rsidRPr="006942A7">
        <w:rPr>
          <w:bCs/>
        </w:rPr>
        <w:t>ir uždavinius</w:t>
      </w:r>
      <w:r>
        <w:rPr>
          <w:bCs/>
        </w:rPr>
        <w:t>,</w:t>
      </w:r>
      <w:r w:rsidRPr="006942A7">
        <w:rPr>
          <w:bCs/>
        </w:rPr>
        <w:t xml:space="preserve"> funkc</w:t>
      </w:r>
      <w:r>
        <w:rPr>
          <w:bCs/>
        </w:rPr>
        <w:t>ijas, teises ir pareigas, struktūrą</w:t>
      </w:r>
      <w:r w:rsidRPr="006942A7">
        <w:rPr>
          <w:bCs/>
        </w:rPr>
        <w:t xml:space="preserve"> ir darbo organizavimą.</w:t>
      </w:r>
    </w:p>
    <w:p w:rsidR="00542E11" w:rsidRPr="001B5EBA" w:rsidRDefault="00542E11" w:rsidP="00391EEA">
      <w:pPr>
        <w:ind w:firstLine="748"/>
        <w:jc w:val="both"/>
      </w:pPr>
      <w:r w:rsidRPr="006942A7">
        <w:t xml:space="preserve">2. Švietimo taryba yra </w:t>
      </w:r>
      <w:r>
        <w:t xml:space="preserve">visuomeniniais pagrindais veikianti institucija, atskaitinga </w:t>
      </w:r>
      <w:r>
        <w:rPr>
          <w:bCs/>
        </w:rPr>
        <w:t>Panevėžio</w:t>
      </w:r>
      <w:r>
        <w:t xml:space="preserve"> miesto savivaldybės tarybai, atliekanti eksperto ir konsultanto funkcijas sprendžiant švietimo politikos formavimo ir įgyvendinimo klausimus Panevėžio miesto savivaldybėje,</w:t>
      </w:r>
      <w:r w:rsidRPr="007543AB">
        <w:rPr>
          <w:color w:val="FF0000"/>
        </w:rPr>
        <w:t xml:space="preserve"> </w:t>
      </w:r>
      <w:r w:rsidRPr="001B5EBA">
        <w:t xml:space="preserve">telkianti visuomenę įgyvendinti ilgalaikius švietimo plėtros tikslus. </w:t>
      </w:r>
    </w:p>
    <w:p w:rsidR="00542E11" w:rsidRDefault="00542E11" w:rsidP="00391EEA">
      <w:pPr>
        <w:ind w:firstLine="748"/>
        <w:jc w:val="both"/>
      </w:pPr>
      <w:r w:rsidRPr="006942A7">
        <w:t>3. Švietimo taryba savo veiklą grindžia Lietuvos Respublikos Konstitucija, Lietuvos Respublikos švietimo ir kitais įst</w:t>
      </w:r>
      <w:r>
        <w:t xml:space="preserve">atymais, </w:t>
      </w:r>
      <w:r w:rsidRPr="00656F1B">
        <w:t>Vyriausybės nutarimais,</w:t>
      </w:r>
      <w:r w:rsidRPr="005126C3">
        <w:t xml:space="preserve"> </w:t>
      </w:r>
      <w:r>
        <w:t>Europos Sąjungos teisės aktais, Panevėžio</w:t>
      </w:r>
      <w:r w:rsidRPr="006942A7">
        <w:t xml:space="preserve"> miesto savivaldybės tarybos </w:t>
      </w:r>
      <w:r w:rsidRPr="00D6170E">
        <w:rPr>
          <w:bCs/>
        </w:rPr>
        <w:t>(toliau – Savivaldybės taryba)</w:t>
      </w:r>
      <w:r>
        <w:rPr>
          <w:bCs/>
        </w:rPr>
        <w:t xml:space="preserve"> </w:t>
      </w:r>
      <w:r w:rsidRPr="006942A7">
        <w:t>ir kitų saviva</w:t>
      </w:r>
      <w:r>
        <w:t xml:space="preserve">ldybės institucijų sprendimais, </w:t>
      </w:r>
      <w:r w:rsidRPr="006942A7">
        <w:t xml:space="preserve">kitais teisės aktais ir šiais </w:t>
      </w:r>
      <w:r>
        <w:t>N</w:t>
      </w:r>
      <w:r w:rsidRPr="006942A7">
        <w:t>uostatais.</w:t>
      </w:r>
    </w:p>
    <w:p w:rsidR="00542E11" w:rsidRPr="001B5EBA" w:rsidRDefault="00542E11" w:rsidP="00391EEA">
      <w:pPr>
        <w:ind w:firstLine="748"/>
        <w:jc w:val="both"/>
        <w:rPr>
          <w:color w:val="000000"/>
        </w:rPr>
      </w:pPr>
      <w:r>
        <w:t>4</w:t>
      </w:r>
      <w:r w:rsidRPr="001B5EBA">
        <w:rPr>
          <w:color w:val="000000"/>
        </w:rPr>
        <w:t xml:space="preserve">. Švietimo taryba steigiama ir jos </w:t>
      </w:r>
      <w:r>
        <w:rPr>
          <w:color w:val="000000"/>
        </w:rPr>
        <w:t>N</w:t>
      </w:r>
      <w:r w:rsidRPr="001B5EBA">
        <w:rPr>
          <w:color w:val="000000"/>
        </w:rPr>
        <w:t xml:space="preserve">uostatai tvirtinami </w:t>
      </w:r>
      <w:r w:rsidRPr="00D6170E">
        <w:rPr>
          <w:color w:val="000000"/>
        </w:rPr>
        <w:t>Savivaldybės tarybos</w:t>
      </w:r>
      <w:r w:rsidRPr="001B5EBA">
        <w:rPr>
          <w:color w:val="000000"/>
        </w:rPr>
        <w:t xml:space="preserve"> sprendimu.</w:t>
      </w:r>
    </w:p>
    <w:p w:rsidR="00542E11" w:rsidRPr="006942A7" w:rsidRDefault="00542E11" w:rsidP="00391EEA">
      <w:pPr>
        <w:jc w:val="both"/>
      </w:pPr>
    </w:p>
    <w:p w:rsidR="00542E11" w:rsidRPr="00EE621A" w:rsidRDefault="00542E11" w:rsidP="00391EEA">
      <w:pPr>
        <w:pStyle w:val="BodyText"/>
        <w:tabs>
          <w:tab w:val="num" w:pos="0"/>
          <w:tab w:val="left" w:pos="990"/>
          <w:tab w:val="left" w:pos="1800"/>
        </w:tabs>
        <w:jc w:val="center"/>
        <w:rPr>
          <w:b/>
          <w:bCs/>
          <w:szCs w:val="24"/>
        </w:rPr>
      </w:pPr>
      <w:r w:rsidRPr="00EE621A">
        <w:rPr>
          <w:b/>
          <w:bCs/>
          <w:szCs w:val="24"/>
        </w:rPr>
        <w:t xml:space="preserve">II. </w:t>
      </w:r>
      <w:r>
        <w:rPr>
          <w:b/>
          <w:bCs/>
          <w:szCs w:val="24"/>
        </w:rPr>
        <w:t xml:space="preserve">TIKSLAS, </w:t>
      </w:r>
      <w:r w:rsidRPr="00EE621A">
        <w:rPr>
          <w:b/>
          <w:bCs/>
          <w:szCs w:val="24"/>
        </w:rPr>
        <w:t>UŽDAVINIAI IR FUNKCIJOS</w:t>
      </w:r>
    </w:p>
    <w:p w:rsidR="00542E11" w:rsidRPr="006942A7" w:rsidRDefault="00542E11" w:rsidP="00391EEA">
      <w:pPr>
        <w:pStyle w:val="BodyText"/>
        <w:tabs>
          <w:tab w:val="num" w:pos="0"/>
          <w:tab w:val="left" w:pos="990"/>
          <w:tab w:val="left" w:pos="1800"/>
        </w:tabs>
        <w:ind w:left="360" w:firstLine="720"/>
        <w:jc w:val="center"/>
        <w:rPr>
          <w:bCs/>
          <w:szCs w:val="24"/>
        </w:rPr>
      </w:pPr>
    </w:p>
    <w:p w:rsidR="00542E11" w:rsidRPr="006942A7" w:rsidRDefault="00542E11" w:rsidP="00391EEA">
      <w:pPr>
        <w:pStyle w:val="BodyText"/>
        <w:tabs>
          <w:tab w:val="num" w:pos="0"/>
          <w:tab w:val="left" w:pos="990"/>
          <w:tab w:val="left" w:pos="1800"/>
        </w:tabs>
        <w:ind w:firstLine="748"/>
        <w:rPr>
          <w:szCs w:val="24"/>
        </w:rPr>
      </w:pPr>
      <w:r>
        <w:rPr>
          <w:szCs w:val="24"/>
        </w:rPr>
        <w:t>5</w:t>
      </w:r>
      <w:r w:rsidRPr="006942A7">
        <w:rPr>
          <w:szCs w:val="24"/>
        </w:rPr>
        <w:t xml:space="preserve">. Švietimo tarybos tikslas – skatinti savivaldybės visuomenės dalyvavimą formuojant savivaldybės švietimo politiką </w:t>
      </w:r>
      <w:r>
        <w:rPr>
          <w:szCs w:val="24"/>
        </w:rPr>
        <w:t>ir</w:t>
      </w:r>
      <w:r w:rsidRPr="006942A7">
        <w:rPr>
          <w:szCs w:val="24"/>
        </w:rPr>
        <w:t xml:space="preserve"> </w:t>
      </w:r>
      <w:r w:rsidRPr="00D6170E">
        <w:rPr>
          <w:szCs w:val="24"/>
        </w:rPr>
        <w:t>daryti įtaką</w:t>
      </w:r>
      <w:r w:rsidRPr="006942A7">
        <w:rPr>
          <w:szCs w:val="24"/>
        </w:rPr>
        <w:t xml:space="preserve"> šios politikos </w:t>
      </w:r>
      <w:r w:rsidRPr="00D6170E">
        <w:rPr>
          <w:szCs w:val="24"/>
        </w:rPr>
        <w:t>įgyvendinimui.</w:t>
      </w:r>
      <w:r w:rsidRPr="006942A7">
        <w:rPr>
          <w:szCs w:val="24"/>
        </w:rPr>
        <w:t xml:space="preserve"> </w:t>
      </w:r>
      <w:r w:rsidRPr="006942A7">
        <w:rPr>
          <w:szCs w:val="24"/>
        </w:rPr>
        <w:tab/>
      </w:r>
    </w:p>
    <w:p w:rsidR="00542E11" w:rsidRPr="006942A7" w:rsidRDefault="00542E11" w:rsidP="00391EEA">
      <w:pPr>
        <w:pStyle w:val="BodyText"/>
        <w:tabs>
          <w:tab w:val="num" w:pos="0"/>
          <w:tab w:val="left" w:pos="990"/>
          <w:tab w:val="left" w:pos="1800"/>
        </w:tabs>
        <w:ind w:firstLine="748"/>
        <w:rPr>
          <w:szCs w:val="24"/>
        </w:rPr>
      </w:pPr>
      <w:r>
        <w:rPr>
          <w:szCs w:val="24"/>
        </w:rPr>
        <w:t>6</w:t>
      </w:r>
      <w:r w:rsidRPr="006942A7">
        <w:rPr>
          <w:szCs w:val="24"/>
        </w:rPr>
        <w:t xml:space="preserve">. Švietimo </w:t>
      </w:r>
      <w:r>
        <w:rPr>
          <w:szCs w:val="24"/>
        </w:rPr>
        <w:t>tarybos uždaviniai:</w:t>
      </w:r>
      <w:r w:rsidRPr="006942A7">
        <w:rPr>
          <w:szCs w:val="24"/>
        </w:rPr>
        <w:t xml:space="preserve"> analizuoti valstybinės švietimo politikos </w:t>
      </w:r>
      <w:r w:rsidRPr="00D6170E">
        <w:rPr>
          <w:szCs w:val="24"/>
        </w:rPr>
        <w:t>įgyvendinimą</w:t>
      </w:r>
      <w:r>
        <w:rPr>
          <w:szCs w:val="24"/>
        </w:rPr>
        <w:t xml:space="preserve"> Panevėžio mieste</w:t>
      </w:r>
      <w:r w:rsidRPr="006942A7">
        <w:rPr>
          <w:szCs w:val="24"/>
        </w:rPr>
        <w:t>, konsultuotis su socialiniais partneriais ir teikti siūlymus švietimo veiklos tobulinimo klausimais</w:t>
      </w:r>
      <w:r>
        <w:rPr>
          <w:szCs w:val="24"/>
        </w:rPr>
        <w:t xml:space="preserve"> Panevėžio</w:t>
      </w:r>
      <w:r w:rsidRPr="006942A7">
        <w:rPr>
          <w:szCs w:val="24"/>
        </w:rPr>
        <w:t xml:space="preserve"> miesto </w:t>
      </w:r>
      <w:r>
        <w:rPr>
          <w:szCs w:val="24"/>
        </w:rPr>
        <w:t xml:space="preserve">savivaldybės administracijai </w:t>
      </w:r>
      <w:r w:rsidRPr="00D6170E">
        <w:rPr>
          <w:szCs w:val="24"/>
        </w:rPr>
        <w:t>(toliau – Savivaldybės</w:t>
      </w:r>
      <w:r>
        <w:rPr>
          <w:szCs w:val="24"/>
        </w:rPr>
        <w:t xml:space="preserve"> </w:t>
      </w:r>
      <w:r w:rsidRPr="00D6170E">
        <w:rPr>
          <w:szCs w:val="24"/>
        </w:rPr>
        <w:t>administracija),</w:t>
      </w:r>
      <w:r>
        <w:rPr>
          <w:szCs w:val="24"/>
        </w:rPr>
        <w:t xml:space="preserve"> Savivaldybės tarybai, švietimo įstaigoms,</w:t>
      </w:r>
      <w:r w:rsidRPr="006942A7">
        <w:rPr>
          <w:szCs w:val="24"/>
        </w:rPr>
        <w:t xml:space="preserve"> </w:t>
      </w:r>
      <w:r w:rsidRPr="00656F1B">
        <w:rPr>
          <w:szCs w:val="24"/>
        </w:rPr>
        <w:t>informuoti</w:t>
      </w:r>
      <w:r>
        <w:rPr>
          <w:szCs w:val="24"/>
        </w:rPr>
        <w:t xml:space="preserve"> </w:t>
      </w:r>
      <w:r w:rsidRPr="00D6170E">
        <w:rPr>
          <w:szCs w:val="24"/>
        </w:rPr>
        <w:t>Panevėžio</w:t>
      </w:r>
      <w:r>
        <w:rPr>
          <w:szCs w:val="24"/>
        </w:rPr>
        <w:t xml:space="preserve"> visuomenę</w:t>
      </w:r>
      <w:r w:rsidRPr="006942A7">
        <w:rPr>
          <w:szCs w:val="24"/>
        </w:rPr>
        <w:t xml:space="preserve"> </w:t>
      </w:r>
      <w:r>
        <w:rPr>
          <w:szCs w:val="24"/>
        </w:rPr>
        <w:t xml:space="preserve">apie </w:t>
      </w:r>
      <w:r w:rsidRPr="006942A7">
        <w:rPr>
          <w:szCs w:val="24"/>
        </w:rPr>
        <w:t>šalies ir miesto švietimo politiką, jos kryptis ir nuostatas.</w:t>
      </w:r>
    </w:p>
    <w:p w:rsidR="00542E11" w:rsidRPr="006942A7" w:rsidRDefault="00542E11" w:rsidP="00391EEA">
      <w:pPr>
        <w:pStyle w:val="BodyText"/>
        <w:tabs>
          <w:tab w:val="num" w:pos="0"/>
          <w:tab w:val="left" w:pos="990"/>
          <w:tab w:val="left" w:pos="1800"/>
        </w:tabs>
        <w:ind w:firstLine="748"/>
        <w:rPr>
          <w:szCs w:val="24"/>
        </w:rPr>
      </w:pPr>
      <w:r>
        <w:rPr>
          <w:szCs w:val="24"/>
        </w:rPr>
        <w:t>7</w:t>
      </w:r>
      <w:r w:rsidRPr="006942A7">
        <w:rPr>
          <w:szCs w:val="24"/>
        </w:rPr>
        <w:t xml:space="preserve">. Švietimo taryba atlieka šias funkcijas: </w:t>
      </w:r>
    </w:p>
    <w:p w:rsidR="00542E11" w:rsidRDefault="00542E11" w:rsidP="00391EEA">
      <w:pPr>
        <w:pStyle w:val="BodyText"/>
        <w:tabs>
          <w:tab w:val="num" w:pos="0"/>
          <w:tab w:val="left" w:pos="990"/>
          <w:tab w:val="left" w:pos="1800"/>
        </w:tabs>
        <w:ind w:firstLine="748"/>
        <w:rPr>
          <w:szCs w:val="24"/>
        </w:rPr>
      </w:pPr>
      <w:r>
        <w:rPr>
          <w:szCs w:val="24"/>
        </w:rPr>
        <w:t>7.1. analizuoja bendrąją švietimo būklę savivaldybėje;</w:t>
      </w:r>
    </w:p>
    <w:p w:rsidR="00542E11" w:rsidRDefault="00542E11" w:rsidP="00391EEA">
      <w:pPr>
        <w:pStyle w:val="BodyText"/>
        <w:tabs>
          <w:tab w:val="num" w:pos="0"/>
          <w:tab w:val="left" w:pos="990"/>
          <w:tab w:val="left" w:pos="1800"/>
        </w:tabs>
        <w:ind w:firstLine="748"/>
        <w:rPr>
          <w:szCs w:val="24"/>
        </w:rPr>
      </w:pPr>
      <w:r>
        <w:rPr>
          <w:szCs w:val="24"/>
        </w:rPr>
        <w:t>7.2.</w:t>
      </w:r>
      <w:r w:rsidRPr="006942A7">
        <w:rPr>
          <w:szCs w:val="24"/>
        </w:rPr>
        <w:t xml:space="preserve"> </w:t>
      </w:r>
      <w:r>
        <w:rPr>
          <w:szCs w:val="24"/>
        </w:rPr>
        <w:t>analizuoja Panevėžio</w:t>
      </w:r>
      <w:r w:rsidRPr="006942A7">
        <w:rPr>
          <w:szCs w:val="24"/>
        </w:rPr>
        <w:t xml:space="preserve"> miesto savivaldybės biudžeto projektą ir teikia </w:t>
      </w:r>
      <w:r>
        <w:rPr>
          <w:szCs w:val="24"/>
        </w:rPr>
        <w:t xml:space="preserve">Savivaldybės administracijai </w:t>
      </w:r>
      <w:r w:rsidRPr="006942A7">
        <w:rPr>
          <w:szCs w:val="24"/>
        </w:rPr>
        <w:t>pasiūlymus dėl švietimo įstaigų finansavimo prioritetų;</w:t>
      </w:r>
    </w:p>
    <w:p w:rsidR="00542E11" w:rsidRPr="006942A7" w:rsidRDefault="00542E11" w:rsidP="00391EEA">
      <w:pPr>
        <w:pStyle w:val="BodyText"/>
        <w:tabs>
          <w:tab w:val="num" w:pos="0"/>
          <w:tab w:val="left" w:pos="990"/>
          <w:tab w:val="left" w:pos="1800"/>
        </w:tabs>
        <w:ind w:firstLine="748"/>
        <w:rPr>
          <w:szCs w:val="24"/>
        </w:rPr>
      </w:pPr>
      <w:r>
        <w:rPr>
          <w:szCs w:val="24"/>
        </w:rPr>
        <w:t>7.3. telkia švietimo bendruomenes viešoms diskusijoms svarbiausiais švietimo politikos ir strategijos tobulinimo ir jų įgyvendinimo klausimais;</w:t>
      </w:r>
    </w:p>
    <w:p w:rsidR="00542E11" w:rsidRPr="006942A7" w:rsidRDefault="00542E11" w:rsidP="00391EEA">
      <w:pPr>
        <w:pStyle w:val="BodyText"/>
        <w:tabs>
          <w:tab w:val="num" w:pos="0"/>
          <w:tab w:val="left" w:pos="990"/>
          <w:tab w:val="left" w:pos="1800"/>
        </w:tabs>
        <w:ind w:firstLine="748"/>
        <w:rPr>
          <w:szCs w:val="24"/>
        </w:rPr>
      </w:pPr>
      <w:r>
        <w:rPr>
          <w:szCs w:val="24"/>
        </w:rPr>
        <w:t>7.4</w:t>
      </w:r>
      <w:r w:rsidRPr="006942A7">
        <w:rPr>
          <w:szCs w:val="24"/>
        </w:rPr>
        <w:t>. teikia pasiūlymus dėl ilgalaikių švietimo p</w:t>
      </w:r>
      <w:r>
        <w:rPr>
          <w:szCs w:val="24"/>
        </w:rPr>
        <w:t>lėtros tikslų, telkia visuomenę jiems įgyvendint</w:t>
      </w:r>
      <w:r w:rsidRPr="006942A7">
        <w:rPr>
          <w:szCs w:val="24"/>
        </w:rPr>
        <w:t>i;</w:t>
      </w:r>
    </w:p>
    <w:p w:rsidR="00542E11" w:rsidRDefault="00542E11" w:rsidP="00391EEA">
      <w:pPr>
        <w:pStyle w:val="BodyText"/>
        <w:tabs>
          <w:tab w:val="num" w:pos="0"/>
          <w:tab w:val="left" w:pos="990"/>
          <w:tab w:val="left" w:pos="1800"/>
        </w:tabs>
        <w:ind w:firstLine="748"/>
        <w:rPr>
          <w:szCs w:val="24"/>
        </w:rPr>
      </w:pPr>
      <w:r>
        <w:rPr>
          <w:szCs w:val="24"/>
        </w:rPr>
        <w:t>7.5</w:t>
      </w:r>
      <w:r w:rsidRPr="006942A7">
        <w:rPr>
          <w:szCs w:val="24"/>
        </w:rPr>
        <w:t>. teikia pa</w:t>
      </w:r>
      <w:r>
        <w:rPr>
          <w:szCs w:val="24"/>
        </w:rPr>
        <w:t>siūlymus švietimo įstaigų</w:t>
      </w:r>
      <w:r w:rsidRPr="006942A7">
        <w:rPr>
          <w:szCs w:val="24"/>
        </w:rPr>
        <w:t xml:space="preserve"> veiklos tobulinimo klausimais;</w:t>
      </w:r>
    </w:p>
    <w:p w:rsidR="00542E11" w:rsidRPr="006942A7" w:rsidRDefault="00542E11" w:rsidP="00391EEA">
      <w:pPr>
        <w:pStyle w:val="BodyText"/>
        <w:tabs>
          <w:tab w:val="num" w:pos="0"/>
          <w:tab w:val="left" w:pos="990"/>
          <w:tab w:val="left" w:pos="1800"/>
        </w:tabs>
        <w:ind w:firstLine="748"/>
        <w:rPr>
          <w:szCs w:val="24"/>
        </w:rPr>
      </w:pPr>
      <w:r>
        <w:rPr>
          <w:szCs w:val="24"/>
        </w:rPr>
        <w:t xml:space="preserve">7.6. svarsto kitus švietimo sistemos funkcionavimo klausimus; </w:t>
      </w:r>
    </w:p>
    <w:p w:rsidR="00542E11" w:rsidRPr="006942A7" w:rsidRDefault="00542E11" w:rsidP="00391EEA">
      <w:pPr>
        <w:pStyle w:val="BodyText"/>
        <w:tabs>
          <w:tab w:val="num" w:pos="0"/>
          <w:tab w:val="left" w:pos="990"/>
          <w:tab w:val="left" w:pos="1800"/>
        </w:tabs>
        <w:ind w:firstLine="748"/>
        <w:rPr>
          <w:szCs w:val="24"/>
        </w:rPr>
      </w:pPr>
      <w:r>
        <w:rPr>
          <w:szCs w:val="24"/>
        </w:rPr>
        <w:t>7.7. bendradarbiauja su kitomis švietimo institucijomis</w:t>
      </w:r>
      <w:r w:rsidRPr="006942A7">
        <w:rPr>
          <w:szCs w:val="24"/>
        </w:rPr>
        <w:t>.</w:t>
      </w:r>
    </w:p>
    <w:p w:rsidR="00542E11" w:rsidRPr="006942A7" w:rsidRDefault="00542E11" w:rsidP="00391EEA">
      <w:pPr>
        <w:pStyle w:val="BodyText"/>
        <w:tabs>
          <w:tab w:val="num" w:pos="0"/>
          <w:tab w:val="left" w:pos="1800"/>
        </w:tabs>
        <w:ind w:left="360" w:firstLine="720"/>
        <w:jc w:val="center"/>
        <w:rPr>
          <w:szCs w:val="24"/>
        </w:rPr>
      </w:pPr>
    </w:p>
    <w:p w:rsidR="00542E11" w:rsidRPr="00EE621A" w:rsidRDefault="00542E11" w:rsidP="00391EEA">
      <w:pPr>
        <w:pStyle w:val="BodyText"/>
        <w:tabs>
          <w:tab w:val="num" w:pos="0"/>
          <w:tab w:val="left" w:pos="1800"/>
        </w:tabs>
        <w:jc w:val="center"/>
        <w:rPr>
          <w:b/>
          <w:bCs/>
          <w:szCs w:val="24"/>
        </w:rPr>
      </w:pPr>
      <w:r w:rsidRPr="00EE621A">
        <w:rPr>
          <w:b/>
          <w:bCs/>
          <w:szCs w:val="24"/>
        </w:rPr>
        <w:t>III. TEISĖS IR PAREIGOS</w:t>
      </w:r>
    </w:p>
    <w:p w:rsidR="00542E11" w:rsidRPr="006942A7" w:rsidRDefault="00542E11" w:rsidP="00391EEA">
      <w:pPr>
        <w:pStyle w:val="BodyText"/>
        <w:tabs>
          <w:tab w:val="num" w:pos="0"/>
          <w:tab w:val="left" w:pos="1800"/>
        </w:tabs>
        <w:ind w:left="360" w:firstLine="720"/>
        <w:jc w:val="center"/>
        <w:rPr>
          <w:bCs/>
          <w:szCs w:val="24"/>
        </w:rPr>
      </w:pPr>
    </w:p>
    <w:p w:rsidR="00542E11" w:rsidRPr="006942A7" w:rsidRDefault="00542E11" w:rsidP="00391EEA">
      <w:pPr>
        <w:pStyle w:val="BodyText"/>
        <w:tabs>
          <w:tab w:val="left" w:pos="1080"/>
          <w:tab w:val="left" w:pos="1440"/>
        </w:tabs>
        <w:ind w:firstLine="720"/>
        <w:rPr>
          <w:szCs w:val="24"/>
        </w:rPr>
      </w:pPr>
      <w:r>
        <w:rPr>
          <w:szCs w:val="24"/>
        </w:rPr>
        <w:t>8.</w:t>
      </w:r>
      <w:r w:rsidRPr="006942A7">
        <w:rPr>
          <w:szCs w:val="24"/>
        </w:rPr>
        <w:t xml:space="preserve"> Švietimo t</w:t>
      </w:r>
      <w:r>
        <w:rPr>
          <w:szCs w:val="24"/>
        </w:rPr>
        <w:t xml:space="preserve">aryba, </w:t>
      </w:r>
      <w:r w:rsidRPr="006942A7">
        <w:rPr>
          <w:szCs w:val="24"/>
        </w:rPr>
        <w:t>atlikdama savo funkcijas, turi teisę:</w:t>
      </w:r>
    </w:p>
    <w:p w:rsidR="00542E11" w:rsidRPr="006942A7" w:rsidRDefault="00542E11" w:rsidP="00391EEA">
      <w:pPr>
        <w:pStyle w:val="BodyText"/>
        <w:tabs>
          <w:tab w:val="num" w:pos="0"/>
          <w:tab w:val="left" w:pos="1080"/>
          <w:tab w:val="left" w:pos="1440"/>
        </w:tabs>
        <w:ind w:firstLine="720"/>
        <w:rPr>
          <w:szCs w:val="24"/>
        </w:rPr>
      </w:pPr>
      <w:r>
        <w:rPr>
          <w:szCs w:val="24"/>
        </w:rPr>
        <w:t xml:space="preserve">8.1. gauti iš </w:t>
      </w:r>
      <w:r w:rsidRPr="00656F1B">
        <w:rPr>
          <w:szCs w:val="24"/>
        </w:rPr>
        <w:t>Savivaldybės administracijos</w:t>
      </w:r>
      <w:r w:rsidRPr="00FB1F4D">
        <w:rPr>
          <w:szCs w:val="24"/>
        </w:rPr>
        <w:t xml:space="preserve"> </w:t>
      </w:r>
      <w:r>
        <w:rPr>
          <w:szCs w:val="24"/>
        </w:rPr>
        <w:t xml:space="preserve">informaciją, </w:t>
      </w:r>
      <w:r w:rsidRPr="006942A7">
        <w:rPr>
          <w:szCs w:val="24"/>
        </w:rPr>
        <w:t xml:space="preserve">kurios reikia jos uždaviniams spręsti </w:t>
      </w:r>
      <w:r>
        <w:rPr>
          <w:szCs w:val="24"/>
        </w:rPr>
        <w:t>ir</w:t>
      </w:r>
      <w:r w:rsidRPr="006942A7">
        <w:rPr>
          <w:szCs w:val="24"/>
        </w:rPr>
        <w:t xml:space="preserve"> funkcijoms vykdyti;</w:t>
      </w:r>
    </w:p>
    <w:p w:rsidR="00542E11" w:rsidRPr="006942A7" w:rsidRDefault="00542E11" w:rsidP="00391EEA">
      <w:pPr>
        <w:pStyle w:val="BodyText"/>
        <w:tabs>
          <w:tab w:val="num" w:pos="0"/>
          <w:tab w:val="left" w:pos="1080"/>
          <w:tab w:val="left" w:pos="1440"/>
        </w:tabs>
        <w:ind w:firstLine="720"/>
        <w:rPr>
          <w:szCs w:val="24"/>
        </w:rPr>
      </w:pPr>
      <w:r>
        <w:rPr>
          <w:szCs w:val="24"/>
        </w:rPr>
        <w:lastRenderedPageBreak/>
        <w:t xml:space="preserve">8.2. </w:t>
      </w:r>
      <w:r w:rsidRPr="006942A7">
        <w:rPr>
          <w:szCs w:val="24"/>
        </w:rPr>
        <w:t>teisės aktų nust</w:t>
      </w:r>
      <w:r>
        <w:rPr>
          <w:szCs w:val="24"/>
        </w:rPr>
        <w:t>atyta tvarka dalyvauti S</w:t>
      </w:r>
      <w:r w:rsidRPr="006942A7">
        <w:rPr>
          <w:szCs w:val="24"/>
        </w:rPr>
        <w:t>avivaldybės tarybos po</w:t>
      </w:r>
      <w:r>
        <w:rPr>
          <w:szCs w:val="24"/>
        </w:rPr>
        <w:t>sė</w:t>
      </w:r>
      <w:r w:rsidRPr="006942A7">
        <w:rPr>
          <w:szCs w:val="24"/>
        </w:rPr>
        <w:t>džiuose, konferencijose švietimo klausimais, šv</w:t>
      </w:r>
      <w:r>
        <w:rPr>
          <w:szCs w:val="24"/>
        </w:rPr>
        <w:t>ietimo įstaigų organizuojamuose</w:t>
      </w:r>
      <w:r w:rsidRPr="006942A7">
        <w:rPr>
          <w:szCs w:val="24"/>
        </w:rPr>
        <w:t xml:space="preserve"> posėdžiuose</w:t>
      </w:r>
      <w:r>
        <w:rPr>
          <w:szCs w:val="24"/>
        </w:rPr>
        <w:t>;</w:t>
      </w:r>
    </w:p>
    <w:p w:rsidR="00542E11" w:rsidRPr="006942A7" w:rsidRDefault="00542E11" w:rsidP="00391EEA">
      <w:pPr>
        <w:pStyle w:val="BodyText"/>
        <w:tabs>
          <w:tab w:val="num" w:pos="0"/>
          <w:tab w:val="left" w:pos="1080"/>
          <w:tab w:val="left" w:pos="1440"/>
        </w:tabs>
        <w:ind w:firstLine="720"/>
        <w:rPr>
          <w:szCs w:val="24"/>
        </w:rPr>
      </w:pPr>
      <w:r>
        <w:rPr>
          <w:szCs w:val="24"/>
        </w:rPr>
        <w:t>8.3. siūlyti S</w:t>
      </w:r>
      <w:r w:rsidRPr="006942A7">
        <w:rPr>
          <w:szCs w:val="24"/>
        </w:rPr>
        <w:t>avivaldybės administracijai sudaryti dar</w:t>
      </w:r>
      <w:r>
        <w:rPr>
          <w:szCs w:val="24"/>
        </w:rPr>
        <w:t>bo grupes ir ekspertų komisijas</w:t>
      </w:r>
      <w:r w:rsidRPr="006942A7">
        <w:rPr>
          <w:szCs w:val="24"/>
        </w:rPr>
        <w:t xml:space="preserve"> dokumentų projektams rengti </w:t>
      </w:r>
      <w:r w:rsidRPr="00656F1B">
        <w:rPr>
          <w:szCs w:val="24"/>
        </w:rPr>
        <w:t>ir/ar</w:t>
      </w:r>
      <w:r w:rsidRPr="007E5532">
        <w:rPr>
          <w:color w:val="FF0000"/>
          <w:szCs w:val="24"/>
        </w:rPr>
        <w:t xml:space="preserve"> </w:t>
      </w:r>
      <w:r w:rsidRPr="006942A7">
        <w:rPr>
          <w:szCs w:val="24"/>
        </w:rPr>
        <w:t>ekspertizei atlikti, kitoms švietimo problemoms nagrinėti;</w:t>
      </w:r>
    </w:p>
    <w:p w:rsidR="00542E11" w:rsidRPr="006942A7" w:rsidRDefault="00542E11" w:rsidP="00391EEA">
      <w:pPr>
        <w:pStyle w:val="BodyText"/>
        <w:tabs>
          <w:tab w:val="num" w:pos="0"/>
          <w:tab w:val="left" w:pos="1080"/>
          <w:tab w:val="left" w:pos="1440"/>
        </w:tabs>
        <w:ind w:firstLine="720"/>
        <w:rPr>
          <w:szCs w:val="24"/>
        </w:rPr>
      </w:pPr>
      <w:r>
        <w:rPr>
          <w:szCs w:val="24"/>
        </w:rPr>
        <w:t>8</w:t>
      </w:r>
      <w:r w:rsidRPr="006942A7">
        <w:rPr>
          <w:szCs w:val="24"/>
        </w:rPr>
        <w:t>.4. skatinti savivaldybės</w:t>
      </w:r>
      <w:r>
        <w:rPr>
          <w:szCs w:val="24"/>
        </w:rPr>
        <w:t xml:space="preserve"> biudžetines</w:t>
      </w:r>
      <w:r w:rsidRPr="006942A7">
        <w:rPr>
          <w:szCs w:val="24"/>
        </w:rPr>
        <w:t xml:space="preserve"> </w:t>
      </w:r>
      <w:r>
        <w:rPr>
          <w:szCs w:val="24"/>
        </w:rPr>
        <w:t>ir</w:t>
      </w:r>
      <w:r w:rsidRPr="006942A7">
        <w:rPr>
          <w:szCs w:val="24"/>
        </w:rPr>
        <w:t xml:space="preserve"> viešąsias įstaigas, visuomenines organizacijas bendradarbiauti sprendžiant </w:t>
      </w:r>
      <w:r w:rsidRPr="00D6170E">
        <w:rPr>
          <w:szCs w:val="24"/>
        </w:rPr>
        <w:t>Panevėžio miesto</w:t>
      </w:r>
      <w:r w:rsidRPr="006942A7">
        <w:rPr>
          <w:szCs w:val="24"/>
        </w:rPr>
        <w:t xml:space="preserve"> strateginius švietimo tobulinimo klausimus;</w:t>
      </w:r>
    </w:p>
    <w:p w:rsidR="00542E11" w:rsidRPr="006942A7" w:rsidRDefault="00542E11" w:rsidP="00391EEA">
      <w:pPr>
        <w:pStyle w:val="BodyText"/>
        <w:tabs>
          <w:tab w:val="num" w:pos="0"/>
          <w:tab w:val="left" w:pos="1080"/>
          <w:tab w:val="left" w:pos="1440"/>
        </w:tabs>
        <w:ind w:firstLine="720"/>
        <w:rPr>
          <w:szCs w:val="24"/>
        </w:rPr>
      </w:pPr>
      <w:r>
        <w:rPr>
          <w:szCs w:val="24"/>
        </w:rPr>
        <w:t>8</w:t>
      </w:r>
      <w:r w:rsidRPr="006942A7">
        <w:rPr>
          <w:szCs w:val="24"/>
        </w:rPr>
        <w:t>.5. kviesti į</w:t>
      </w:r>
      <w:r>
        <w:rPr>
          <w:szCs w:val="24"/>
        </w:rPr>
        <w:t xml:space="preserve"> Švietimo tarybos</w:t>
      </w:r>
      <w:r w:rsidRPr="006942A7">
        <w:rPr>
          <w:szCs w:val="24"/>
        </w:rPr>
        <w:t xml:space="preserve"> posėdžius suinteresuotus asmenis ar jų grupes sprendžiant švietimo organizavimo, </w:t>
      </w:r>
      <w:r>
        <w:rPr>
          <w:szCs w:val="24"/>
        </w:rPr>
        <w:t>kaitos</w:t>
      </w:r>
      <w:r w:rsidRPr="006942A7">
        <w:rPr>
          <w:szCs w:val="24"/>
        </w:rPr>
        <w:t xml:space="preserve"> ar finansavimo klausimus;</w:t>
      </w:r>
    </w:p>
    <w:p w:rsidR="00542E11" w:rsidRPr="006942A7" w:rsidRDefault="00542E11" w:rsidP="00391EEA">
      <w:pPr>
        <w:pStyle w:val="BodyText"/>
        <w:tabs>
          <w:tab w:val="num" w:pos="0"/>
          <w:tab w:val="left" w:pos="1080"/>
          <w:tab w:val="left" w:pos="1440"/>
        </w:tabs>
        <w:ind w:firstLine="720"/>
        <w:rPr>
          <w:szCs w:val="24"/>
        </w:rPr>
      </w:pPr>
      <w:r>
        <w:rPr>
          <w:szCs w:val="24"/>
        </w:rPr>
        <w:t xml:space="preserve">8.6. </w:t>
      </w:r>
      <w:r w:rsidRPr="006942A7">
        <w:rPr>
          <w:szCs w:val="24"/>
        </w:rPr>
        <w:t>organizuoti diskusijas švietimo tobulinimo klausimais;</w:t>
      </w:r>
    </w:p>
    <w:p w:rsidR="00542E11" w:rsidRDefault="00542E11" w:rsidP="00391EEA">
      <w:pPr>
        <w:pStyle w:val="BodyText"/>
        <w:tabs>
          <w:tab w:val="num" w:pos="0"/>
          <w:tab w:val="left" w:pos="1080"/>
          <w:tab w:val="left" w:pos="1440"/>
        </w:tabs>
        <w:ind w:firstLine="720"/>
        <w:rPr>
          <w:szCs w:val="24"/>
        </w:rPr>
      </w:pPr>
      <w:r>
        <w:rPr>
          <w:szCs w:val="24"/>
        </w:rPr>
        <w:t>8.7.</w:t>
      </w:r>
      <w:r w:rsidRPr="006942A7">
        <w:rPr>
          <w:szCs w:val="24"/>
        </w:rPr>
        <w:t xml:space="preserve"> palaikyti ryšius su </w:t>
      </w:r>
      <w:r>
        <w:rPr>
          <w:szCs w:val="24"/>
        </w:rPr>
        <w:t xml:space="preserve">Lietuvos ir </w:t>
      </w:r>
      <w:r w:rsidRPr="006942A7">
        <w:rPr>
          <w:szCs w:val="24"/>
        </w:rPr>
        <w:t>užsienio šalių organizacijomis švietimo srityje</w:t>
      </w:r>
      <w:r>
        <w:rPr>
          <w:szCs w:val="24"/>
        </w:rPr>
        <w:t>.</w:t>
      </w:r>
    </w:p>
    <w:p w:rsidR="00542E11" w:rsidRDefault="00542E11" w:rsidP="00391EEA">
      <w:pPr>
        <w:pStyle w:val="BodyText"/>
        <w:tabs>
          <w:tab w:val="num" w:pos="0"/>
          <w:tab w:val="left" w:pos="1080"/>
          <w:tab w:val="left" w:pos="1440"/>
        </w:tabs>
        <w:ind w:firstLine="720"/>
        <w:rPr>
          <w:szCs w:val="24"/>
        </w:rPr>
      </w:pPr>
      <w:r>
        <w:rPr>
          <w:szCs w:val="24"/>
        </w:rPr>
        <w:t>9</w:t>
      </w:r>
      <w:r w:rsidRPr="006942A7">
        <w:rPr>
          <w:szCs w:val="24"/>
        </w:rPr>
        <w:t>. Švietimo t</w:t>
      </w:r>
      <w:r>
        <w:rPr>
          <w:szCs w:val="24"/>
        </w:rPr>
        <w:t xml:space="preserve">aryba, </w:t>
      </w:r>
      <w:r w:rsidRPr="006942A7">
        <w:rPr>
          <w:szCs w:val="24"/>
        </w:rPr>
        <w:t>atli</w:t>
      </w:r>
      <w:r>
        <w:rPr>
          <w:szCs w:val="24"/>
        </w:rPr>
        <w:t>kdama savo funkcijas, turi pareigas</w:t>
      </w:r>
      <w:r w:rsidRPr="006942A7">
        <w:rPr>
          <w:szCs w:val="24"/>
        </w:rPr>
        <w:t>:</w:t>
      </w:r>
    </w:p>
    <w:p w:rsidR="00542E11" w:rsidRDefault="00542E11" w:rsidP="00391EEA">
      <w:pPr>
        <w:pStyle w:val="BodyText"/>
        <w:tabs>
          <w:tab w:val="num" w:pos="0"/>
          <w:tab w:val="left" w:pos="1080"/>
          <w:tab w:val="left" w:pos="1440"/>
        </w:tabs>
        <w:ind w:firstLine="720"/>
        <w:rPr>
          <w:szCs w:val="24"/>
        </w:rPr>
      </w:pPr>
      <w:r>
        <w:rPr>
          <w:szCs w:val="24"/>
        </w:rPr>
        <w:t xml:space="preserve">9.1. apie savo veiklą nuolat </w:t>
      </w:r>
      <w:r w:rsidRPr="00D6170E">
        <w:rPr>
          <w:szCs w:val="24"/>
        </w:rPr>
        <w:t>informuoti</w:t>
      </w:r>
      <w:r>
        <w:rPr>
          <w:szCs w:val="24"/>
        </w:rPr>
        <w:t xml:space="preserve"> visuomenę Panevėžio</w:t>
      </w:r>
      <w:r w:rsidRPr="006942A7">
        <w:rPr>
          <w:szCs w:val="24"/>
        </w:rPr>
        <w:t xml:space="preserve"> miesto savivaldybės </w:t>
      </w:r>
      <w:r>
        <w:rPr>
          <w:szCs w:val="24"/>
        </w:rPr>
        <w:t xml:space="preserve">interneto svetainėje; </w:t>
      </w:r>
    </w:p>
    <w:p w:rsidR="00542E11" w:rsidRPr="00664271" w:rsidRDefault="00542E11" w:rsidP="00391EEA">
      <w:pPr>
        <w:pStyle w:val="BodyText"/>
        <w:tabs>
          <w:tab w:val="num" w:pos="0"/>
          <w:tab w:val="left" w:pos="1080"/>
          <w:tab w:val="left" w:pos="1440"/>
        </w:tabs>
        <w:ind w:firstLine="720"/>
        <w:rPr>
          <w:szCs w:val="24"/>
        </w:rPr>
      </w:pPr>
      <w:r>
        <w:rPr>
          <w:szCs w:val="24"/>
        </w:rPr>
        <w:t xml:space="preserve">9.2. </w:t>
      </w:r>
      <w:r w:rsidRPr="00664271">
        <w:rPr>
          <w:szCs w:val="24"/>
        </w:rPr>
        <w:t>kiekvienais metais iki gegužės 1 dienos pateikti Savivaldybės tarybai praėjusių metų savo veiklos ataskaitą.</w:t>
      </w:r>
    </w:p>
    <w:p w:rsidR="00542E11" w:rsidRPr="006942A7" w:rsidRDefault="00542E11" w:rsidP="00391EEA">
      <w:pPr>
        <w:pStyle w:val="BodyText"/>
        <w:tabs>
          <w:tab w:val="num" w:pos="0"/>
          <w:tab w:val="left" w:pos="1800"/>
        </w:tabs>
        <w:ind w:left="360" w:firstLine="720"/>
        <w:jc w:val="center"/>
        <w:rPr>
          <w:bCs/>
          <w:szCs w:val="24"/>
        </w:rPr>
      </w:pPr>
    </w:p>
    <w:p w:rsidR="00542E11" w:rsidRPr="00EE621A" w:rsidRDefault="00542E11" w:rsidP="00391EEA">
      <w:pPr>
        <w:pStyle w:val="BodyText"/>
        <w:tabs>
          <w:tab w:val="num" w:pos="0"/>
          <w:tab w:val="left" w:pos="1800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IV. STRUKTŪRA IR DARBO</w:t>
      </w:r>
      <w:r w:rsidRPr="00EE621A">
        <w:rPr>
          <w:b/>
          <w:bCs/>
          <w:szCs w:val="24"/>
        </w:rPr>
        <w:t xml:space="preserve"> ORGANIZAVIMAS</w:t>
      </w:r>
    </w:p>
    <w:p w:rsidR="00542E11" w:rsidRPr="006942A7" w:rsidRDefault="00542E11" w:rsidP="00391EEA">
      <w:pPr>
        <w:pStyle w:val="BodyText"/>
        <w:tabs>
          <w:tab w:val="num" w:pos="0"/>
          <w:tab w:val="left" w:pos="1260"/>
        </w:tabs>
        <w:ind w:firstLine="720"/>
        <w:rPr>
          <w:szCs w:val="24"/>
        </w:rPr>
      </w:pPr>
    </w:p>
    <w:p w:rsidR="00542E11" w:rsidRDefault="00542E11" w:rsidP="00391EEA">
      <w:pPr>
        <w:pStyle w:val="BodyText"/>
        <w:tabs>
          <w:tab w:val="num" w:pos="0"/>
          <w:tab w:val="left" w:pos="1260"/>
        </w:tabs>
        <w:ind w:firstLine="720"/>
        <w:rPr>
          <w:szCs w:val="24"/>
        </w:rPr>
      </w:pPr>
      <w:r>
        <w:rPr>
          <w:szCs w:val="24"/>
        </w:rPr>
        <w:t>10. Švietimo tarybą sudaro 13 narių:</w:t>
      </w:r>
      <w:r w:rsidRPr="006942A7">
        <w:rPr>
          <w:szCs w:val="24"/>
        </w:rPr>
        <w:t xml:space="preserve"> </w:t>
      </w:r>
    </w:p>
    <w:p w:rsidR="00542E11" w:rsidRDefault="00542E11" w:rsidP="00391EEA">
      <w:pPr>
        <w:pStyle w:val="BodyText"/>
        <w:tabs>
          <w:tab w:val="num" w:pos="0"/>
          <w:tab w:val="left" w:pos="1260"/>
        </w:tabs>
      </w:pPr>
      <w:r>
        <w:t xml:space="preserve">            10.1. Lietuvos moksleivių sąjungos Panevėžio mokinių savivaldos informavimo centro pirmininkas; </w:t>
      </w:r>
    </w:p>
    <w:p w:rsidR="00542E11" w:rsidRDefault="00542E11" w:rsidP="00391EEA">
      <w:pPr>
        <w:pStyle w:val="BodyText"/>
        <w:tabs>
          <w:tab w:val="num" w:pos="0"/>
          <w:tab w:val="left" w:pos="1260"/>
        </w:tabs>
      </w:pPr>
      <w:r>
        <w:t xml:space="preserve">            10.2. Savivaldybės tarybos Švietimo ir mokslo komiteto pirmininkas;</w:t>
      </w:r>
    </w:p>
    <w:p w:rsidR="00542E11" w:rsidRDefault="00542E11" w:rsidP="00391EEA">
      <w:pPr>
        <w:pStyle w:val="BodyText"/>
        <w:tabs>
          <w:tab w:val="num" w:pos="0"/>
          <w:tab w:val="left" w:pos="1260"/>
        </w:tabs>
      </w:pPr>
      <w:r>
        <w:t xml:space="preserve">            10.3. Savivaldybės mero deleguoti 2 atstovai;</w:t>
      </w:r>
    </w:p>
    <w:p w:rsidR="00542E11" w:rsidRDefault="00542E11" w:rsidP="00391EEA">
      <w:pPr>
        <w:pStyle w:val="BodyText"/>
        <w:tabs>
          <w:tab w:val="num" w:pos="0"/>
          <w:tab w:val="left" w:pos="1260"/>
        </w:tabs>
      </w:pPr>
      <w:r>
        <w:t xml:space="preserve">            10.4. švietimo darbuotojams atstovaujančių profesinių sąjungų 2 atstovai;            </w:t>
      </w:r>
    </w:p>
    <w:p w:rsidR="00542E11" w:rsidRDefault="00542E11" w:rsidP="00391EEA">
      <w:pPr>
        <w:pStyle w:val="BodyText"/>
        <w:tabs>
          <w:tab w:val="num" w:pos="0"/>
          <w:tab w:val="left" w:pos="1260"/>
        </w:tabs>
      </w:pPr>
      <w:r>
        <w:t xml:space="preserve">            10.5. Lietuvos veiklių mamų klubo Panevėžio skyriaus koordinatorius; </w:t>
      </w:r>
    </w:p>
    <w:p w:rsidR="00542E11" w:rsidRDefault="00542E11" w:rsidP="00391EEA">
      <w:pPr>
        <w:pStyle w:val="BodyText"/>
        <w:tabs>
          <w:tab w:val="num" w:pos="0"/>
          <w:tab w:val="left" w:pos="1260"/>
        </w:tabs>
      </w:pPr>
      <w:r>
        <w:t xml:space="preserve">            10.6. mokyklų ir ikimokyklinių įstaigų vadovų asociacijų Panevėžio skyrių 2 atstovai;</w:t>
      </w:r>
    </w:p>
    <w:p w:rsidR="00542E11" w:rsidRDefault="00542E11" w:rsidP="00391EEA">
      <w:pPr>
        <w:pStyle w:val="BodyText"/>
        <w:tabs>
          <w:tab w:val="num" w:pos="0"/>
          <w:tab w:val="left" w:pos="1260"/>
        </w:tabs>
      </w:pPr>
      <w:r>
        <w:t xml:space="preserve">            10.7. Savivaldybės administracijos Švietimo skyriaus atstovas;</w:t>
      </w:r>
    </w:p>
    <w:p w:rsidR="00542E11" w:rsidRDefault="00542E11" w:rsidP="00391EEA">
      <w:pPr>
        <w:pStyle w:val="BodyText"/>
        <w:tabs>
          <w:tab w:val="num" w:pos="0"/>
          <w:tab w:val="left" w:pos="1260"/>
        </w:tabs>
      </w:pPr>
      <w:r>
        <w:t xml:space="preserve">            10.8. Panevėžio profesinių mokyklų atstovas;</w:t>
      </w:r>
    </w:p>
    <w:p w:rsidR="00542E11" w:rsidRDefault="00542E11" w:rsidP="00391EEA">
      <w:pPr>
        <w:pStyle w:val="BodyText"/>
        <w:tabs>
          <w:tab w:val="num" w:pos="0"/>
          <w:tab w:val="left" w:pos="1260"/>
        </w:tabs>
      </w:pPr>
      <w:r>
        <w:t xml:space="preserve">            10.9.  Panevėžio kolegijos atstovas;</w:t>
      </w:r>
    </w:p>
    <w:p w:rsidR="00542E11" w:rsidRDefault="00542E11" w:rsidP="00391EEA">
      <w:pPr>
        <w:pStyle w:val="BodyText"/>
        <w:tabs>
          <w:tab w:val="num" w:pos="0"/>
          <w:tab w:val="left" w:pos="1260"/>
        </w:tabs>
      </w:pPr>
      <w:r>
        <w:t xml:space="preserve">            10.10. Kauno technologijos universiteto Panevėžio technologijų ir verslo fakulteto atstovas.</w:t>
      </w:r>
    </w:p>
    <w:p w:rsidR="00542E11" w:rsidRDefault="00542E11" w:rsidP="00E6368F">
      <w:pPr>
        <w:pStyle w:val="BodyText"/>
        <w:tabs>
          <w:tab w:val="left" w:pos="0"/>
          <w:tab w:val="left" w:pos="1260"/>
        </w:tabs>
      </w:pPr>
      <w:r>
        <w:t xml:space="preserve">            11. Institucijos savo atstovus </w:t>
      </w:r>
      <w:r w:rsidRPr="00664271">
        <w:t xml:space="preserve">į </w:t>
      </w:r>
      <w:r w:rsidRPr="00664271">
        <w:rPr>
          <w:szCs w:val="24"/>
        </w:rPr>
        <w:t xml:space="preserve">Švietimo tarybą </w:t>
      </w:r>
      <w:r w:rsidRPr="00664271">
        <w:t>skiria protokoliniais nutarimais (sprendimais).</w:t>
      </w:r>
      <w:r>
        <w:t xml:space="preserve"> Savivaldybės tarybos Švietimo ir mokslo </w:t>
      </w:r>
      <w:r w:rsidRPr="00664271">
        <w:t xml:space="preserve">komitetui išsiunčia protokolinius nutarimus (sprendimus), </w:t>
      </w:r>
      <w:r>
        <w:t xml:space="preserve">kuriuose nurodoma posėdyje dalyvavusios institucijos ir skiriami atstovai. Švietimo tarybos nario įgaliojimų laikas skaičiuojamas nuo pirmojo naujos kadencijos </w:t>
      </w:r>
      <w:r>
        <w:rPr>
          <w:szCs w:val="24"/>
        </w:rPr>
        <w:t>Švietimo</w:t>
      </w:r>
      <w:r>
        <w:t xml:space="preserve"> tarybos posėdžio arba nuo to posėdžio, kuris vyksta paskyrus naują narį. </w:t>
      </w:r>
    </w:p>
    <w:p w:rsidR="00542E11" w:rsidRDefault="00542E11" w:rsidP="00391EEA">
      <w:pPr>
        <w:pStyle w:val="BodyText"/>
        <w:tabs>
          <w:tab w:val="num" w:pos="0"/>
          <w:tab w:val="left" w:pos="1260"/>
        </w:tabs>
      </w:pPr>
      <w:r>
        <w:t xml:space="preserve">           12. Pirmą Švietimo tarybos posėdį šaukia ir Švietimo tarybos pirmininko rinkimus rengia Savivaldybės tarybos Švietimo ir mokslo komitetas. </w:t>
      </w:r>
    </w:p>
    <w:p w:rsidR="00542E11" w:rsidRDefault="00542E11" w:rsidP="00391EEA">
      <w:pPr>
        <w:pStyle w:val="BodyText"/>
        <w:tabs>
          <w:tab w:val="num" w:pos="0"/>
          <w:tab w:val="left" w:pos="1260"/>
        </w:tabs>
      </w:pPr>
      <w:r>
        <w:t xml:space="preserve">           13. Švietimo tarybai vadovauja Švietimo tarybos pirmininkas </w:t>
      </w:r>
      <w:r w:rsidRPr="00664271">
        <w:t>(toliau – pirmininkas).</w:t>
      </w:r>
      <w:r>
        <w:t xml:space="preserve"> Pirmininką ir pirmininko pavaduotoją</w:t>
      </w:r>
      <w:r w:rsidRPr="00803E5F">
        <w:t xml:space="preserve"> </w:t>
      </w:r>
      <w:r>
        <w:t>Švietimo taryba renka paprastąja balsų dauguma per pirmą savo posėdį Savivaldybės tarybos kadencijos laikotarpiui. Pirmininku negali būti Savivaldybės administracijos darbuotojas.</w:t>
      </w:r>
    </w:p>
    <w:p w:rsidR="00542E11" w:rsidRPr="008101D3" w:rsidRDefault="00542E11" w:rsidP="00391EEA">
      <w:pPr>
        <w:pStyle w:val="BodyText"/>
        <w:tabs>
          <w:tab w:val="num" w:pos="0"/>
          <w:tab w:val="left" w:pos="1260"/>
        </w:tabs>
        <w:rPr>
          <w:color w:val="FF0000"/>
        </w:rPr>
      </w:pPr>
      <w:r>
        <w:t xml:space="preserve">          14. Švietimo tarybos nario įgaliojimai nutrūksta</w:t>
      </w:r>
      <w:r w:rsidRPr="00656F1B">
        <w:t>, kai:</w:t>
      </w:r>
    </w:p>
    <w:p w:rsidR="00542E11" w:rsidRPr="00656F1B" w:rsidRDefault="00542E11" w:rsidP="00391EEA">
      <w:pPr>
        <w:pStyle w:val="BodyText"/>
        <w:tabs>
          <w:tab w:val="num" w:pos="0"/>
          <w:tab w:val="left" w:pos="1260"/>
        </w:tabs>
      </w:pPr>
      <w:r>
        <w:rPr>
          <w:color w:val="FF0000"/>
        </w:rPr>
        <w:t xml:space="preserve">          </w:t>
      </w:r>
      <w:r w:rsidRPr="00656F1B">
        <w:t xml:space="preserve">14.1. pasibaigia laikas, kuriam jis buvo paskirtas; </w:t>
      </w:r>
    </w:p>
    <w:p w:rsidR="00542E11" w:rsidRPr="00656F1B" w:rsidRDefault="00542E11" w:rsidP="00391EEA">
      <w:pPr>
        <w:pStyle w:val="BodyText"/>
        <w:tabs>
          <w:tab w:val="num" w:pos="0"/>
          <w:tab w:val="left" w:pos="1260"/>
        </w:tabs>
      </w:pPr>
      <w:r w:rsidRPr="00656F1B">
        <w:t xml:space="preserve">          14.2. jis atsistatydina; </w:t>
      </w:r>
    </w:p>
    <w:p w:rsidR="00542E11" w:rsidRDefault="00542E11" w:rsidP="00391EEA">
      <w:pPr>
        <w:pStyle w:val="BodyText"/>
        <w:tabs>
          <w:tab w:val="num" w:pos="0"/>
          <w:tab w:val="left" w:pos="1260"/>
        </w:tabs>
      </w:pPr>
      <w:r w:rsidRPr="00656F1B">
        <w:t xml:space="preserve">          14.3. nebegali eiti Švietimo</w:t>
      </w:r>
      <w:r>
        <w:t xml:space="preserve"> tarybos nario pareigų dėl ligos ar kitų priežasčių.</w:t>
      </w:r>
    </w:p>
    <w:p w:rsidR="00542E11" w:rsidRDefault="00542E11" w:rsidP="00391EEA">
      <w:pPr>
        <w:pStyle w:val="BodyText"/>
        <w:tabs>
          <w:tab w:val="num" w:pos="0"/>
          <w:tab w:val="left" w:pos="567"/>
          <w:tab w:val="left" w:pos="1260"/>
        </w:tabs>
      </w:pPr>
      <w:r>
        <w:t xml:space="preserve">          15. Pirmininkas: </w:t>
      </w:r>
    </w:p>
    <w:p w:rsidR="00542E11" w:rsidRDefault="00542E11" w:rsidP="009F149B">
      <w:pPr>
        <w:pStyle w:val="BodyText"/>
        <w:tabs>
          <w:tab w:val="num" w:pos="0"/>
          <w:tab w:val="left" w:pos="1260"/>
        </w:tabs>
        <w:ind w:hanging="567"/>
      </w:pPr>
      <w:r>
        <w:t xml:space="preserve">                    15.1. organizuoja Švietimo tarybos darbą, jai atstovauja arba įgalioja tai daryti pirmininko pavaduotoją;                </w:t>
      </w:r>
    </w:p>
    <w:p w:rsidR="00542E11" w:rsidRDefault="00542E11" w:rsidP="00391EEA">
      <w:pPr>
        <w:pStyle w:val="BodyText"/>
        <w:tabs>
          <w:tab w:val="num" w:pos="0"/>
          <w:tab w:val="left" w:pos="1260"/>
        </w:tabs>
        <w:ind w:left="567" w:hanging="567"/>
      </w:pPr>
      <w:r>
        <w:t xml:space="preserve">           15.2. atsako už tai, kad Švietimo taryba atliktų jai pavestas funkcijas; </w:t>
      </w:r>
    </w:p>
    <w:p w:rsidR="00542E11" w:rsidRDefault="00542E11" w:rsidP="00391EEA">
      <w:pPr>
        <w:pStyle w:val="BodyText"/>
        <w:tabs>
          <w:tab w:val="num" w:pos="0"/>
          <w:tab w:val="left" w:pos="1260"/>
        </w:tabs>
      </w:pPr>
      <w:r>
        <w:t xml:space="preserve">          </w:t>
      </w:r>
    </w:p>
    <w:p w:rsidR="00542E11" w:rsidRDefault="00542E11" w:rsidP="00391EEA">
      <w:pPr>
        <w:pStyle w:val="BodyText"/>
        <w:tabs>
          <w:tab w:val="num" w:pos="0"/>
          <w:tab w:val="left" w:pos="1260"/>
        </w:tabs>
      </w:pPr>
      <w:r>
        <w:lastRenderedPageBreak/>
        <w:t xml:space="preserve">         15.3. šaukia Švietimo tarybos posėdžius, jiems vadovauja, rūpinasi posėdžiams teikiamų sprendimų projektų rengimu; </w:t>
      </w:r>
    </w:p>
    <w:p w:rsidR="00542E11" w:rsidRDefault="00542E11" w:rsidP="00391EEA">
      <w:pPr>
        <w:pStyle w:val="BodyText"/>
        <w:tabs>
          <w:tab w:val="num" w:pos="0"/>
          <w:tab w:val="left" w:pos="1260"/>
        </w:tabs>
      </w:pPr>
      <w:r>
        <w:t xml:space="preserve">         15.4. parašu tvirtina Švietimo tarybos sprendimus</w:t>
      </w:r>
      <w:r w:rsidRPr="00656F1B">
        <w:t>, priimtus posėdžio metu;</w:t>
      </w:r>
      <w:r>
        <w:t xml:space="preserve"> </w:t>
      </w:r>
    </w:p>
    <w:p w:rsidR="00542E11" w:rsidRDefault="00542E11" w:rsidP="00391EEA">
      <w:pPr>
        <w:pStyle w:val="BodyText"/>
        <w:tabs>
          <w:tab w:val="num" w:pos="0"/>
          <w:tab w:val="left" w:pos="1260"/>
        </w:tabs>
      </w:pPr>
      <w:r>
        <w:t xml:space="preserve">         15.5. </w:t>
      </w:r>
      <w:r w:rsidRPr="00656F1B">
        <w:t>atlieka kitus darbus pagal</w:t>
      </w:r>
      <w:r w:rsidRPr="00C51253">
        <w:rPr>
          <w:color w:val="FF0000"/>
        </w:rPr>
        <w:t xml:space="preserve"> </w:t>
      </w:r>
      <w:r>
        <w:t>savo kompetenciją.</w:t>
      </w:r>
    </w:p>
    <w:p w:rsidR="00542E11" w:rsidRDefault="00542E11" w:rsidP="00391EEA">
      <w:pPr>
        <w:pStyle w:val="BodyText"/>
        <w:tabs>
          <w:tab w:val="num" w:pos="0"/>
          <w:tab w:val="left" w:pos="1260"/>
        </w:tabs>
      </w:pPr>
      <w:r>
        <w:t xml:space="preserve">         16. Pirmininko pavaduotojas: </w:t>
      </w:r>
    </w:p>
    <w:p w:rsidR="00542E11" w:rsidRDefault="00542E11" w:rsidP="00391EEA">
      <w:pPr>
        <w:pStyle w:val="BodyText"/>
        <w:tabs>
          <w:tab w:val="num" w:pos="0"/>
          <w:tab w:val="left" w:pos="1260"/>
        </w:tabs>
      </w:pPr>
      <w:r>
        <w:t xml:space="preserve">         16.1. atlieka pirmininko pavedimus; </w:t>
      </w:r>
    </w:p>
    <w:p w:rsidR="00542E11" w:rsidRDefault="00542E11" w:rsidP="00391EEA">
      <w:pPr>
        <w:pStyle w:val="BodyText"/>
        <w:tabs>
          <w:tab w:val="num" w:pos="0"/>
          <w:tab w:val="left" w:pos="1260"/>
        </w:tabs>
      </w:pPr>
      <w:r>
        <w:t xml:space="preserve">         16.2. kai pirmininko nėra, eina jo pareigas. </w:t>
      </w:r>
    </w:p>
    <w:p w:rsidR="00542E11" w:rsidRDefault="00542E11" w:rsidP="00391EEA">
      <w:pPr>
        <w:pStyle w:val="BodyText"/>
        <w:tabs>
          <w:tab w:val="num" w:pos="0"/>
          <w:tab w:val="left" w:pos="567"/>
          <w:tab w:val="left" w:pos="1260"/>
        </w:tabs>
      </w:pPr>
      <w:r w:rsidRPr="000638B0">
        <w:rPr>
          <w:color w:val="FF0000"/>
        </w:rPr>
        <w:t xml:space="preserve">        </w:t>
      </w:r>
      <w:r>
        <w:rPr>
          <w:color w:val="FF0000"/>
        </w:rPr>
        <w:t xml:space="preserve"> </w:t>
      </w:r>
      <w:r w:rsidRPr="00411BE6">
        <w:t>17.</w:t>
      </w:r>
      <w:r w:rsidRPr="000638B0">
        <w:rPr>
          <w:color w:val="FF0000"/>
        </w:rPr>
        <w:t xml:space="preserve"> </w:t>
      </w:r>
      <w:r w:rsidRPr="00A14283">
        <w:t>Švietimo tarybos</w:t>
      </w:r>
      <w:r>
        <w:t xml:space="preserve"> sekretoriaus </w:t>
      </w:r>
      <w:r w:rsidRPr="00A14283">
        <w:t>(toliau – sekretorius</w:t>
      </w:r>
      <w:r>
        <w:t>) pareigas vykdo Savivaldybės</w:t>
      </w:r>
      <w:r w:rsidRPr="000457C0">
        <w:t xml:space="preserve"> </w:t>
      </w:r>
      <w:r>
        <w:t xml:space="preserve">administracijos </w:t>
      </w:r>
      <w:r w:rsidRPr="00411BE6">
        <w:t xml:space="preserve">direktoriaus </w:t>
      </w:r>
      <w:r>
        <w:t>deleguotas darbuotojas.</w:t>
      </w:r>
    </w:p>
    <w:p w:rsidR="00542E11" w:rsidRDefault="00542E11" w:rsidP="000638B0">
      <w:pPr>
        <w:pStyle w:val="BodyText"/>
        <w:tabs>
          <w:tab w:val="num" w:pos="0"/>
          <w:tab w:val="left" w:pos="567"/>
          <w:tab w:val="left" w:pos="1260"/>
        </w:tabs>
        <w:ind w:firstLine="426"/>
      </w:pPr>
      <w:r>
        <w:rPr>
          <w:color w:val="FF0000"/>
        </w:rPr>
        <w:t xml:space="preserve">  </w:t>
      </w:r>
      <w:r w:rsidRPr="00411BE6">
        <w:t>18.</w:t>
      </w:r>
      <w:r w:rsidRPr="000638B0">
        <w:rPr>
          <w:color w:val="FF0000"/>
        </w:rPr>
        <w:t xml:space="preserve"> </w:t>
      </w:r>
      <w:r>
        <w:t>Sekretorius</w:t>
      </w:r>
      <w:r w:rsidRPr="00A14283">
        <w:t>:</w:t>
      </w:r>
      <w:r>
        <w:t xml:space="preserve"> </w:t>
      </w:r>
    </w:p>
    <w:p w:rsidR="00542E11" w:rsidRDefault="00542E11" w:rsidP="00391EEA">
      <w:pPr>
        <w:pStyle w:val="BodyText"/>
        <w:tabs>
          <w:tab w:val="num" w:pos="0"/>
          <w:tab w:val="left" w:pos="1260"/>
        </w:tabs>
      </w:pPr>
      <w:r>
        <w:t xml:space="preserve">         18.1. rengia Švietimo tarybos posėdžius, derina jų darbotvarkes su pirmininku, tvarko Švietimo tarybos dokumentus, renka informaciją, kurios reikia Švietimo tarybos darbui; </w:t>
      </w:r>
    </w:p>
    <w:p w:rsidR="00542E11" w:rsidRDefault="00542E11" w:rsidP="00391EEA">
      <w:pPr>
        <w:pStyle w:val="BodyText"/>
        <w:tabs>
          <w:tab w:val="num" w:pos="0"/>
          <w:tab w:val="left" w:pos="567"/>
        </w:tabs>
      </w:pPr>
      <w:r>
        <w:t xml:space="preserve">         18.2. atlieka kitus pirmininko pavedimus, susijusius su Švietimo tarybos funkcijomis.</w:t>
      </w:r>
    </w:p>
    <w:p w:rsidR="00542E11" w:rsidRDefault="00542E11" w:rsidP="00391EEA">
      <w:pPr>
        <w:pStyle w:val="BodyText"/>
        <w:tabs>
          <w:tab w:val="num" w:pos="0"/>
          <w:tab w:val="left" w:pos="567"/>
        </w:tabs>
      </w:pPr>
      <w:r>
        <w:t xml:space="preserve">         19. Eiliniai Švietimo tarybos posėdžiai rengiami ne rečiau kaip kartą per ketvirtį. Daugiau kaip pusės Švietimo tarybos narių siūlymu arba pirmininko sprendimu gali būti </w:t>
      </w:r>
      <w:r w:rsidRPr="00A14283">
        <w:t>šaukiamas</w:t>
      </w:r>
      <w:r>
        <w:t xml:space="preserve"> neeilinis Švietimo tarybos posėdis. </w:t>
      </w:r>
    </w:p>
    <w:p w:rsidR="00542E11" w:rsidRDefault="00542E11" w:rsidP="00391EEA">
      <w:pPr>
        <w:pStyle w:val="BodyText"/>
        <w:tabs>
          <w:tab w:val="num" w:pos="0"/>
          <w:tab w:val="left" w:pos="567"/>
        </w:tabs>
      </w:pPr>
      <w:r>
        <w:t xml:space="preserve">          20. Švietimo tarybos posėdis yra teisėtas, jeigu jame dalyvauja ne mažiau kaip pusė</w:t>
      </w:r>
      <w:r w:rsidRPr="00803E5F">
        <w:t xml:space="preserve"> </w:t>
      </w:r>
      <w:r>
        <w:t xml:space="preserve">Švietimo tarybos narių. Sprendimai priimami posėdyje dalyvaujančių Švietimo tarybos narių balsų dauguma atviru balsavimu. </w:t>
      </w:r>
    </w:p>
    <w:p w:rsidR="00542E11" w:rsidRDefault="00542E11" w:rsidP="00391EEA">
      <w:pPr>
        <w:pStyle w:val="BodyText"/>
        <w:tabs>
          <w:tab w:val="num" w:pos="0"/>
          <w:tab w:val="left" w:pos="567"/>
        </w:tabs>
      </w:pPr>
      <w:r>
        <w:t xml:space="preserve">          21. Rengiamo Švietimo tarybos posėdžio darbotvarkę ir medžiagą sekretorius Švietimo tarybos nariams pateikia ne vėliau kaip prieš 3 darbo dienas iki posėdžio. </w:t>
      </w:r>
    </w:p>
    <w:p w:rsidR="00542E11" w:rsidRPr="00411BE6" w:rsidRDefault="00542E11" w:rsidP="00391EEA">
      <w:pPr>
        <w:pStyle w:val="BodyText"/>
        <w:tabs>
          <w:tab w:val="num" w:pos="0"/>
          <w:tab w:val="left" w:pos="567"/>
        </w:tabs>
      </w:pPr>
      <w:r>
        <w:t xml:space="preserve">          22. </w:t>
      </w:r>
      <w:r w:rsidRPr="00411BE6">
        <w:t>Sprendimai priimami posėdyje dalyvaujančių Švietimo tarybos narių balsų dauguma.</w:t>
      </w:r>
      <w:r w:rsidRPr="000638B0">
        <w:rPr>
          <w:color w:val="FF0000"/>
        </w:rPr>
        <w:t xml:space="preserve"> </w:t>
      </w:r>
      <w:r w:rsidRPr="00411BE6">
        <w:t>Jeigu balsai pasiskirsto po lygiai, lemia pirmininko balsas.</w:t>
      </w:r>
    </w:p>
    <w:p w:rsidR="00542E11" w:rsidRDefault="00542E11" w:rsidP="00391EEA">
      <w:pPr>
        <w:pStyle w:val="BodyText"/>
        <w:tabs>
          <w:tab w:val="num" w:pos="0"/>
          <w:tab w:val="left" w:pos="567"/>
        </w:tabs>
      </w:pPr>
      <w:r>
        <w:t xml:space="preserve">          23. Švietimo tarybos posėdžiai protokoluojami, gali būti daromas garso įrašas. </w:t>
      </w:r>
    </w:p>
    <w:p w:rsidR="00542E11" w:rsidRDefault="00542E11" w:rsidP="00391EEA">
      <w:pPr>
        <w:pStyle w:val="BodyText"/>
        <w:tabs>
          <w:tab w:val="num" w:pos="0"/>
          <w:tab w:val="left" w:pos="567"/>
        </w:tabs>
      </w:pPr>
      <w:r>
        <w:t xml:space="preserve">          24. Pirmininko arba Švietimo tarybos narių sprendimu į posėdį gali būti pakviesti su svarstomais klausimais susijusių sričių specialistai ir kiti suinteresuoti asmenys. </w:t>
      </w:r>
    </w:p>
    <w:p w:rsidR="00542E11" w:rsidRPr="006942A7" w:rsidRDefault="00542E11" w:rsidP="00391EEA">
      <w:pPr>
        <w:pStyle w:val="BodyText"/>
        <w:tabs>
          <w:tab w:val="num" w:pos="0"/>
          <w:tab w:val="left" w:pos="567"/>
        </w:tabs>
        <w:rPr>
          <w:szCs w:val="24"/>
        </w:rPr>
      </w:pPr>
      <w:r>
        <w:t xml:space="preserve">          25. </w:t>
      </w:r>
      <w:r w:rsidRPr="006942A7">
        <w:rPr>
          <w:szCs w:val="24"/>
        </w:rPr>
        <w:t>Švietimo tarybos</w:t>
      </w:r>
      <w:r w:rsidRPr="00D035D2">
        <w:rPr>
          <w:szCs w:val="24"/>
        </w:rPr>
        <w:t xml:space="preserve"> </w:t>
      </w:r>
      <w:r>
        <w:rPr>
          <w:szCs w:val="24"/>
        </w:rPr>
        <w:t>p</w:t>
      </w:r>
      <w:r>
        <w:t>osėdžio dalyviai pasirašo posėdžio dalyvių sąraše.</w:t>
      </w:r>
    </w:p>
    <w:p w:rsidR="00542E11" w:rsidRDefault="00542E11" w:rsidP="00391EEA">
      <w:pPr>
        <w:pStyle w:val="BodyText"/>
        <w:tabs>
          <w:tab w:val="num" w:pos="0"/>
          <w:tab w:val="left" w:pos="426"/>
          <w:tab w:val="left" w:pos="709"/>
        </w:tabs>
        <w:rPr>
          <w:szCs w:val="24"/>
        </w:rPr>
      </w:pPr>
      <w:r>
        <w:rPr>
          <w:szCs w:val="24"/>
        </w:rPr>
        <w:t xml:space="preserve">          26</w:t>
      </w:r>
      <w:r w:rsidRPr="006942A7">
        <w:rPr>
          <w:szCs w:val="24"/>
        </w:rPr>
        <w:t>. Švietimo tarybos</w:t>
      </w:r>
      <w:r w:rsidRPr="00D035D2">
        <w:rPr>
          <w:szCs w:val="24"/>
        </w:rPr>
        <w:t xml:space="preserve"> </w:t>
      </w:r>
      <w:r w:rsidRPr="006942A7">
        <w:rPr>
          <w:szCs w:val="24"/>
        </w:rPr>
        <w:t>išvados ir pasiūlymai yra rekomendacinio pobūdžio</w:t>
      </w:r>
      <w:r>
        <w:rPr>
          <w:szCs w:val="24"/>
        </w:rPr>
        <w:t>.</w:t>
      </w:r>
    </w:p>
    <w:p w:rsidR="00542E11" w:rsidRPr="006942A7" w:rsidRDefault="00542E11" w:rsidP="00391EEA">
      <w:pPr>
        <w:pStyle w:val="BodyText"/>
        <w:tabs>
          <w:tab w:val="num" w:pos="0"/>
          <w:tab w:val="left" w:pos="990"/>
        </w:tabs>
        <w:rPr>
          <w:szCs w:val="24"/>
        </w:rPr>
      </w:pPr>
      <w:r>
        <w:rPr>
          <w:szCs w:val="24"/>
        </w:rPr>
        <w:t xml:space="preserve">          27. S</w:t>
      </w:r>
      <w:r w:rsidRPr="006942A7">
        <w:rPr>
          <w:szCs w:val="24"/>
        </w:rPr>
        <w:t>avival</w:t>
      </w:r>
      <w:r>
        <w:rPr>
          <w:szCs w:val="24"/>
        </w:rPr>
        <w:t xml:space="preserve">dybės administracija </w:t>
      </w:r>
      <w:r w:rsidRPr="006942A7">
        <w:rPr>
          <w:szCs w:val="24"/>
        </w:rPr>
        <w:t>sudaro sąlygas</w:t>
      </w:r>
      <w:r>
        <w:rPr>
          <w:szCs w:val="24"/>
        </w:rPr>
        <w:t xml:space="preserve"> Švietimo tarybai</w:t>
      </w:r>
      <w:r w:rsidRPr="006942A7">
        <w:rPr>
          <w:szCs w:val="24"/>
        </w:rPr>
        <w:t xml:space="preserve"> rengti posėdžius </w:t>
      </w:r>
      <w:r>
        <w:rPr>
          <w:szCs w:val="24"/>
        </w:rPr>
        <w:t>ir</w:t>
      </w:r>
      <w:r w:rsidRPr="006942A7">
        <w:rPr>
          <w:szCs w:val="24"/>
        </w:rPr>
        <w:t xml:space="preserve"> naudotis technine įranga.</w:t>
      </w:r>
    </w:p>
    <w:p w:rsidR="00542E11" w:rsidRDefault="00542E11" w:rsidP="00391EEA">
      <w:pPr>
        <w:pStyle w:val="BodyText"/>
        <w:tabs>
          <w:tab w:val="num" w:pos="0"/>
          <w:tab w:val="left" w:pos="1080"/>
        </w:tabs>
        <w:jc w:val="center"/>
        <w:rPr>
          <w:b/>
          <w:bCs/>
          <w:szCs w:val="24"/>
        </w:rPr>
      </w:pPr>
    </w:p>
    <w:p w:rsidR="00542E11" w:rsidRPr="00EE621A" w:rsidRDefault="00542E11" w:rsidP="00391EEA">
      <w:pPr>
        <w:pStyle w:val="BodyText"/>
        <w:tabs>
          <w:tab w:val="num" w:pos="0"/>
          <w:tab w:val="left" w:pos="1080"/>
        </w:tabs>
        <w:jc w:val="center"/>
        <w:rPr>
          <w:b/>
          <w:bCs/>
          <w:szCs w:val="24"/>
        </w:rPr>
      </w:pPr>
      <w:r w:rsidRPr="00EE621A">
        <w:rPr>
          <w:b/>
          <w:bCs/>
          <w:szCs w:val="24"/>
        </w:rPr>
        <w:t xml:space="preserve">V. BAIGIAMOSIOS NUOSTATOS </w:t>
      </w:r>
    </w:p>
    <w:p w:rsidR="00542E11" w:rsidRPr="006942A7" w:rsidRDefault="00542E11" w:rsidP="00391EEA">
      <w:pPr>
        <w:pStyle w:val="BodyText"/>
        <w:tabs>
          <w:tab w:val="num" w:pos="0"/>
          <w:tab w:val="left" w:pos="1080"/>
        </w:tabs>
        <w:ind w:hanging="284"/>
        <w:jc w:val="center"/>
        <w:rPr>
          <w:bCs/>
          <w:szCs w:val="24"/>
        </w:rPr>
      </w:pPr>
    </w:p>
    <w:p w:rsidR="00542E11" w:rsidRPr="006942A7" w:rsidRDefault="00542E11" w:rsidP="00391EEA">
      <w:pPr>
        <w:pStyle w:val="BodyText"/>
        <w:tabs>
          <w:tab w:val="num" w:pos="0"/>
          <w:tab w:val="left" w:pos="1260"/>
        </w:tabs>
        <w:ind w:firstLine="748"/>
        <w:rPr>
          <w:szCs w:val="24"/>
        </w:rPr>
      </w:pPr>
      <w:r>
        <w:rPr>
          <w:szCs w:val="24"/>
        </w:rPr>
        <w:t>28.</w:t>
      </w:r>
      <w:r w:rsidRPr="006942A7">
        <w:rPr>
          <w:szCs w:val="24"/>
        </w:rPr>
        <w:t xml:space="preserve"> Švietimo tarybos veiklos dokumentai (posėdžių protokolai, susirašinėj</w:t>
      </w:r>
      <w:r>
        <w:rPr>
          <w:szCs w:val="24"/>
        </w:rPr>
        <w:t>imo medžiaga, ekspertų išvados</w:t>
      </w:r>
      <w:r w:rsidRPr="006942A7">
        <w:rPr>
          <w:szCs w:val="24"/>
        </w:rPr>
        <w:t xml:space="preserve"> ir k</w:t>
      </w:r>
      <w:r>
        <w:rPr>
          <w:szCs w:val="24"/>
        </w:rPr>
        <w:t>t.</w:t>
      </w:r>
      <w:r w:rsidRPr="006942A7">
        <w:rPr>
          <w:szCs w:val="24"/>
        </w:rPr>
        <w:t>) saugomi</w:t>
      </w:r>
      <w:r>
        <w:rPr>
          <w:szCs w:val="24"/>
        </w:rPr>
        <w:t xml:space="preserve"> Panevėžio miesto savivaldybės archyve</w:t>
      </w:r>
      <w:r w:rsidRPr="006942A7">
        <w:rPr>
          <w:szCs w:val="24"/>
        </w:rPr>
        <w:t xml:space="preserve"> Lietuvos Respublikos archyvų įstatymo ir kitų teisės aktų nustatyta tvarka ir terminais.</w:t>
      </w:r>
    </w:p>
    <w:p w:rsidR="00542E11" w:rsidRPr="006942A7" w:rsidRDefault="00542E11" w:rsidP="00391EEA">
      <w:pPr>
        <w:pStyle w:val="BodyText"/>
        <w:tabs>
          <w:tab w:val="num" w:pos="0"/>
          <w:tab w:val="left" w:pos="1260"/>
        </w:tabs>
        <w:ind w:firstLine="748"/>
        <w:rPr>
          <w:szCs w:val="24"/>
        </w:rPr>
      </w:pPr>
      <w:r w:rsidRPr="006942A7">
        <w:rPr>
          <w:szCs w:val="24"/>
        </w:rPr>
        <w:t>2</w:t>
      </w:r>
      <w:r>
        <w:rPr>
          <w:szCs w:val="24"/>
        </w:rPr>
        <w:t>9</w:t>
      </w:r>
      <w:r w:rsidRPr="006942A7">
        <w:rPr>
          <w:szCs w:val="24"/>
        </w:rPr>
        <w:t xml:space="preserve">. Pasikeitus sekretoriui, visi Švietimo tarybos dokumentai per 5 darbo dienas perduodami </w:t>
      </w:r>
      <w:r w:rsidRPr="00A14283">
        <w:rPr>
          <w:szCs w:val="24"/>
        </w:rPr>
        <w:t>paskirtam</w:t>
      </w:r>
      <w:r w:rsidRPr="006942A7">
        <w:rPr>
          <w:szCs w:val="24"/>
        </w:rPr>
        <w:t xml:space="preserve"> naujam sekretoriui – surašomas perdavimo ir priėmimo aktas, </w:t>
      </w:r>
      <w:r>
        <w:rPr>
          <w:szCs w:val="24"/>
        </w:rPr>
        <w:t>j</w:t>
      </w:r>
      <w:r w:rsidRPr="006942A7">
        <w:rPr>
          <w:szCs w:val="24"/>
        </w:rPr>
        <w:t>ame nurodomi perduodami Švietimo tarybos dokumentai.</w:t>
      </w:r>
    </w:p>
    <w:p w:rsidR="00542E11" w:rsidRDefault="00542E11" w:rsidP="00391EEA">
      <w:pPr>
        <w:pStyle w:val="BodyText"/>
        <w:tabs>
          <w:tab w:val="num" w:pos="0"/>
        </w:tabs>
        <w:rPr>
          <w:szCs w:val="24"/>
        </w:rPr>
      </w:pPr>
    </w:p>
    <w:p w:rsidR="00542E11" w:rsidRPr="006942A7" w:rsidRDefault="00542E11" w:rsidP="00391EEA">
      <w:pPr>
        <w:pStyle w:val="BodyText"/>
        <w:tabs>
          <w:tab w:val="num" w:pos="0"/>
        </w:tabs>
        <w:jc w:val="center"/>
        <w:rPr>
          <w:b/>
          <w:caps/>
          <w:szCs w:val="24"/>
        </w:rPr>
      </w:pPr>
      <w:r w:rsidRPr="006942A7">
        <w:t>________________</w:t>
      </w:r>
      <w:r>
        <w:t>_________</w:t>
      </w:r>
    </w:p>
    <w:p w:rsidR="00542E11" w:rsidRDefault="00542E11" w:rsidP="00391EEA"/>
    <w:p w:rsidR="00542E11" w:rsidRPr="00F51A89" w:rsidRDefault="00542E11" w:rsidP="00F51A89">
      <w:pPr>
        <w:spacing w:line="360" w:lineRule="auto"/>
      </w:pPr>
    </w:p>
    <w:sectPr w:rsidR="00542E11" w:rsidRPr="00F51A89" w:rsidSect="003A211C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247" w:right="567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88B" w:rsidRDefault="0031288B" w:rsidP="00C366E0">
      <w:r>
        <w:separator/>
      </w:r>
    </w:p>
  </w:endnote>
  <w:endnote w:type="continuationSeparator" w:id="0">
    <w:p w:rsidR="0031288B" w:rsidRDefault="0031288B" w:rsidP="00C3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E11" w:rsidRDefault="00542E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2E11" w:rsidRDefault="00542E1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E11" w:rsidRDefault="00542E11">
    <w:pPr>
      <w:pStyle w:val="Footer"/>
      <w:framePr w:wrap="around" w:vAnchor="text" w:hAnchor="margin" w:xAlign="right" w:y="1"/>
      <w:rPr>
        <w:rStyle w:val="PageNumber"/>
      </w:rPr>
    </w:pPr>
  </w:p>
  <w:p w:rsidR="00542E11" w:rsidRDefault="00542E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88B" w:rsidRDefault="0031288B" w:rsidP="00C366E0">
      <w:r>
        <w:separator/>
      </w:r>
    </w:p>
  </w:footnote>
  <w:footnote w:type="continuationSeparator" w:id="0">
    <w:p w:rsidR="0031288B" w:rsidRDefault="0031288B" w:rsidP="00C36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E11" w:rsidRDefault="00542E11" w:rsidP="00094D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2E11" w:rsidRDefault="00542E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E11" w:rsidRDefault="00542E11" w:rsidP="0017193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2FBE">
      <w:rPr>
        <w:rStyle w:val="PageNumber"/>
        <w:noProof/>
      </w:rPr>
      <w:t>4</w:t>
    </w:r>
    <w:r>
      <w:rPr>
        <w:rStyle w:val="PageNumber"/>
      </w:rPr>
      <w:fldChar w:fldCharType="end"/>
    </w:r>
  </w:p>
  <w:p w:rsidR="00542E11" w:rsidRDefault="00542E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74588"/>
    <w:multiLevelType w:val="hybridMultilevel"/>
    <w:tmpl w:val="FF306E5A"/>
    <w:lvl w:ilvl="0" w:tplc="D38405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EA"/>
    <w:rsid w:val="00012153"/>
    <w:rsid w:val="000457C0"/>
    <w:rsid w:val="00047744"/>
    <w:rsid w:val="000638B0"/>
    <w:rsid w:val="00091CA4"/>
    <w:rsid w:val="00094D5F"/>
    <w:rsid w:val="000A6AE3"/>
    <w:rsid w:val="0017193C"/>
    <w:rsid w:val="001B5EBA"/>
    <w:rsid w:val="001F55F0"/>
    <w:rsid w:val="00206B16"/>
    <w:rsid w:val="002166D4"/>
    <w:rsid w:val="002564CE"/>
    <w:rsid w:val="0031288B"/>
    <w:rsid w:val="00391EEA"/>
    <w:rsid w:val="003A211C"/>
    <w:rsid w:val="003D1ADB"/>
    <w:rsid w:val="00411BE6"/>
    <w:rsid w:val="004269A3"/>
    <w:rsid w:val="00463B23"/>
    <w:rsid w:val="004A5B0B"/>
    <w:rsid w:val="004C295C"/>
    <w:rsid w:val="004C2FBE"/>
    <w:rsid w:val="004F4552"/>
    <w:rsid w:val="005126C3"/>
    <w:rsid w:val="005251D5"/>
    <w:rsid w:val="00542E11"/>
    <w:rsid w:val="00545821"/>
    <w:rsid w:val="0056678E"/>
    <w:rsid w:val="00570D1B"/>
    <w:rsid w:val="005A0E64"/>
    <w:rsid w:val="005A3B04"/>
    <w:rsid w:val="005F5815"/>
    <w:rsid w:val="00601E92"/>
    <w:rsid w:val="00656F1B"/>
    <w:rsid w:val="00661A2B"/>
    <w:rsid w:val="006633E9"/>
    <w:rsid w:val="00664271"/>
    <w:rsid w:val="006942A7"/>
    <w:rsid w:val="007543AB"/>
    <w:rsid w:val="007942FF"/>
    <w:rsid w:val="007A645C"/>
    <w:rsid w:val="007B6245"/>
    <w:rsid w:val="007D173F"/>
    <w:rsid w:val="007D47AA"/>
    <w:rsid w:val="007E5532"/>
    <w:rsid w:val="00803E5F"/>
    <w:rsid w:val="008101D3"/>
    <w:rsid w:val="00833C22"/>
    <w:rsid w:val="008420D5"/>
    <w:rsid w:val="00850F7E"/>
    <w:rsid w:val="008542B0"/>
    <w:rsid w:val="008727E5"/>
    <w:rsid w:val="0087539E"/>
    <w:rsid w:val="00912081"/>
    <w:rsid w:val="009233E5"/>
    <w:rsid w:val="00934B2B"/>
    <w:rsid w:val="0095345B"/>
    <w:rsid w:val="009A1CB7"/>
    <w:rsid w:val="009E14E4"/>
    <w:rsid w:val="009F149B"/>
    <w:rsid w:val="00A10779"/>
    <w:rsid w:val="00A14283"/>
    <w:rsid w:val="00A17E52"/>
    <w:rsid w:val="00A3073D"/>
    <w:rsid w:val="00AB3BE4"/>
    <w:rsid w:val="00AD7456"/>
    <w:rsid w:val="00B0733D"/>
    <w:rsid w:val="00B47996"/>
    <w:rsid w:val="00B94244"/>
    <w:rsid w:val="00BA4D67"/>
    <w:rsid w:val="00BE5686"/>
    <w:rsid w:val="00C02FC2"/>
    <w:rsid w:val="00C305AE"/>
    <w:rsid w:val="00C366E0"/>
    <w:rsid w:val="00C41329"/>
    <w:rsid w:val="00C51253"/>
    <w:rsid w:val="00C65575"/>
    <w:rsid w:val="00D035D2"/>
    <w:rsid w:val="00D17227"/>
    <w:rsid w:val="00D50A19"/>
    <w:rsid w:val="00D6170E"/>
    <w:rsid w:val="00D85C38"/>
    <w:rsid w:val="00DA5046"/>
    <w:rsid w:val="00DC3AFF"/>
    <w:rsid w:val="00E10326"/>
    <w:rsid w:val="00E6368F"/>
    <w:rsid w:val="00ED1DDC"/>
    <w:rsid w:val="00EE40D2"/>
    <w:rsid w:val="00EE621A"/>
    <w:rsid w:val="00EF719F"/>
    <w:rsid w:val="00F10DB1"/>
    <w:rsid w:val="00F51A89"/>
    <w:rsid w:val="00F87AC1"/>
    <w:rsid w:val="00FB1F4D"/>
    <w:rsid w:val="00FB5F27"/>
    <w:rsid w:val="00FD551D"/>
    <w:rsid w:val="00FD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DF978E-E734-4913-ABD7-050A2C8A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EEA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91EEA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91EEA"/>
    <w:rPr>
      <w:rFonts w:ascii="Times New Roman" w:hAnsi="Times New Roman" w:cs="Times New Roman"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rsid w:val="00391EEA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91EEA"/>
    <w:rPr>
      <w:rFonts w:ascii="Times New Roman" w:hAnsi="Times New Roman" w:cs="Times New Roman"/>
      <w:sz w:val="20"/>
      <w:szCs w:val="20"/>
      <w:lang w:val="lt-LT"/>
    </w:rPr>
  </w:style>
  <w:style w:type="character" w:styleId="PageNumber">
    <w:name w:val="page number"/>
    <w:basedOn w:val="DefaultParagraphFont"/>
    <w:uiPriority w:val="99"/>
    <w:rsid w:val="00391E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91E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EEA"/>
    <w:rPr>
      <w:rFonts w:ascii="Times New Roman" w:hAnsi="Times New Roman" w:cs="Times New Roman"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rsid w:val="00663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1CA4"/>
    <w:rPr>
      <w:rFonts w:ascii="Times New Roman" w:hAnsi="Times New Roman" w:cs="Times New Roman"/>
      <w:sz w:val="2"/>
      <w:lang w:eastAsia="en-US"/>
    </w:rPr>
  </w:style>
  <w:style w:type="paragraph" w:styleId="Title">
    <w:name w:val="Title"/>
    <w:basedOn w:val="Normal"/>
    <w:link w:val="TitleChar"/>
    <w:uiPriority w:val="99"/>
    <w:qFormat/>
    <w:locked/>
    <w:rsid w:val="008420D5"/>
    <w:pPr>
      <w:jc w:val="center"/>
    </w:pPr>
    <w:rPr>
      <w:rFonts w:eastAsia="Calibri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601E92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ta\Desktop\sablo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sablonas.dotx</Template>
  <TotalTime>0</TotalTime>
  <Pages>4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>*</Company>
  <LinksUpToDate>false</LinksUpToDate>
  <CharactersWithSpaces>10097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Loreta</dc:creator>
  <cp:keywords/>
  <dc:description/>
  <cp:lastModifiedBy>Ingrida Mazaliauskienė</cp:lastModifiedBy>
  <cp:revision>2</cp:revision>
  <cp:lastPrinted>2015-09-04T12:53:00Z</cp:lastPrinted>
  <dcterms:created xsi:type="dcterms:W3CDTF">2015-09-08T11:53:00Z</dcterms:created>
  <dcterms:modified xsi:type="dcterms:W3CDTF">2015-09-08T11:53:00Z</dcterms:modified>
</cp:coreProperties>
</file>