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BD" w:rsidRPr="00A702A2" w:rsidRDefault="006A1DBD" w:rsidP="006A1DBD">
      <w:pPr>
        <w:ind w:left="5041"/>
        <w:rPr>
          <w:sz w:val="24"/>
          <w:szCs w:val="24"/>
        </w:rPr>
      </w:pPr>
      <w:r w:rsidRPr="00A702A2">
        <w:rPr>
          <w:sz w:val="24"/>
          <w:szCs w:val="24"/>
        </w:rPr>
        <w:t>Panevėžio miesto plėtros 2014–2020</w:t>
      </w:r>
      <w:r w:rsidRPr="00A702A2">
        <w:rPr>
          <w:b/>
          <w:sz w:val="24"/>
          <w:szCs w:val="24"/>
        </w:rPr>
        <w:t xml:space="preserve"> </w:t>
      </w:r>
      <w:r w:rsidRPr="00A702A2">
        <w:rPr>
          <w:sz w:val="24"/>
          <w:szCs w:val="24"/>
        </w:rPr>
        <w:t>metų</w:t>
      </w:r>
      <w:r w:rsidRPr="00A702A2">
        <w:rPr>
          <w:b/>
          <w:sz w:val="24"/>
          <w:szCs w:val="24"/>
        </w:rPr>
        <w:t xml:space="preserve"> </w:t>
      </w:r>
      <w:r w:rsidRPr="00A702A2">
        <w:rPr>
          <w:sz w:val="24"/>
          <w:szCs w:val="24"/>
        </w:rPr>
        <w:t xml:space="preserve">strateginio plano įgyvendinimo 2014 metų ataskaitos, patvirtintos 2015 m. rugsėjo </w:t>
      </w:r>
      <w:r w:rsidR="00A702A2" w:rsidRPr="00A702A2">
        <w:rPr>
          <w:sz w:val="24"/>
          <w:szCs w:val="24"/>
        </w:rPr>
        <w:t xml:space="preserve"> </w:t>
      </w:r>
      <w:r w:rsidRPr="00A702A2">
        <w:rPr>
          <w:sz w:val="24"/>
          <w:szCs w:val="24"/>
        </w:rPr>
        <w:t xml:space="preserve">d. sprendimu Nr.  </w:t>
      </w:r>
    </w:p>
    <w:p w:rsidR="006A1DBD" w:rsidRPr="00D24DF8" w:rsidRDefault="006A1DBD" w:rsidP="006A1DBD">
      <w:pPr>
        <w:ind w:left="5041"/>
        <w:rPr>
          <w:b/>
          <w:sz w:val="24"/>
          <w:szCs w:val="24"/>
        </w:rPr>
      </w:pPr>
      <w:r w:rsidRPr="00D24DF8">
        <w:rPr>
          <w:sz w:val="24"/>
          <w:szCs w:val="24"/>
        </w:rPr>
        <w:t>2  priedas</w:t>
      </w:r>
    </w:p>
    <w:p w:rsidR="007F178C" w:rsidRPr="00D24DF8" w:rsidRDefault="00910280" w:rsidP="007F178C">
      <w:pPr>
        <w:spacing w:before="360" w:after="240"/>
        <w:jc w:val="center"/>
        <w:rPr>
          <w:b/>
          <w:sz w:val="24"/>
          <w:szCs w:val="24"/>
        </w:rPr>
      </w:pPr>
      <w:r w:rsidRPr="00C21406">
        <w:rPr>
          <w:b/>
          <w:sz w:val="24"/>
          <w:szCs w:val="24"/>
        </w:rPr>
        <w:t xml:space="preserve">PANEVĖŽIO MIESTO PLĖTROS STRATEGINIO PLANO ĮGYVENDINIMO </w:t>
      </w:r>
      <w:r w:rsidR="007F178C" w:rsidRPr="00D24DF8">
        <w:rPr>
          <w:b/>
          <w:sz w:val="24"/>
          <w:szCs w:val="24"/>
        </w:rPr>
        <w:t>PRIORITETŲ RODIKLIAI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567"/>
        <w:gridCol w:w="2977"/>
        <w:gridCol w:w="2127"/>
        <w:gridCol w:w="992"/>
        <w:gridCol w:w="992"/>
        <w:gridCol w:w="992"/>
        <w:gridCol w:w="993"/>
        <w:gridCol w:w="992"/>
      </w:tblGrid>
      <w:tr w:rsidR="00555661" w:rsidRPr="00D24DF8" w:rsidTr="00C03DCB">
        <w:tc>
          <w:tcPr>
            <w:tcW w:w="567" w:type="dxa"/>
            <w:vAlign w:val="center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vAlign w:val="center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2127" w:type="dxa"/>
            <w:vAlign w:val="center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2010 m.</w:t>
            </w:r>
          </w:p>
        </w:tc>
        <w:tc>
          <w:tcPr>
            <w:tcW w:w="992" w:type="dxa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2011 m.</w:t>
            </w:r>
          </w:p>
        </w:tc>
        <w:tc>
          <w:tcPr>
            <w:tcW w:w="992" w:type="dxa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2012 m.</w:t>
            </w:r>
          </w:p>
        </w:tc>
        <w:tc>
          <w:tcPr>
            <w:tcW w:w="993" w:type="dxa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2013 m.</w:t>
            </w:r>
          </w:p>
        </w:tc>
        <w:tc>
          <w:tcPr>
            <w:tcW w:w="992" w:type="dxa"/>
          </w:tcPr>
          <w:p w:rsidR="00AF4DB2" w:rsidRPr="00D24DF8" w:rsidRDefault="00AF4DB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2014 m.</w:t>
            </w:r>
          </w:p>
        </w:tc>
      </w:tr>
      <w:tr w:rsidR="004B54AA" w:rsidRPr="00D24DF8" w:rsidTr="00C03DCB">
        <w:trPr>
          <w:trHeight w:val="717"/>
        </w:trPr>
        <w:tc>
          <w:tcPr>
            <w:tcW w:w="10632" w:type="dxa"/>
            <w:gridSpan w:val="8"/>
            <w:vAlign w:val="center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1. PRIORITETINĖ SRITIS.</w:t>
            </w:r>
            <w:r w:rsidRPr="00D24DF8">
              <w:rPr>
                <w:sz w:val="24"/>
                <w:szCs w:val="24"/>
              </w:rPr>
              <w:t xml:space="preserve"> </w:t>
            </w:r>
            <w:r w:rsidRPr="00D24DF8">
              <w:rPr>
                <w:b/>
                <w:sz w:val="24"/>
                <w:szCs w:val="24"/>
              </w:rPr>
              <w:t>PANEVĖŽIO KONKURENCINIO (METROPOLINIO) POTENCIALO STIPRINIMAS</w:t>
            </w:r>
          </w:p>
        </w:tc>
      </w:tr>
      <w:tr w:rsidR="00555661" w:rsidRPr="00D24DF8" w:rsidTr="00C03DCB">
        <w:trPr>
          <w:trHeight w:val="300"/>
        </w:trPr>
        <w:tc>
          <w:tcPr>
            <w:tcW w:w="567" w:type="dxa"/>
            <w:vMerge w:val="restart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Verslas</w:t>
            </w:r>
          </w:p>
        </w:tc>
        <w:tc>
          <w:tcPr>
            <w:tcW w:w="2127" w:type="dxa"/>
            <w:vMerge w:val="restart"/>
          </w:tcPr>
          <w:p w:rsidR="004B54AA" w:rsidRPr="00D24DF8" w:rsidRDefault="004B54AA" w:rsidP="00853CE6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departamentas, PMSA Ekonomikos ir turto valdymo skyrius</w:t>
            </w:r>
          </w:p>
        </w:tc>
        <w:tc>
          <w:tcPr>
            <w:tcW w:w="992" w:type="dxa"/>
            <w:vMerge w:val="restart"/>
          </w:tcPr>
          <w:p w:rsidR="004B54AA" w:rsidRPr="00D24DF8" w:rsidRDefault="006F3FB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vMerge w:val="restart"/>
          </w:tcPr>
          <w:p w:rsidR="004B54AA" w:rsidRPr="00D24DF8" w:rsidRDefault="006F3FB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32,4</w:t>
            </w:r>
          </w:p>
        </w:tc>
        <w:tc>
          <w:tcPr>
            <w:tcW w:w="992" w:type="dxa"/>
            <w:vMerge w:val="restart"/>
          </w:tcPr>
          <w:p w:rsidR="004B54AA" w:rsidRPr="00D24DF8" w:rsidRDefault="006F3FB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33,2</w:t>
            </w:r>
          </w:p>
        </w:tc>
        <w:tc>
          <w:tcPr>
            <w:tcW w:w="993" w:type="dxa"/>
            <w:vMerge w:val="restart"/>
          </w:tcPr>
          <w:p w:rsidR="004B54AA" w:rsidRPr="00D24DF8" w:rsidRDefault="006F3FB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vMerge w:val="restart"/>
          </w:tcPr>
          <w:p w:rsidR="004B54AA" w:rsidRPr="00D24DF8" w:rsidRDefault="00EE3218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35,0</w:t>
            </w:r>
          </w:p>
        </w:tc>
      </w:tr>
      <w:tr w:rsidR="00555661" w:rsidRPr="00D24DF8" w:rsidTr="00C03DCB">
        <w:trPr>
          <w:trHeight w:val="563"/>
        </w:trPr>
        <w:tc>
          <w:tcPr>
            <w:tcW w:w="567" w:type="dxa"/>
            <w:vMerge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B54AA" w:rsidRPr="00D24DF8" w:rsidRDefault="004B54AA" w:rsidP="00853CE6">
            <w:pPr>
              <w:jc w:val="both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veikiančių ūkio subjektų skaičius, tenkantis 1.000 gyventojų</w:t>
            </w:r>
          </w:p>
        </w:tc>
        <w:tc>
          <w:tcPr>
            <w:tcW w:w="2127" w:type="dxa"/>
            <w:vMerge/>
          </w:tcPr>
          <w:p w:rsidR="004B54AA" w:rsidRPr="00D24DF8" w:rsidRDefault="004B54AA" w:rsidP="00853CE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rPr>
          <w:trHeight w:val="227"/>
        </w:trPr>
        <w:tc>
          <w:tcPr>
            <w:tcW w:w="567" w:type="dxa"/>
            <w:vMerge w:val="restart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Turizmas</w:t>
            </w:r>
          </w:p>
        </w:tc>
        <w:tc>
          <w:tcPr>
            <w:tcW w:w="2127" w:type="dxa"/>
          </w:tcPr>
          <w:p w:rsidR="004B54AA" w:rsidRPr="00D24DF8" w:rsidRDefault="004B54AA" w:rsidP="00853CE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54AA" w:rsidRPr="00D24DF8" w:rsidRDefault="004B54AA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  <w:vMerge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C7F68" w:rsidRPr="00D24DF8" w:rsidRDefault="007C7F68" w:rsidP="00853CE6">
            <w:pPr>
              <w:jc w:val="both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turizmo informacijos centro lankytojų skaičius (tūkst.)</w:t>
            </w:r>
          </w:p>
        </w:tc>
        <w:tc>
          <w:tcPr>
            <w:tcW w:w="2127" w:type="dxa"/>
            <w:vMerge w:val="restart"/>
          </w:tcPr>
          <w:p w:rsidR="007C7F68" w:rsidRPr="00D24DF8" w:rsidRDefault="007C7F68" w:rsidP="00853CE6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 xml:space="preserve">Lietuvos statistikos departamentas, </w:t>
            </w:r>
            <w:proofErr w:type="spellStart"/>
            <w:r w:rsidRPr="00D24DF8">
              <w:rPr>
                <w:sz w:val="24"/>
                <w:szCs w:val="24"/>
              </w:rPr>
              <w:t>VšĮ</w:t>
            </w:r>
            <w:proofErr w:type="spellEnd"/>
            <w:r w:rsidRPr="00D24DF8">
              <w:rPr>
                <w:sz w:val="24"/>
                <w:szCs w:val="24"/>
              </w:rPr>
              <w:t xml:space="preserve"> Panevėžio turizmo informacijos centras</w:t>
            </w:r>
          </w:p>
        </w:tc>
        <w:tc>
          <w:tcPr>
            <w:tcW w:w="992" w:type="dxa"/>
            <w:vAlign w:val="center"/>
          </w:tcPr>
          <w:p w:rsidR="007C7F68" w:rsidRPr="00D24DF8" w:rsidRDefault="007C7F68" w:rsidP="007C7F68">
            <w:pPr>
              <w:jc w:val="center"/>
              <w:rPr>
                <w:bCs/>
                <w:sz w:val="24"/>
                <w:szCs w:val="24"/>
              </w:rPr>
            </w:pPr>
            <w:r w:rsidRPr="00D24DF8">
              <w:rPr>
                <w:bCs/>
                <w:sz w:val="24"/>
                <w:szCs w:val="24"/>
              </w:rPr>
              <w:t>13,1</w:t>
            </w:r>
          </w:p>
        </w:tc>
        <w:tc>
          <w:tcPr>
            <w:tcW w:w="992" w:type="dxa"/>
            <w:vAlign w:val="center"/>
          </w:tcPr>
          <w:p w:rsidR="007C7F68" w:rsidRPr="00D24DF8" w:rsidRDefault="007C7F68" w:rsidP="007C7F68">
            <w:pPr>
              <w:jc w:val="center"/>
              <w:rPr>
                <w:bCs/>
                <w:sz w:val="24"/>
                <w:szCs w:val="24"/>
              </w:rPr>
            </w:pPr>
            <w:r w:rsidRPr="00D24DF8">
              <w:rPr>
                <w:bCs/>
                <w:sz w:val="24"/>
                <w:szCs w:val="24"/>
              </w:rPr>
              <w:t>15,3</w:t>
            </w:r>
          </w:p>
        </w:tc>
        <w:tc>
          <w:tcPr>
            <w:tcW w:w="992" w:type="dxa"/>
            <w:vAlign w:val="center"/>
          </w:tcPr>
          <w:p w:rsidR="007C7F68" w:rsidRPr="00D24DF8" w:rsidRDefault="007C7F68" w:rsidP="00EE3218">
            <w:pPr>
              <w:jc w:val="center"/>
              <w:rPr>
                <w:bCs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14,</w:t>
            </w:r>
            <w:r w:rsidR="00EE3218" w:rsidRPr="00D24DF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C7F68" w:rsidRPr="00D24DF8" w:rsidRDefault="00EE3218" w:rsidP="007C7F68">
            <w:pPr>
              <w:jc w:val="center"/>
              <w:rPr>
                <w:bCs/>
                <w:sz w:val="24"/>
                <w:szCs w:val="24"/>
              </w:rPr>
            </w:pPr>
            <w:r w:rsidRPr="00D24DF8"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  <w:p w:rsidR="00EE3218" w:rsidRPr="00D24DF8" w:rsidRDefault="00EE3218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12,5</w:t>
            </w:r>
          </w:p>
        </w:tc>
      </w:tr>
      <w:tr w:rsidR="00555661" w:rsidRPr="00D24DF8" w:rsidTr="00C03DCB">
        <w:trPr>
          <w:trHeight w:val="485"/>
        </w:trPr>
        <w:tc>
          <w:tcPr>
            <w:tcW w:w="567" w:type="dxa"/>
            <w:vMerge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C7F68" w:rsidRPr="00D24DF8" w:rsidRDefault="007C7F68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apgyvendinimo įstaigose suteiktų nakvynių skaičius (tūkst.)</w:t>
            </w:r>
          </w:p>
        </w:tc>
        <w:tc>
          <w:tcPr>
            <w:tcW w:w="2127" w:type="dxa"/>
            <w:vMerge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sz w:val="24"/>
                <w:szCs w:val="24"/>
              </w:rPr>
            </w:pPr>
          </w:p>
          <w:p w:rsidR="00EE3218" w:rsidRPr="00D24DF8" w:rsidRDefault="00EE3218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11,6</w:t>
            </w: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sz w:val="24"/>
                <w:szCs w:val="24"/>
              </w:rPr>
            </w:pPr>
          </w:p>
          <w:p w:rsidR="00EE3218" w:rsidRPr="00D24DF8" w:rsidRDefault="00EE3218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sz w:val="24"/>
                <w:szCs w:val="24"/>
              </w:rPr>
            </w:pPr>
          </w:p>
          <w:p w:rsidR="00EE3218" w:rsidRPr="00D24DF8" w:rsidRDefault="00EE3218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14,6</w:t>
            </w:r>
          </w:p>
        </w:tc>
        <w:tc>
          <w:tcPr>
            <w:tcW w:w="993" w:type="dxa"/>
          </w:tcPr>
          <w:p w:rsidR="007C7F68" w:rsidRPr="00D24DF8" w:rsidRDefault="007C7F68" w:rsidP="00853CE6">
            <w:pPr>
              <w:jc w:val="center"/>
              <w:rPr>
                <w:sz w:val="24"/>
                <w:szCs w:val="24"/>
              </w:rPr>
            </w:pPr>
          </w:p>
          <w:p w:rsidR="00EE3218" w:rsidRPr="00D24DF8" w:rsidRDefault="00EE3218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sz w:val="24"/>
                <w:szCs w:val="24"/>
              </w:rPr>
            </w:pPr>
          </w:p>
          <w:p w:rsidR="00EE3218" w:rsidRPr="00D24DF8" w:rsidRDefault="00EE3218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19,6</w:t>
            </w:r>
          </w:p>
        </w:tc>
      </w:tr>
      <w:tr w:rsidR="007C7F68" w:rsidRPr="00D24DF8" w:rsidTr="00C03DCB">
        <w:trPr>
          <w:trHeight w:val="515"/>
        </w:trPr>
        <w:tc>
          <w:tcPr>
            <w:tcW w:w="10632" w:type="dxa"/>
            <w:gridSpan w:val="8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  <w:lang w:val="pt-BR"/>
              </w:rPr>
              <w:t>2. PRIORITETINĖ SRITIS.</w:t>
            </w:r>
            <w:r w:rsidRPr="00D24DF8">
              <w:rPr>
                <w:sz w:val="24"/>
                <w:szCs w:val="24"/>
                <w:lang w:val="pt-BR"/>
              </w:rPr>
              <w:t xml:space="preserve"> </w:t>
            </w:r>
            <w:r w:rsidRPr="00D24DF8">
              <w:rPr>
                <w:b/>
                <w:bCs/>
                <w:sz w:val="24"/>
                <w:szCs w:val="24"/>
              </w:rPr>
              <w:t>KOKYBIŠKŲ GYVENIMO SĄLYGŲ IR AUKŠTOS SOCIALINĖS GEROVĖS KŪRIMAS</w:t>
            </w:r>
          </w:p>
        </w:tc>
      </w:tr>
      <w:tr w:rsidR="00555661" w:rsidRPr="00D24DF8" w:rsidTr="00C03DCB">
        <w:tc>
          <w:tcPr>
            <w:tcW w:w="567" w:type="dxa"/>
            <w:vAlign w:val="center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vAlign w:val="center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2127" w:type="dxa"/>
            <w:vAlign w:val="center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2010 m.</w:t>
            </w:r>
          </w:p>
        </w:tc>
        <w:tc>
          <w:tcPr>
            <w:tcW w:w="992" w:type="dxa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2011 m.</w:t>
            </w:r>
          </w:p>
        </w:tc>
        <w:tc>
          <w:tcPr>
            <w:tcW w:w="992" w:type="dxa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2012 m.</w:t>
            </w:r>
          </w:p>
        </w:tc>
        <w:tc>
          <w:tcPr>
            <w:tcW w:w="993" w:type="dxa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2013 m.</w:t>
            </w:r>
          </w:p>
        </w:tc>
        <w:tc>
          <w:tcPr>
            <w:tcW w:w="992" w:type="dxa"/>
          </w:tcPr>
          <w:p w:rsidR="007C7F68" w:rsidRPr="00D24DF8" w:rsidRDefault="007C7F68" w:rsidP="0098777F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2014 m.</w:t>
            </w:r>
          </w:p>
        </w:tc>
      </w:tr>
      <w:tr w:rsidR="00555661" w:rsidRPr="00D24DF8" w:rsidTr="00C03DCB">
        <w:tc>
          <w:tcPr>
            <w:tcW w:w="567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C7F68" w:rsidRPr="00D24DF8" w:rsidRDefault="007C7F68" w:rsidP="00853CE6">
            <w:pPr>
              <w:jc w:val="both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Ikimokyklinis ir priešmokyklinis ugdymas</w:t>
            </w:r>
          </w:p>
        </w:tc>
        <w:tc>
          <w:tcPr>
            <w:tcW w:w="2127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C7F68" w:rsidRPr="00D24DF8" w:rsidRDefault="007C7F68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014F2" w:rsidRPr="00D24DF8" w:rsidRDefault="001014F2" w:rsidP="00853CE6">
            <w:pPr>
              <w:jc w:val="both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ikimokyklinio ir priešmokyklinio ugdymo įstaigų skaičius</w:t>
            </w:r>
          </w:p>
        </w:tc>
        <w:tc>
          <w:tcPr>
            <w:tcW w:w="2127" w:type="dxa"/>
            <w:vMerge w:val="restart"/>
            <w:vAlign w:val="center"/>
          </w:tcPr>
          <w:p w:rsidR="001014F2" w:rsidRPr="00D24DF8" w:rsidRDefault="001014F2" w:rsidP="0029645A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departamentas, PMSA Švietimo skyrius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29</w:t>
            </w: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014F2" w:rsidRPr="00D24DF8" w:rsidRDefault="001014F2" w:rsidP="00853CE6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ikimokyklinio ir priešmokyklinio ugdymo įstaigas lankančių vaikų skaičius</w:t>
            </w:r>
          </w:p>
        </w:tc>
        <w:tc>
          <w:tcPr>
            <w:tcW w:w="2127" w:type="dxa"/>
            <w:vMerge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4341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4348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4411</w:t>
            </w:r>
          </w:p>
        </w:tc>
        <w:tc>
          <w:tcPr>
            <w:tcW w:w="993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4439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4480</w:t>
            </w: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014F2" w:rsidRPr="00D24DF8" w:rsidRDefault="001014F2" w:rsidP="00853CE6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laisvų vietų ikimokyklinio ir priešmokyklinio ugdymo įstaigose skaičius</w:t>
            </w:r>
          </w:p>
        </w:tc>
        <w:tc>
          <w:tcPr>
            <w:tcW w:w="2127" w:type="dxa"/>
            <w:vMerge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572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534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459</w:t>
            </w:r>
          </w:p>
        </w:tc>
        <w:tc>
          <w:tcPr>
            <w:tcW w:w="993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274</w:t>
            </w: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Bendrasis ugdymas</w:t>
            </w:r>
          </w:p>
        </w:tc>
        <w:tc>
          <w:tcPr>
            <w:tcW w:w="212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014F2" w:rsidRPr="00D24DF8" w:rsidRDefault="001014F2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bendrojo ugdymo įstaigų skaičius</w:t>
            </w:r>
          </w:p>
        </w:tc>
        <w:tc>
          <w:tcPr>
            <w:tcW w:w="212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departamentas, PMSA Švietimo skyrius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26</w:t>
            </w: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014F2" w:rsidRPr="00D24DF8" w:rsidRDefault="001014F2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bendrojo ugdymo įstaigas lankančių mokinių skaičius</w:t>
            </w:r>
          </w:p>
        </w:tc>
        <w:tc>
          <w:tcPr>
            <w:tcW w:w="212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14805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13876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13323</w:t>
            </w:r>
          </w:p>
        </w:tc>
        <w:tc>
          <w:tcPr>
            <w:tcW w:w="993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12586</w:t>
            </w:r>
          </w:p>
        </w:tc>
        <w:tc>
          <w:tcPr>
            <w:tcW w:w="992" w:type="dxa"/>
          </w:tcPr>
          <w:p w:rsidR="001014F2" w:rsidRPr="00D24DF8" w:rsidRDefault="001014F2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11973</w:t>
            </w: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Sveikatos apsauga</w:t>
            </w:r>
          </w:p>
        </w:tc>
        <w:tc>
          <w:tcPr>
            <w:tcW w:w="212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rPr>
          <w:trHeight w:val="1088"/>
        </w:trPr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014F2" w:rsidRPr="00D24DF8" w:rsidRDefault="001014F2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veikiančių sveikatos priežiūros įstaigų, su kuriomis Panevėžio teritorinė ligonių kasa yra pasirašiusi paslaugų teikimo ir apmokėjimo sutartis, skaičius</w:t>
            </w:r>
          </w:p>
        </w:tc>
        <w:tc>
          <w:tcPr>
            <w:tcW w:w="2127" w:type="dxa"/>
            <w:vMerge w:val="restart"/>
            <w:vAlign w:val="center"/>
          </w:tcPr>
          <w:p w:rsidR="001014F2" w:rsidRPr="00D24DF8" w:rsidRDefault="001014F2" w:rsidP="0029645A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departamentas, Panevėžio teritorinė ligonių kasa, PMSA Sveikatos skyrius</w:t>
            </w:r>
          </w:p>
        </w:tc>
        <w:tc>
          <w:tcPr>
            <w:tcW w:w="992" w:type="dxa"/>
          </w:tcPr>
          <w:p w:rsidR="001014F2" w:rsidRPr="005A0D6E" w:rsidRDefault="005A0D6E" w:rsidP="00853CE6">
            <w:pPr>
              <w:jc w:val="center"/>
              <w:rPr>
                <w:sz w:val="24"/>
                <w:szCs w:val="24"/>
              </w:rPr>
            </w:pPr>
            <w:r w:rsidRPr="005A0D6E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1014F2" w:rsidRPr="005A0D6E" w:rsidRDefault="005A0D6E" w:rsidP="00853CE6">
            <w:pPr>
              <w:jc w:val="center"/>
              <w:rPr>
                <w:sz w:val="24"/>
                <w:szCs w:val="24"/>
              </w:rPr>
            </w:pPr>
            <w:r w:rsidRPr="005A0D6E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1014F2" w:rsidRPr="005A0D6E" w:rsidRDefault="005A0D6E" w:rsidP="00853CE6">
            <w:pPr>
              <w:jc w:val="center"/>
              <w:rPr>
                <w:sz w:val="24"/>
                <w:szCs w:val="24"/>
              </w:rPr>
            </w:pPr>
            <w:r w:rsidRPr="005A0D6E"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1014F2" w:rsidRPr="005A0D6E" w:rsidRDefault="005A0D6E" w:rsidP="00853CE6">
            <w:pPr>
              <w:jc w:val="center"/>
              <w:rPr>
                <w:sz w:val="24"/>
                <w:szCs w:val="24"/>
              </w:rPr>
            </w:pPr>
            <w:r w:rsidRPr="005A0D6E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1014F2" w:rsidRPr="005A0D6E" w:rsidRDefault="005A0D6E" w:rsidP="00853CE6">
            <w:pPr>
              <w:jc w:val="center"/>
              <w:rPr>
                <w:sz w:val="24"/>
                <w:szCs w:val="24"/>
              </w:rPr>
            </w:pPr>
            <w:r w:rsidRPr="005A0D6E">
              <w:rPr>
                <w:sz w:val="24"/>
                <w:szCs w:val="24"/>
              </w:rPr>
              <w:t>53</w:t>
            </w: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014F2" w:rsidRPr="00D24DF8" w:rsidRDefault="001014F2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vieno gyventojo vidutinis apsilankymų poliklinikose ir ambulatorijose skaičius per metus</w:t>
            </w:r>
          </w:p>
        </w:tc>
        <w:tc>
          <w:tcPr>
            <w:tcW w:w="2127" w:type="dxa"/>
            <w:vMerge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9,2</w:t>
            </w: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9,4</w:t>
            </w:r>
          </w:p>
        </w:tc>
        <w:tc>
          <w:tcPr>
            <w:tcW w:w="993" w:type="dxa"/>
          </w:tcPr>
          <w:p w:rsidR="001014F2" w:rsidRPr="00D24DF8" w:rsidRDefault="001014F2" w:rsidP="001D7BB5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9,</w:t>
            </w:r>
            <w:r w:rsidR="001D7BB5" w:rsidRPr="00D24DF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014F2" w:rsidRPr="00D24DF8" w:rsidRDefault="001D7BB5" w:rsidP="00853CE6">
            <w:pPr>
              <w:jc w:val="center"/>
              <w:rPr>
                <w:sz w:val="24"/>
                <w:szCs w:val="24"/>
              </w:rPr>
            </w:pPr>
            <w:proofErr w:type="spellStart"/>
            <w:r w:rsidRPr="00D24DF8">
              <w:rPr>
                <w:sz w:val="24"/>
                <w:szCs w:val="24"/>
              </w:rPr>
              <w:t>n.d</w:t>
            </w:r>
            <w:proofErr w:type="spellEnd"/>
            <w:r w:rsidRPr="00D24DF8">
              <w:rPr>
                <w:sz w:val="24"/>
                <w:szCs w:val="24"/>
              </w:rPr>
              <w:t>.</w:t>
            </w:r>
          </w:p>
        </w:tc>
      </w:tr>
      <w:tr w:rsidR="00555661" w:rsidRPr="00D24DF8" w:rsidTr="00C03DCB">
        <w:tc>
          <w:tcPr>
            <w:tcW w:w="56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Socialinė apsauga</w:t>
            </w:r>
          </w:p>
        </w:tc>
        <w:tc>
          <w:tcPr>
            <w:tcW w:w="2127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4F2" w:rsidRPr="00D24DF8" w:rsidRDefault="001014F2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rPr>
          <w:trHeight w:val="709"/>
        </w:trPr>
        <w:tc>
          <w:tcPr>
            <w:tcW w:w="567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4D43" w:rsidRPr="00D24DF8" w:rsidRDefault="00E34D43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įregistruotų socialinės rizikos šeimų ir jose augusių vaikų skaičius</w:t>
            </w:r>
          </w:p>
        </w:tc>
        <w:tc>
          <w:tcPr>
            <w:tcW w:w="2127" w:type="dxa"/>
            <w:vMerge w:val="restart"/>
            <w:vAlign w:val="center"/>
          </w:tcPr>
          <w:p w:rsidR="00E34D43" w:rsidRPr="00D24DF8" w:rsidRDefault="00E34D43" w:rsidP="0029645A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departamentas, PMSA Socialinės paramos skyrius</w:t>
            </w:r>
          </w:p>
        </w:tc>
        <w:tc>
          <w:tcPr>
            <w:tcW w:w="992" w:type="dxa"/>
          </w:tcPr>
          <w:p w:rsidR="00E34D43" w:rsidRPr="00C03DCB" w:rsidRDefault="00E34D43" w:rsidP="007E0E62">
            <w:pPr>
              <w:jc w:val="center"/>
            </w:pPr>
            <w:r w:rsidRPr="00D24DF8">
              <w:rPr>
                <w:sz w:val="24"/>
                <w:szCs w:val="24"/>
              </w:rPr>
              <w:t xml:space="preserve">189 </w:t>
            </w:r>
            <w:r w:rsidRPr="00C03DCB">
              <w:t>(šeimos)</w:t>
            </w:r>
          </w:p>
          <w:p w:rsidR="00E34D43" w:rsidRPr="00D24DF8" w:rsidRDefault="00E34D43" w:rsidP="00ED03B5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 xml:space="preserve">356 </w:t>
            </w:r>
            <w:r w:rsidRPr="00C03DCB">
              <w:t>vaikai)</w:t>
            </w:r>
          </w:p>
        </w:tc>
        <w:tc>
          <w:tcPr>
            <w:tcW w:w="992" w:type="dxa"/>
          </w:tcPr>
          <w:p w:rsidR="00E34D43" w:rsidRPr="00D24DF8" w:rsidRDefault="00E34D43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 xml:space="preserve">178 </w:t>
            </w:r>
            <w:r w:rsidRPr="00C03DCB">
              <w:t>(šeimos)</w:t>
            </w:r>
          </w:p>
          <w:p w:rsidR="00E34D43" w:rsidRPr="00D24DF8" w:rsidRDefault="00E34D43" w:rsidP="00E34D4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 xml:space="preserve">350 </w:t>
            </w:r>
          </w:p>
          <w:p w:rsidR="00E34D43" w:rsidRPr="00C03DCB" w:rsidRDefault="00E34D43" w:rsidP="00E34D43">
            <w:pPr>
              <w:jc w:val="center"/>
            </w:pPr>
            <w:r w:rsidRPr="00C03DCB">
              <w:t>(vaikai)</w:t>
            </w:r>
          </w:p>
        </w:tc>
        <w:tc>
          <w:tcPr>
            <w:tcW w:w="992" w:type="dxa"/>
          </w:tcPr>
          <w:p w:rsidR="00E34D43" w:rsidRPr="00C03DCB" w:rsidRDefault="00E34D43" w:rsidP="007E0E62">
            <w:pPr>
              <w:jc w:val="center"/>
            </w:pPr>
            <w:r w:rsidRPr="00D24DF8">
              <w:rPr>
                <w:sz w:val="24"/>
                <w:szCs w:val="24"/>
              </w:rPr>
              <w:t xml:space="preserve">171 </w:t>
            </w:r>
            <w:r w:rsidRPr="00C03DCB">
              <w:t>(šeimos)</w:t>
            </w:r>
          </w:p>
          <w:p w:rsidR="00E34D43" w:rsidRPr="00D24DF8" w:rsidRDefault="00E34D43" w:rsidP="00E34D4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354</w:t>
            </w:r>
          </w:p>
          <w:p w:rsidR="00E34D43" w:rsidRPr="00C03DCB" w:rsidRDefault="00E34D43" w:rsidP="00E34D43">
            <w:pPr>
              <w:jc w:val="center"/>
            </w:pPr>
            <w:r w:rsidRPr="00C03DCB">
              <w:t>(vaikai)</w:t>
            </w:r>
          </w:p>
        </w:tc>
        <w:tc>
          <w:tcPr>
            <w:tcW w:w="993" w:type="dxa"/>
          </w:tcPr>
          <w:p w:rsidR="00E34D43" w:rsidRPr="00C03DCB" w:rsidRDefault="00E34D43" w:rsidP="007E0E62">
            <w:pPr>
              <w:jc w:val="center"/>
            </w:pPr>
            <w:r w:rsidRPr="00D24DF8">
              <w:rPr>
                <w:sz w:val="24"/>
                <w:szCs w:val="24"/>
              </w:rPr>
              <w:t>1</w:t>
            </w:r>
            <w:r w:rsidR="00C97768" w:rsidRPr="00D24DF8">
              <w:rPr>
                <w:sz w:val="24"/>
                <w:szCs w:val="24"/>
              </w:rPr>
              <w:t>92</w:t>
            </w:r>
            <w:r w:rsidRPr="00D24DF8">
              <w:rPr>
                <w:sz w:val="24"/>
                <w:szCs w:val="24"/>
              </w:rPr>
              <w:t xml:space="preserve"> </w:t>
            </w:r>
            <w:r w:rsidRPr="00C03DCB">
              <w:t>(šeimos)</w:t>
            </w:r>
          </w:p>
          <w:p w:rsidR="00E34D43" w:rsidRPr="00D24DF8" w:rsidRDefault="00E34D43" w:rsidP="00E34D4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 xml:space="preserve">370 </w:t>
            </w:r>
          </w:p>
          <w:p w:rsidR="00E34D43" w:rsidRPr="00C03DCB" w:rsidRDefault="00E34D43" w:rsidP="00E34D43">
            <w:pPr>
              <w:jc w:val="center"/>
            </w:pPr>
            <w:r w:rsidRPr="00C03DCB">
              <w:t>(vaikai)</w:t>
            </w:r>
          </w:p>
        </w:tc>
        <w:tc>
          <w:tcPr>
            <w:tcW w:w="992" w:type="dxa"/>
          </w:tcPr>
          <w:p w:rsidR="00C97768" w:rsidRPr="00D24DF8" w:rsidRDefault="00E34D43" w:rsidP="00E34D4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</w:t>
            </w:r>
            <w:r w:rsidR="00C97768" w:rsidRPr="00D24DF8">
              <w:rPr>
                <w:sz w:val="24"/>
                <w:szCs w:val="24"/>
              </w:rPr>
              <w:t>95</w:t>
            </w:r>
          </w:p>
          <w:p w:rsidR="00E34D43" w:rsidRPr="00C03DCB" w:rsidRDefault="00E34D43" w:rsidP="00E34D43">
            <w:pPr>
              <w:jc w:val="center"/>
            </w:pPr>
            <w:r w:rsidRPr="00C03DCB">
              <w:t>(šeimos)</w:t>
            </w:r>
          </w:p>
          <w:p w:rsidR="00E34D43" w:rsidRPr="00D24DF8" w:rsidRDefault="00E34D43" w:rsidP="00E34D4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 xml:space="preserve">362 </w:t>
            </w:r>
          </w:p>
          <w:p w:rsidR="00E34D43" w:rsidRPr="00C03DCB" w:rsidRDefault="00E34D43" w:rsidP="00E34D43">
            <w:pPr>
              <w:jc w:val="center"/>
            </w:pPr>
            <w:r w:rsidRPr="00C03DCB">
              <w:t>(vaikai)</w:t>
            </w:r>
          </w:p>
        </w:tc>
      </w:tr>
      <w:tr w:rsidR="00555661" w:rsidRPr="00D24DF8" w:rsidTr="00C03DCB">
        <w:tc>
          <w:tcPr>
            <w:tcW w:w="567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4D43" w:rsidRPr="00D24DF8" w:rsidRDefault="00E34D43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pagalbą į namus, socialinę globą namuose gavusių asmenų skaičius</w:t>
            </w:r>
          </w:p>
        </w:tc>
        <w:tc>
          <w:tcPr>
            <w:tcW w:w="2127" w:type="dxa"/>
            <w:vMerge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893</w:t>
            </w: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814</w:t>
            </w: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741</w:t>
            </w:r>
          </w:p>
        </w:tc>
        <w:tc>
          <w:tcPr>
            <w:tcW w:w="993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738</w:t>
            </w: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523</w:t>
            </w:r>
          </w:p>
        </w:tc>
      </w:tr>
      <w:tr w:rsidR="00555661" w:rsidRPr="00D24DF8" w:rsidTr="00C03DCB">
        <w:tc>
          <w:tcPr>
            <w:tcW w:w="567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4D43" w:rsidRPr="00D24DF8" w:rsidRDefault="00E34D43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socialinės pašalpos gavėjų skaičius</w:t>
            </w:r>
          </w:p>
        </w:tc>
        <w:tc>
          <w:tcPr>
            <w:tcW w:w="2127" w:type="dxa"/>
            <w:vMerge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7450</w:t>
            </w:r>
          </w:p>
          <w:p w:rsidR="00E34D43" w:rsidRPr="00D24DF8" w:rsidRDefault="00E34D43" w:rsidP="007E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9348</w:t>
            </w: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8862</w:t>
            </w:r>
          </w:p>
        </w:tc>
        <w:tc>
          <w:tcPr>
            <w:tcW w:w="993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7452</w:t>
            </w:r>
          </w:p>
        </w:tc>
        <w:tc>
          <w:tcPr>
            <w:tcW w:w="992" w:type="dxa"/>
          </w:tcPr>
          <w:p w:rsidR="00E34D43" w:rsidRPr="00D24DF8" w:rsidRDefault="00C97768" w:rsidP="007E0E62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5930</w:t>
            </w:r>
          </w:p>
        </w:tc>
      </w:tr>
      <w:tr w:rsidR="00555661" w:rsidRPr="00C03DCB" w:rsidTr="00C03DCB">
        <w:tc>
          <w:tcPr>
            <w:tcW w:w="567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4D43" w:rsidRPr="00D24DF8" w:rsidRDefault="00E34D43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išlaidos socialinėms pašalpoms (tūkst. Lt</w:t>
            </w:r>
            <w:r w:rsidR="0029392F" w:rsidRPr="00D24DF8">
              <w:rPr>
                <w:sz w:val="24"/>
                <w:szCs w:val="24"/>
              </w:rPr>
              <w:t>, Eur</w:t>
            </w:r>
            <w:r w:rsidRPr="00D24DF8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C03DCB" w:rsidRDefault="00E34D43" w:rsidP="00C97768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21</w:t>
            </w:r>
            <w:r w:rsidR="0029392F" w:rsidRPr="00C03DCB">
              <w:rPr>
                <w:sz w:val="22"/>
                <w:szCs w:val="22"/>
              </w:rPr>
              <w:t>78</w:t>
            </w:r>
            <w:r w:rsidR="00C97768" w:rsidRPr="00C03DCB">
              <w:rPr>
                <w:sz w:val="22"/>
                <w:szCs w:val="22"/>
              </w:rPr>
              <w:t>3</w:t>
            </w:r>
            <w:r w:rsidRPr="00C03DCB">
              <w:rPr>
                <w:sz w:val="22"/>
                <w:szCs w:val="22"/>
              </w:rPr>
              <w:t>,</w:t>
            </w:r>
            <w:r w:rsidR="00C97768" w:rsidRPr="00C03DCB">
              <w:rPr>
                <w:sz w:val="22"/>
                <w:szCs w:val="22"/>
              </w:rPr>
              <w:t>0</w:t>
            </w:r>
          </w:p>
          <w:p w:rsidR="00C97768" w:rsidRPr="00C03DCB" w:rsidRDefault="00C97768" w:rsidP="00C97768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6308,8</w:t>
            </w:r>
          </w:p>
        </w:tc>
        <w:tc>
          <w:tcPr>
            <w:tcW w:w="992" w:type="dxa"/>
          </w:tcPr>
          <w:p w:rsidR="00E34D43" w:rsidRPr="00C03DCB" w:rsidRDefault="00E34D43" w:rsidP="00C97768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24</w:t>
            </w:r>
            <w:r w:rsidR="00C97768" w:rsidRPr="00C03DCB">
              <w:rPr>
                <w:sz w:val="22"/>
                <w:szCs w:val="22"/>
              </w:rPr>
              <w:t>780</w:t>
            </w:r>
            <w:r w:rsidRPr="00C03DCB">
              <w:rPr>
                <w:sz w:val="22"/>
                <w:szCs w:val="22"/>
              </w:rPr>
              <w:t>,</w:t>
            </w:r>
            <w:r w:rsidR="00C97768" w:rsidRPr="00C03DCB">
              <w:rPr>
                <w:sz w:val="22"/>
                <w:szCs w:val="22"/>
              </w:rPr>
              <w:t>7</w:t>
            </w:r>
          </w:p>
          <w:p w:rsidR="00C97768" w:rsidRPr="00C03DCB" w:rsidRDefault="00C97768" w:rsidP="00C97768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7177,0</w:t>
            </w:r>
          </w:p>
        </w:tc>
        <w:tc>
          <w:tcPr>
            <w:tcW w:w="992" w:type="dxa"/>
          </w:tcPr>
          <w:p w:rsidR="00E34D43" w:rsidRPr="00C03DCB" w:rsidRDefault="00C97768" w:rsidP="007E0E62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22867,5</w:t>
            </w:r>
          </w:p>
          <w:p w:rsidR="00C97768" w:rsidRPr="00C03DCB" w:rsidRDefault="00C97768" w:rsidP="007E0E62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6622,9</w:t>
            </w:r>
          </w:p>
        </w:tc>
        <w:tc>
          <w:tcPr>
            <w:tcW w:w="993" w:type="dxa"/>
          </w:tcPr>
          <w:p w:rsidR="00E34D43" w:rsidRPr="00C03DCB" w:rsidRDefault="00C97768" w:rsidP="007E0E62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19339,5</w:t>
            </w:r>
          </w:p>
          <w:p w:rsidR="00C97768" w:rsidRPr="00C03DCB" w:rsidRDefault="00C97768" w:rsidP="007E0E62">
            <w:pPr>
              <w:jc w:val="center"/>
              <w:rPr>
                <w:sz w:val="22"/>
                <w:szCs w:val="22"/>
              </w:rPr>
            </w:pPr>
            <w:r w:rsidRPr="00C03DCB">
              <w:rPr>
                <w:sz w:val="22"/>
                <w:szCs w:val="22"/>
              </w:rPr>
              <w:t>5601,1</w:t>
            </w:r>
          </w:p>
        </w:tc>
        <w:tc>
          <w:tcPr>
            <w:tcW w:w="992" w:type="dxa"/>
          </w:tcPr>
          <w:p w:rsidR="00E34D43" w:rsidRPr="00C03DCB" w:rsidRDefault="00C97768" w:rsidP="007E0E62">
            <w:pPr>
              <w:jc w:val="center"/>
            </w:pPr>
            <w:r w:rsidRPr="00C03DCB">
              <w:t>15522,7</w:t>
            </w:r>
          </w:p>
          <w:p w:rsidR="00C97768" w:rsidRPr="00C03DCB" w:rsidRDefault="00C97768" w:rsidP="007E0E62">
            <w:pPr>
              <w:jc w:val="center"/>
            </w:pPr>
            <w:r w:rsidRPr="00C03DCB">
              <w:t>4495,7</w:t>
            </w:r>
          </w:p>
        </w:tc>
      </w:tr>
      <w:tr w:rsidR="00555661" w:rsidRPr="00D24DF8" w:rsidTr="00C03DCB">
        <w:tc>
          <w:tcPr>
            <w:tcW w:w="567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Kultūra ir menas</w:t>
            </w:r>
          </w:p>
        </w:tc>
        <w:tc>
          <w:tcPr>
            <w:tcW w:w="2127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4D43" w:rsidRPr="00D24DF8" w:rsidRDefault="00E34D4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83F13" w:rsidRPr="00D24DF8" w:rsidRDefault="00B83F13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veikiančių kultūros centrų skaičius</w:t>
            </w:r>
          </w:p>
        </w:tc>
        <w:tc>
          <w:tcPr>
            <w:tcW w:w="2127" w:type="dxa"/>
            <w:vMerge w:val="restart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departamentas, PMSA Kultūros ir meno skyrius</w:t>
            </w: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</w:t>
            </w:r>
          </w:p>
        </w:tc>
      </w:tr>
      <w:tr w:rsidR="00555661" w:rsidRPr="00D24DF8" w:rsidTr="00C03DCB">
        <w:tc>
          <w:tcPr>
            <w:tcW w:w="567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83F13" w:rsidRPr="00D24DF8" w:rsidRDefault="00B83F13" w:rsidP="0029645A">
            <w:pPr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mėgėjų meno kolektyvų skaičius</w:t>
            </w:r>
          </w:p>
        </w:tc>
        <w:tc>
          <w:tcPr>
            <w:tcW w:w="2127" w:type="dxa"/>
            <w:vMerge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83F13" w:rsidRPr="00D24DF8" w:rsidRDefault="00B83F13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22</w:t>
            </w:r>
          </w:p>
        </w:tc>
      </w:tr>
      <w:tr w:rsidR="00555661" w:rsidRPr="00D24DF8" w:rsidTr="00C03DCB">
        <w:tc>
          <w:tcPr>
            <w:tcW w:w="567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Kūno kultūra ir sportas</w:t>
            </w:r>
          </w:p>
        </w:tc>
        <w:tc>
          <w:tcPr>
            <w:tcW w:w="2127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3F13" w:rsidRPr="00D24DF8" w:rsidRDefault="00B83F13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7F1A24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7F1A24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veikiančių sporto organizacijų skaičius</w:t>
            </w:r>
          </w:p>
        </w:tc>
        <w:tc>
          <w:tcPr>
            <w:tcW w:w="2127" w:type="dxa"/>
            <w:vMerge w:val="restart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Kūno kultūros ir sporto departamentas prie LR Vyriausybės, BĮ Panevėžio kūno kultūros ir sporto centras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46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7F1A24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7F1A24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veikiančiose sporto organizacijose sportavusiųjų skaičius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3645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3321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2848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3103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2133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7F1A24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7F1A24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sporto bazių skaičius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100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Viešasis saugumas</w:t>
            </w:r>
          </w:p>
        </w:tc>
        <w:tc>
          <w:tcPr>
            <w:tcW w:w="212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A51C4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užregistruotų nusikalstamų veikų skaičius</w:t>
            </w:r>
          </w:p>
        </w:tc>
        <w:tc>
          <w:tcPr>
            <w:tcW w:w="2127" w:type="dxa"/>
            <w:vMerge w:val="restart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2336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2158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2093</w:t>
            </w:r>
          </w:p>
        </w:tc>
        <w:tc>
          <w:tcPr>
            <w:tcW w:w="993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2207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2284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A51C4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ištirtų nusikalstamų veikų dalis (proc.)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53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A51C4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užregistruotų gaisrų skaičius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431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430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355</w:t>
            </w:r>
          </w:p>
        </w:tc>
        <w:tc>
          <w:tcPr>
            <w:tcW w:w="993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371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416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A51C4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užregistruotų kelių eismo įvykių skaičius.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183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159</w:t>
            </w:r>
          </w:p>
        </w:tc>
        <w:tc>
          <w:tcPr>
            <w:tcW w:w="993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637090" w:rsidRPr="00D24DF8" w:rsidRDefault="00ED34EC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n.d.</w:t>
            </w:r>
          </w:p>
        </w:tc>
      </w:tr>
      <w:tr w:rsidR="00637090" w:rsidRPr="00D24DF8" w:rsidTr="00C03DCB">
        <w:trPr>
          <w:trHeight w:val="341"/>
        </w:trPr>
        <w:tc>
          <w:tcPr>
            <w:tcW w:w="10632" w:type="dxa"/>
            <w:gridSpan w:val="8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3. PRIORITETINĖ SRITIS. DARNI MIESTO TERITORIJŲ IR INFRASTRUKTŪROS PLĖTRA</w:t>
            </w:r>
          </w:p>
        </w:tc>
      </w:tr>
      <w:tr w:rsidR="00555661" w:rsidRPr="00D24DF8" w:rsidTr="00C03DCB">
        <w:tc>
          <w:tcPr>
            <w:tcW w:w="567" w:type="dxa"/>
            <w:vAlign w:val="center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vAlign w:val="center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2127" w:type="dxa"/>
            <w:vAlign w:val="center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2010 m.</w:t>
            </w: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2011 m.</w:t>
            </w: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2012 m.</w:t>
            </w:r>
          </w:p>
        </w:tc>
        <w:tc>
          <w:tcPr>
            <w:tcW w:w="993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2013 m.</w:t>
            </w: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2014 m.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Inžinerinė infrastruktūra</w:t>
            </w:r>
          </w:p>
        </w:tc>
        <w:tc>
          <w:tcPr>
            <w:tcW w:w="212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D3012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centralizuoto vandens tiekimo tinklų ilgis (km)</w:t>
            </w:r>
          </w:p>
        </w:tc>
        <w:tc>
          <w:tcPr>
            <w:tcW w:w="2127" w:type="dxa"/>
            <w:vMerge w:val="restart"/>
            <w:vAlign w:val="center"/>
          </w:tcPr>
          <w:p w:rsidR="00637090" w:rsidRPr="00D24DF8" w:rsidRDefault="00637090" w:rsidP="00D3012C">
            <w:pPr>
              <w:jc w:val="center"/>
              <w:rPr>
                <w:bCs/>
                <w:sz w:val="24"/>
                <w:szCs w:val="24"/>
              </w:rPr>
            </w:pPr>
            <w:r w:rsidRPr="00D24DF8">
              <w:rPr>
                <w:bCs/>
                <w:sz w:val="24"/>
                <w:szCs w:val="24"/>
              </w:rPr>
              <w:t>UAB „Aukštaitijos vandenys“, AB „Panevėžio energija“,</w:t>
            </w:r>
          </w:p>
          <w:p w:rsidR="00637090" w:rsidRPr="00D24DF8" w:rsidRDefault="00637090" w:rsidP="00D3012C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lastRenderedPageBreak/>
              <w:t>PMSA Miesto ūkio skyrius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lastRenderedPageBreak/>
              <w:t>465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492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520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527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535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D3012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 xml:space="preserve">centralizuoto vandens tiekimo paslaugas </w:t>
            </w:r>
            <w:r w:rsidRPr="00D24DF8">
              <w:rPr>
                <w:sz w:val="24"/>
                <w:szCs w:val="24"/>
              </w:rPr>
              <w:lastRenderedPageBreak/>
              <w:t>gaunančių gyventojų dalis (proc.)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91,1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92,8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93,9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94,4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95,5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D3012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centralizuotų nuotekų surinkimo tinklų ilgis (km);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497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518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537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544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550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D3012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centralizuotas nuotekų tvarkymo paslaugas gaunančių gyventojų dalis (proc.)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91,3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93,0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94,1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94,7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95,7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D3012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centralizuotai tiekiamos šilumos trasų ilgis (km)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124,96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127,59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130,56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131,25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2"/>
                <w:szCs w:val="22"/>
              </w:rPr>
            </w:pPr>
            <w:r w:rsidRPr="00D24DF8">
              <w:rPr>
                <w:sz w:val="22"/>
                <w:szCs w:val="22"/>
              </w:rPr>
              <w:t>131,44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D3012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centralizuotai tiekiamos šilumos paslaugas gaunančių gyventojų butų skaičius (vnt.)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36710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36724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36724</w:t>
            </w:r>
          </w:p>
        </w:tc>
        <w:tc>
          <w:tcPr>
            <w:tcW w:w="993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36734</w:t>
            </w:r>
          </w:p>
        </w:tc>
        <w:tc>
          <w:tcPr>
            <w:tcW w:w="992" w:type="dxa"/>
          </w:tcPr>
          <w:p w:rsidR="00637090" w:rsidRPr="00D24DF8" w:rsidRDefault="00637090" w:rsidP="00332559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36734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090" w:rsidRPr="00D24DF8" w:rsidRDefault="00637090" w:rsidP="00D3012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renovuotų daugiabučių skaičius</w:t>
            </w:r>
          </w:p>
        </w:tc>
        <w:tc>
          <w:tcPr>
            <w:tcW w:w="2127" w:type="dxa"/>
            <w:vMerge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37090" w:rsidRPr="00D24DF8" w:rsidRDefault="00637090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5</w:t>
            </w:r>
          </w:p>
        </w:tc>
      </w:tr>
      <w:tr w:rsidR="00555661" w:rsidRPr="00D24DF8" w:rsidTr="00C03DCB">
        <w:tc>
          <w:tcPr>
            <w:tcW w:w="56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Aplinkos kokybė</w:t>
            </w:r>
          </w:p>
        </w:tc>
        <w:tc>
          <w:tcPr>
            <w:tcW w:w="2127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90" w:rsidRPr="00D24DF8" w:rsidRDefault="00637090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145" w:rsidRPr="00D24DF8" w:rsidRDefault="00472145" w:rsidP="0066085B">
            <w:pPr>
              <w:jc w:val="both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iš stacionarių taršos šaltinių į atmosferą išmestų teršalų kiekis (t)</w:t>
            </w:r>
          </w:p>
        </w:tc>
        <w:tc>
          <w:tcPr>
            <w:tcW w:w="2127" w:type="dxa"/>
            <w:vMerge w:val="restart"/>
            <w:vAlign w:val="center"/>
          </w:tcPr>
          <w:p w:rsidR="00472145" w:rsidRPr="00D24DF8" w:rsidRDefault="00472145" w:rsidP="0066085B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92" w:type="dxa"/>
          </w:tcPr>
          <w:p w:rsidR="00472145" w:rsidRDefault="00472145" w:rsidP="00585051">
            <w:pPr>
              <w:jc w:val="center"/>
              <w:rPr>
                <w:sz w:val="22"/>
                <w:szCs w:val="22"/>
              </w:rPr>
            </w:pPr>
            <w:r w:rsidRPr="00D24DF8">
              <w:rPr>
                <w:sz w:val="22"/>
                <w:szCs w:val="22"/>
              </w:rPr>
              <w:t>2788,7 *</w:t>
            </w:r>
          </w:p>
          <w:p w:rsidR="001F1AEC" w:rsidRPr="00D24DF8" w:rsidRDefault="001F1AEC" w:rsidP="00585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950,4</w:t>
            </w:r>
          </w:p>
        </w:tc>
        <w:tc>
          <w:tcPr>
            <w:tcW w:w="992" w:type="dxa"/>
          </w:tcPr>
          <w:p w:rsidR="00472145" w:rsidRDefault="00472145" w:rsidP="00585051">
            <w:pPr>
              <w:jc w:val="center"/>
              <w:rPr>
                <w:sz w:val="22"/>
                <w:szCs w:val="22"/>
              </w:rPr>
            </w:pPr>
            <w:r w:rsidRPr="00D24DF8">
              <w:rPr>
                <w:sz w:val="22"/>
                <w:szCs w:val="22"/>
              </w:rPr>
              <w:t>2936,1*</w:t>
            </w:r>
          </w:p>
          <w:p w:rsidR="001F1AEC" w:rsidRPr="00D24DF8" w:rsidRDefault="001F1AEC" w:rsidP="00585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1068,4</w:t>
            </w:r>
          </w:p>
        </w:tc>
        <w:tc>
          <w:tcPr>
            <w:tcW w:w="992" w:type="dxa"/>
          </w:tcPr>
          <w:p w:rsidR="00472145" w:rsidRDefault="00472145" w:rsidP="00585051">
            <w:pPr>
              <w:jc w:val="center"/>
              <w:rPr>
                <w:sz w:val="22"/>
                <w:szCs w:val="22"/>
              </w:rPr>
            </w:pPr>
            <w:r w:rsidRPr="00D24DF8">
              <w:rPr>
                <w:sz w:val="22"/>
                <w:szCs w:val="22"/>
              </w:rPr>
              <w:t>3360,7*</w:t>
            </w:r>
          </w:p>
          <w:p w:rsidR="001F1AEC" w:rsidRPr="00D24DF8" w:rsidRDefault="001F1AEC" w:rsidP="00585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1387,5</w:t>
            </w:r>
          </w:p>
        </w:tc>
        <w:tc>
          <w:tcPr>
            <w:tcW w:w="993" w:type="dxa"/>
          </w:tcPr>
          <w:p w:rsidR="00472145" w:rsidRDefault="00472145" w:rsidP="00585051">
            <w:pPr>
              <w:jc w:val="center"/>
              <w:rPr>
                <w:sz w:val="22"/>
                <w:szCs w:val="22"/>
              </w:rPr>
            </w:pPr>
            <w:r w:rsidRPr="00D24DF8">
              <w:rPr>
                <w:sz w:val="22"/>
                <w:szCs w:val="22"/>
              </w:rPr>
              <w:t>3264,1*</w:t>
            </w:r>
          </w:p>
          <w:p w:rsidR="008418A1" w:rsidRPr="00D24DF8" w:rsidRDefault="008418A1" w:rsidP="00585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1372,0</w:t>
            </w:r>
          </w:p>
        </w:tc>
        <w:tc>
          <w:tcPr>
            <w:tcW w:w="992" w:type="dxa"/>
          </w:tcPr>
          <w:p w:rsidR="00472145" w:rsidRPr="00D24DF8" w:rsidRDefault="00472145" w:rsidP="00D24DF8">
            <w:pPr>
              <w:jc w:val="center"/>
              <w:rPr>
                <w:sz w:val="22"/>
                <w:szCs w:val="22"/>
              </w:rPr>
            </w:pPr>
            <w:r w:rsidRPr="00D24DF8">
              <w:rPr>
                <w:sz w:val="22"/>
                <w:szCs w:val="22"/>
              </w:rPr>
              <w:t>3286,4*</w:t>
            </w:r>
            <w:r w:rsidR="00DC6104">
              <w:rPr>
                <w:sz w:val="22"/>
                <w:szCs w:val="22"/>
              </w:rPr>
              <w:t xml:space="preserve"> </w:t>
            </w:r>
            <w:r w:rsidR="00DC6104" w:rsidRPr="00DC6104">
              <w:rPr>
                <w:sz w:val="22"/>
                <w:szCs w:val="22"/>
              </w:rPr>
              <w:t>1365,7</w:t>
            </w:r>
          </w:p>
        </w:tc>
      </w:tr>
      <w:tr w:rsidR="00555661" w:rsidRPr="00D24DF8" w:rsidTr="00C03DCB"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145" w:rsidRPr="00D24DF8" w:rsidRDefault="00472145" w:rsidP="0066085B">
            <w:pPr>
              <w:jc w:val="both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į paviršinius vandenis išleistų užterštų ir nepakankamai išvalytų ūkio, buities ir gamybos nuotekų kiekis (tūkst. m</w:t>
            </w:r>
            <w:r w:rsidRPr="00D24DF8">
              <w:rPr>
                <w:sz w:val="24"/>
                <w:szCs w:val="24"/>
                <w:vertAlign w:val="superscript"/>
              </w:rPr>
              <w:t>3</w:t>
            </w:r>
            <w:r w:rsidRPr="00D24DF8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1F1AEC" w:rsidRDefault="001F1AEC" w:rsidP="00853CE6">
            <w:pPr>
              <w:jc w:val="center"/>
              <w:rPr>
                <w:sz w:val="24"/>
                <w:szCs w:val="24"/>
              </w:rPr>
            </w:pPr>
            <w:r w:rsidRPr="001F1AE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72145" w:rsidRPr="001F1AEC" w:rsidRDefault="001F1AEC" w:rsidP="00853CE6">
            <w:pPr>
              <w:jc w:val="center"/>
              <w:rPr>
                <w:sz w:val="24"/>
                <w:szCs w:val="24"/>
              </w:rPr>
            </w:pPr>
            <w:r w:rsidRPr="001F1AE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72145" w:rsidRPr="001F1AEC" w:rsidRDefault="001F1AEC" w:rsidP="00853CE6">
            <w:pPr>
              <w:jc w:val="center"/>
              <w:rPr>
                <w:sz w:val="24"/>
                <w:szCs w:val="24"/>
              </w:rPr>
            </w:pPr>
            <w:r w:rsidRPr="001F1AE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72145" w:rsidRPr="001F1AEC" w:rsidRDefault="001F1AEC" w:rsidP="00853CE6">
            <w:pPr>
              <w:jc w:val="center"/>
              <w:rPr>
                <w:sz w:val="24"/>
                <w:szCs w:val="24"/>
              </w:rPr>
            </w:pPr>
            <w:r w:rsidRPr="001F1AE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72145" w:rsidRPr="001F1AEC" w:rsidRDefault="001F1AEC" w:rsidP="00853CE6">
            <w:pPr>
              <w:jc w:val="center"/>
              <w:rPr>
                <w:sz w:val="24"/>
                <w:szCs w:val="24"/>
              </w:rPr>
            </w:pPr>
            <w:r w:rsidRPr="001F1AEC">
              <w:rPr>
                <w:sz w:val="24"/>
                <w:szCs w:val="24"/>
              </w:rPr>
              <w:t>0,0</w:t>
            </w:r>
          </w:p>
        </w:tc>
      </w:tr>
      <w:tr w:rsidR="00555661" w:rsidRPr="00D24DF8" w:rsidTr="00C03DCB"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Susisiekimo infrastruktūra</w:t>
            </w:r>
          </w:p>
        </w:tc>
        <w:tc>
          <w:tcPr>
            <w:tcW w:w="212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145" w:rsidRPr="00D24DF8" w:rsidRDefault="00472145" w:rsidP="00CE6E6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kelių su patobulinta danga ilgis (km)</w:t>
            </w:r>
          </w:p>
        </w:tc>
        <w:tc>
          <w:tcPr>
            <w:tcW w:w="2127" w:type="dxa"/>
            <w:vMerge w:val="restart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Lietuvos statistikos departamentas, PMSA Miesto ūkio skyrius</w:t>
            </w: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314,15</w:t>
            </w: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317,95</w:t>
            </w:r>
          </w:p>
        </w:tc>
        <w:tc>
          <w:tcPr>
            <w:tcW w:w="993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326,4</w:t>
            </w: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327,2</w:t>
            </w:r>
          </w:p>
        </w:tc>
      </w:tr>
      <w:tr w:rsidR="00555661" w:rsidRPr="00D24DF8" w:rsidTr="00C03DCB">
        <w:trPr>
          <w:trHeight w:val="365"/>
        </w:trPr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145" w:rsidRPr="00D24DF8" w:rsidRDefault="00472145" w:rsidP="00CE6E6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dviračių takų ilgis (km)</w:t>
            </w:r>
          </w:p>
        </w:tc>
        <w:tc>
          <w:tcPr>
            <w:tcW w:w="2127" w:type="dxa"/>
            <w:vMerge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90</w:t>
            </w:r>
          </w:p>
        </w:tc>
      </w:tr>
      <w:tr w:rsidR="00555661" w:rsidRPr="00D24DF8" w:rsidTr="00C03DCB"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/>
                <w:sz w:val="24"/>
                <w:szCs w:val="24"/>
              </w:rPr>
              <w:t>Viešasis transportas</w:t>
            </w:r>
          </w:p>
        </w:tc>
        <w:tc>
          <w:tcPr>
            <w:tcW w:w="212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661" w:rsidRPr="00D24DF8" w:rsidTr="00C03DCB"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145" w:rsidRPr="00D24DF8" w:rsidRDefault="00472145" w:rsidP="00CE6E6C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miesto viešojo transporto maršrutų skaičius</w:t>
            </w:r>
          </w:p>
        </w:tc>
        <w:tc>
          <w:tcPr>
            <w:tcW w:w="2127" w:type="dxa"/>
            <w:vMerge w:val="restart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  <w:r w:rsidRPr="00D24DF8">
              <w:rPr>
                <w:bCs/>
                <w:sz w:val="24"/>
                <w:szCs w:val="24"/>
              </w:rPr>
              <w:t xml:space="preserve">UAB "Panevėžio autobusų parkas", </w:t>
            </w:r>
            <w:r w:rsidRPr="00D24DF8">
              <w:rPr>
                <w:sz w:val="24"/>
                <w:szCs w:val="24"/>
              </w:rPr>
              <w:t>PMSA Miesto ūkio skyrius</w:t>
            </w: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17</w:t>
            </w:r>
          </w:p>
        </w:tc>
      </w:tr>
      <w:tr w:rsidR="00555661" w:rsidRPr="00D24DF8" w:rsidTr="00C03DCB">
        <w:tc>
          <w:tcPr>
            <w:tcW w:w="567" w:type="dxa"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145" w:rsidRPr="00D24DF8" w:rsidRDefault="00472145" w:rsidP="000E07D6">
            <w:pPr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vidutinis autobusų parko autobuso amžius (</w:t>
            </w:r>
            <w:r w:rsidR="000E07D6">
              <w:rPr>
                <w:sz w:val="24"/>
                <w:szCs w:val="24"/>
              </w:rPr>
              <w:t xml:space="preserve">gamybos </w:t>
            </w:r>
            <w:r w:rsidRPr="00D24DF8">
              <w:rPr>
                <w:sz w:val="24"/>
                <w:szCs w:val="24"/>
              </w:rPr>
              <w:t>m</w:t>
            </w:r>
            <w:r w:rsidR="000E07D6">
              <w:rPr>
                <w:sz w:val="24"/>
                <w:szCs w:val="24"/>
              </w:rPr>
              <w:t>.</w:t>
            </w:r>
            <w:r w:rsidRPr="00D24DF8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</w:tcPr>
          <w:p w:rsidR="00472145" w:rsidRPr="00D24DF8" w:rsidRDefault="00472145" w:rsidP="00853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1993</w:t>
            </w: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1992</w:t>
            </w: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1995</w:t>
            </w:r>
          </w:p>
        </w:tc>
        <w:tc>
          <w:tcPr>
            <w:tcW w:w="993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1996</w:t>
            </w:r>
          </w:p>
        </w:tc>
        <w:tc>
          <w:tcPr>
            <w:tcW w:w="992" w:type="dxa"/>
          </w:tcPr>
          <w:p w:rsidR="00472145" w:rsidRPr="00D24DF8" w:rsidRDefault="00472145" w:rsidP="00B52DB3">
            <w:pPr>
              <w:jc w:val="center"/>
              <w:rPr>
                <w:sz w:val="24"/>
                <w:szCs w:val="24"/>
              </w:rPr>
            </w:pPr>
            <w:r w:rsidRPr="00D24DF8">
              <w:rPr>
                <w:sz w:val="24"/>
                <w:szCs w:val="24"/>
              </w:rPr>
              <w:t>1999</w:t>
            </w:r>
          </w:p>
        </w:tc>
      </w:tr>
    </w:tbl>
    <w:p w:rsidR="00680A9E" w:rsidRPr="00A702A2" w:rsidRDefault="00472145" w:rsidP="00D24DF8">
      <w:pPr>
        <w:tabs>
          <w:tab w:val="left" w:pos="3855"/>
        </w:tabs>
        <w:spacing w:before="360" w:after="240"/>
      </w:pPr>
      <w:r w:rsidRPr="00A702A2">
        <w:t>* Panevėžio regiono duomenys</w:t>
      </w:r>
      <w:r w:rsidR="00D24DF8" w:rsidRPr="00A702A2">
        <w:tab/>
      </w:r>
    </w:p>
    <w:sectPr w:rsidR="00680A9E" w:rsidRPr="00A702A2" w:rsidSect="00C77F0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2F4" w:rsidRDefault="00A222F4" w:rsidP="00646AC8">
      <w:r>
        <w:separator/>
      </w:r>
    </w:p>
  </w:endnote>
  <w:endnote w:type="continuationSeparator" w:id="0">
    <w:p w:rsidR="00A222F4" w:rsidRDefault="00A222F4" w:rsidP="0064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21" w:rsidRDefault="00D63F1F" w:rsidP="009044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5D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5921" w:rsidRDefault="00A222F4" w:rsidP="009044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21" w:rsidRDefault="00A222F4" w:rsidP="009044E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2F4" w:rsidRDefault="00A222F4" w:rsidP="00646AC8">
      <w:r>
        <w:separator/>
      </w:r>
    </w:p>
  </w:footnote>
  <w:footnote w:type="continuationSeparator" w:id="0">
    <w:p w:rsidR="00A222F4" w:rsidRDefault="00A222F4" w:rsidP="00646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21" w:rsidRDefault="00D63F1F" w:rsidP="009044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5D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5921" w:rsidRDefault="00A222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21" w:rsidRDefault="00D63F1F" w:rsidP="009044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5D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7D6">
      <w:rPr>
        <w:rStyle w:val="PageNumber"/>
        <w:noProof/>
      </w:rPr>
      <w:t>3</w:t>
    </w:r>
    <w:r>
      <w:rPr>
        <w:rStyle w:val="PageNumber"/>
      </w:rPr>
      <w:fldChar w:fldCharType="end"/>
    </w:r>
  </w:p>
  <w:p w:rsidR="00065921" w:rsidRDefault="00A222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78C"/>
    <w:rsid w:val="00026823"/>
    <w:rsid w:val="00044C12"/>
    <w:rsid w:val="00084D61"/>
    <w:rsid w:val="000B078C"/>
    <w:rsid w:val="000B1E34"/>
    <w:rsid w:val="000E07D6"/>
    <w:rsid w:val="001014F2"/>
    <w:rsid w:val="001845E4"/>
    <w:rsid w:val="00185A0F"/>
    <w:rsid w:val="00193858"/>
    <w:rsid w:val="001D7BB5"/>
    <w:rsid w:val="001F1AEC"/>
    <w:rsid w:val="002553C0"/>
    <w:rsid w:val="0029392F"/>
    <w:rsid w:val="0029645A"/>
    <w:rsid w:val="002B07AE"/>
    <w:rsid w:val="002D3C1E"/>
    <w:rsid w:val="002F0994"/>
    <w:rsid w:val="0036144E"/>
    <w:rsid w:val="00376D88"/>
    <w:rsid w:val="0038619E"/>
    <w:rsid w:val="003E134B"/>
    <w:rsid w:val="003F7077"/>
    <w:rsid w:val="0040683B"/>
    <w:rsid w:val="00430B1C"/>
    <w:rsid w:val="00472145"/>
    <w:rsid w:val="004851AC"/>
    <w:rsid w:val="00491009"/>
    <w:rsid w:val="004B54AA"/>
    <w:rsid w:val="004E4C65"/>
    <w:rsid w:val="005267A1"/>
    <w:rsid w:val="00544806"/>
    <w:rsid w:val="00555661"/>
    <w:rsid w:val="00560D11"/>
    <w:rsid w:val="00563E4D"/>
    <w:rsid w:val="005A0D6E"/>
    <w:rsid w:val="005E6A96"/>
    <w:rsid w:val="005F6C2D"/>
    <w:rsid w:val="00603DBD"/>
    <w:rsid w:val="00613F9D"/>
    <w:rsid w:val="00637090"/>
    <w:rsid w:val="00646AC8"/>
    <w:rsid w:val="006476BE"/>
    <w:rsid w:val="0066085B"/>
    <w:rsid w:val="00680A9E"/>
    <w:rsid w:val="006A1DBD"/>
    <w:rsid w:val="006B4276"/>
    <w:rsid w:val="006D2041"/>
    <w:rsid w:val="006F3FB5"/>
    <w:rsid w:val="007251A8"/>
    <w:rsid w:val="007549DF"/>
    <w:rsid w:val="00785456"/>
    <w:rsid w:val="007C7F68"/>
    <w:rsid w:val="007E05F6"/>
    <w:rsid w:val="007F178C"/>
    <w:rsid w:val="007F1A24"/>
    <w:rsid w:val="00815B35"/>
    <w:rsid w:val="008418A1"/>
    <w:rsid w:val="00853CE6"/>
    <w:rsid w:val="008674B8"/>
    <w:rsid w:val="00887404"/>
    <w:rsid w:val="008A446B"/>
    <w:rsid w:val="00904654"/>
    <w:rsid w:val="00910280"/>
    <w:rsid w:val="009607E6"/>
    <w:rsid w:val="00985621"/>
    <w:rsid w:val="009B6FB8"/>
    <w:rsid w:val="009F4A36"/>
    <w:rsid w:val="00A222F4"/>
    <w:rsid w:val="00A51C4C"/>
    <w:rsid w:val="00A55A4B"/>
    <w:rsid w:val="00A702A2"/>
    <w:rsid w:val="00AA720C"/>
    <w:rsid w:val="00AB19E5"/>
    <w:rsid w:val="00AD0CB2"/>
    <w:rsid w:val="00AE1945"/>
    <w:rsid w:val="00AF4DB2"/>
    <w:rsid w:val="00B0783C"/>
    <w:rsid w:val="00B83F13"/>
    <w:rsid w:val="00B95B22"/>
    <w:rsid w:val="00B97689"/>
    <w:rsid w:val="00BC2B2C"/>
    <w:rsid w:val="00BC4114"/>
    <w:rsid w:val="00BE59E7"/>
    <w:rsid w:val="00BF5D8F"/>
    <w:rsid w:val="00C03DCB"/>
    <w:rsid w:val="00C175BB"/>
    <w:rsid w:val="00C26A4C"/>
    <w:rsid w:val="00C64D7F"/>
    <w:rsid w:val="00C67689"/>
    <w:rsid w:val="00C77F09"/>
    <w:rsid w:val="00C96851"/>
    <w:rsid w:val="00C97768"/>
    <w:rsid w:val="00CA21CA"/>
    <w:rsid w:val="00CD0D25"/>
    <w:rsid w:val="00CE6E6C"/>
    <w:rsid w:val="00CF077E"/>
    <w:rsid w:val="00D24DF8"/>
    <w:rsid w:val="00D3012C"/>
    <w:rsid w:val="00D43A6B"/>
    <w:rsid w:val="00D52010"/>
    <w:rsid w:val="00D56F6B"/>
    <w:rsid w:val="00D63F1F"/>
    <w:rsid w:val="00DC6104"/>
    <w:rsid w:val="00DD44C5"/>
    <w:rsid w:val="00E02725"/>
    <w:rsid w:val="00E34D43"/>
    <w:rsid w:val="00ED03B5"/>
    <w:rsid w:val="00ED34EC"/>
    <w:rsid w:val="00EE3218"/>
    <w:rsid w:val="00EF0317"/>
    <w:rsid w:val="00F11839"/>
    <w:rsid w:val="00F31139"/>
    <w:rsid w:val="00F5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17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rsid w:val="007F17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ageNumber">
    <w:name w:val="page number"/>
    <w:basedOn w:val="DefaultParagraphFont"/>
    <w:rsid w:val="007F178C"/>
  </w:style>
  <w:style w:type="paragraph" w:styleId="NormalWeb">
    <w:name w:val="Normal (Web)"/>
    <w:basedOn w:val="Normal"/>
    <w:link w:val="NormalWebChar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NormalWebChar">
    <w:name w:val="Normal (Web) Char"/>
    <w:link w:val="NormalWeb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AF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BF2E4-90D9-4EA5-A68D-186D4378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Asta1</cp:lastModifiedBy>
  <cp:revision>75</cp:revision>
  <cp:lastPrinted>2015-08-11T05:35:00Z</cp:lastPrinted>
  <dcterms:created xsi:type="dcterms:W3CDTF">2015-07-02T06:32:00Z</dcterms:created>
  <dcterms:modified xsi:type="dcterms:W3CDTF">2015-08-25T11:38:00Z</dcterms:modified>
</cp:coreProperties>
</file>