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D77" w:rsidRDefault="0019403A" w:rsidP="00676D77">
      <w:pPr>
        <w:pStyle w:val="Pavadinimas"/>
      </w:pPr>
      <w:r>
        <w:t xml:space="preserve"> </w:t>
      </w:r>
      <w:r w:rsidR="00676D77">
        <w:t xml:space="preserve">PANEVĖŽIO MIESTO SAVIVALDYBĖS </w:t>
      </w:r>
    </w:p>
    <w:p w:rsidR="00676D77" w:rsidRPr="00676D77" w:rsidRDefault="00676D77" w:rsidP="00676D77">
      <w:pPr>
        <w:jc w:val="center"/>
        <w:rPr>
          <w:b/>
          <w:sz w:val="24"/>
          <w:szCs w:val="24"/>
        </w:rPr>
      </w:pPr>
      <w:r w:rsidRPr="00676D77">
        <w:rPr>
          <w:b/>
          <w:sz w:val="24"/>
          <w:szCs w:val="24"/>
        </w:rPr>
        <w:t>ADMINISTRACIJOS DIREKTORIUS</w:t>
      </w:r>
    </w:p>
    <w:p w:rsidR="00676D77" w:rsidRDefault="00676D77" w:rsidP="00676D77">
      <w:pPr>
        <w:rPr>
          <w:b/>
          <w:sz w:val="22"/>
        </w:rPr>
      </w:pPr>
    </w:p>
    <w:p w:rsidR="00676D77" w:rsidRDefault="00676D77" w:rsidP="00676D77">
      <w:pPr>
        <w:jc w:val="both"/>
        <w:rPr>
          <w:sz w:val="24"/>
        </w:rPr>
      </w:pPr>
      <w:r>
        <w:rPr>
          <w:sz w:val="24"/>
        </w:rPr>
        <w:t xml:space="preserve">                                                                                                                                             </w:t>
      </w:r>
    </w:p>
    <w:p w:rsidR="00676D77" w:rsidRDefault="00676D77" w:rsidP="00676D77">
      <w:pPr>
        <w:jc w:val="center"/>
        <w:rPr>
          <w:b/>
          <w:sz w:val="24"/>
          <w:szCs w:val="24"/>
        </w:rPr>
      </w:pPr>
      <w:r>
        <w:rPr>
          <w:b/>
          <w:sz w:val="24"/>
          <w:szCs w:val="24"/>
        </w:rPr>
        <w:t xml:space="preserve">SAVIVALDYBĖS ADMINISTRACIJOS VALSTYBĖS TARNAUTOJŲ PRAŠYMŲ LEISTI DIRBTI KITĄ DARBĄ PAGAL DARBO SUTARTĮ NAGRINĖJIMO KOMISIJOS POSĖDŽIO PROTOKOLAS </w:t>
      </w:r>
    </w:p>
    <w:p w:rsidR="00676D77" w:rsidRDefault="00676D77" w:rsidP="00676D77">
      <w:pPr>
        <w:jc w:val="center"/>
        <w:rPr>
          <w:b/>
          <w:sz w:val="24"/>
          <w:szCs w:val="24"/>
        </w:rPr>
      </w:pPr>
    </w:p>
    <w:p w:rsidR="00676D77" w:rsidRDefault="00676D77" w:rsidP="00676D77">
      <w:pPr>
        <w:spacing w:line="480" w:lineRule="auto"/>
        <w:jc w:val="both"/>
        <w:rPr>
          <w:sz w:val="24"/>
          <w:szCs w:val="24"/>
        </w:rPr>
      </w:pPr>
    </w:p>
    <w:p w:rsidR="00676D77" w:rsidRDefault="00676D77" w:rsidP="00676D77">
      <w:pPr>
        <w:spacing w:line="480" w:lineRule="auto"/>
        <w:jc w:val="both"/>
        <w:rPr>
          <w:sz w:val="24"/>
          <w:szCs w:val="24"/>
        </w:rPr>
      </w:pPr>
      <w:r>
        <w:rPr>
          <w:noProof/>
          <w:lang w:eastAsia="lt-LT"/>
        </w:rPr>
        <mc:AlternateContent>
          <mc:Choice Requires="wps">
            <w:drawing>
              <wp:anchor distT="0" distB="0" distL="114300" distR="114300" simplePos="0" relativeHeight="251658240" behindDoc="0" locked="0" layoutInCell="0" allowOverlap="1">
                <wp:simplePos x="0" y="0"/>
                <wp:positionH relativeFrom="column">
                  <wp:posOffset>1333500</wp:posOffset>
                </wp:positionH>
                <wp:positionV relativeFrom="paragraph">
                  <wp:posOffset>-259715</wp:posOffset>
                </wp:positionV>
                <wp:extent cx="3383280" cy="438150"/>
                <wp:effectExtent l="0" t="0" r="26670" b="1905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438150"/>
                        </a:xfrm>
                        <a:prstGeom prst="rect">
                          <a:avLst/>
                        </a:prstGeom>
                        <a:solidFill>
                          <a:srgbClr val="FFFFFF"/>
                        </a:solidFill>
                        <a:ln w="9525">
                          <a:solidFill>
                            <a:srgbClr val="FFFFFF"/>
                          </a:solidFill>
                          <a:miter lim="800000"/>
                          <a:headEnd/>
                          <a:tailEnd/>
                        </a:ln>
                      </wps:spPr>
                      <wps:txbx>
                        <w:txbxContent>
                          <w:p w:rsidR="00676D77" w:rsidRDefault="00676D77" w:rsidP="00676D77">
                            <w:pPr>
                              <w:ind w:left="360"/>
                              <w:jc w:val="center"/>
                              <w:rPr>
                                <w:sz w:val="24"/>
                              </w:rPr>
                            </w:pPr>
                            <w:r>
                              <w:rPr>
                                <w:sz w:val="24"/>
                              </w:rPr>
                              <w:t xml:space="preserve">2015 m. </w:t>
                            </w:r>
                            <w:r w:rsidR="0078053C">
                              <w:rPr>
                                <w:sz w:val="24"/>
                              </w:rPr>
                              <w:t>liepos</w:t>
                            </w:r>
                            <w:r>
                              <w:rPr>
                                <w:sz w:val="24"/>
                              </w:rPr>
                              <w:t xml:space="preserve"> 20 d. Nr. PD-</w:t>
                            </w:r>
                            <w:r w:rsidR="0078053C">
                              <w:rPr>
                                <w:sz w:val="24"/>
                              </w:rPr>
                              <w:t>4</w:t>
                            </w:r>
                          </w:p>
                          <w:p w:rsidR="00676D77" w:rsidRDefault="00676D77" w:rsidP="00676D77">
                            <w:pPr>
                              <w:ind w:left="360"/>
                              <w:jc w:val="center"/>
                              <w:rPr>
                                <w:sz w:val="22"/>
                              </w:rPr>
                            </w:pPr>
                            <w:r>
                              <w:rPr>
                                <w:sz w:val="24"/>
                              </w:rPr>
                              <w:t>Panevėžys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left:0;text-align:left;margin-left:105pt;margin-top:-20.45pt;width:266.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" o:allowincell="f" strokecolor="white">
                <v:textbox>
                  <w:txbxContent>
                    <w:p w:rsidR="00676D77" w:rsidRDefault="00676D77" w:rsidP="00676D77">
                      <w:pPr>
                        <w:ind w:left="360"/>
                        <w:jc w:val="center"/>
                        <w:rPr>
                          <w:sz w:val="24"/>
                        </w:rPr>
                      </w:pPr>
                      <w:r>
                        <w:rPr>
                          <w:sz w:val="24"/>
                        </w:rPr>
                        <w:t xml:space="preserve">2015 m. </w:t>
                      </w:r>
                      <w:r w:rsidR="0078053C">
                        <w:rPr>
                          <w:sz w:val="24"/>
                        </w:rPr>
                        <w:t>liepos</w:t>
                      </w:r>
                      <w:r>
                        <w:rPr>
                          <w:sz w:val="24"/>
                        </w:rPr>
                        <w:t xml:space="preserve"> 20 d. Nr. PD-</w:t>
                      </w:r>
                      <w:r w:rsidR="0078053C">
                        <w:rPr>
                          <w:sz w:val="24"/>
                        </w:rPr>
                        <w:t>4</w:t>
                      </w:r>
                    </w:p>
                    <w:p w:rsidR="00676D77" w:rsidRDefault="00676D77" w:rsidP="00676D77">
                      <w:pPr>
                        <w:ind w:left="360"/>
                        <w:jc w:val="center"/>
                        <w:rPr>
                          <w:sz w:val="22"/>
                        </w:rPr>
                      </w:pPr>
                      <w:r>
                        <w:rPr>
                          <w:sz w:val="24"/>
                        </w:rPr>
                        <w:t>Panevėžys</w:t>
                      </w:r>
                    </w:p>
                  </w:txbxContent>
                </v:textbox>
              </v:rect>
            </w:pict>
          </mc:Fallback>
        </mc:AlternateContent>
      </w:r>
    </w:p>
    <w:p w:rsidR="00881B46" w:rsidRDefault="00881B46"/>
    <w:p w:rsidR="00666496" w:rsidRDefault="00881B46" w:rsidP="00BF3E70">
      <w:pPr>
        <w:spacing w:line="276" w:lineRule="auto"/>
        <w:rPr>
          <w:sz w:val="24"/>
          <w:szCs w:val="24"/>
        </w:rPr>
      </w:pPr>
      <w:r>
        <w:t xml:space="preserve">                </w:t>
      </w:r>
      <w:r>
        <w:rPr>
          <w:sz w:val="24"/>
          <w:szCs w:val="24"/>
        </w:rPr>
        <w:t>Posėdis įvyko 2015-0</w:t>
      </w:r>
      <w:r w:rsidR="0078053C">
        <w:rPr>
          <w:sz w:val="24"/>
          <w:szCs w:val="24"/>
        </w:rPr>
        <w:t>7</w:t>
      </w:r>
      <w:r>
        <w:rPr>
          <w:sz w:val="24"/>
          <w:szCs w:val="24"/>
        </w:rPr>
        <w:t>-20 1</w:t>
      </w:r>
      <w:r w:rsidR="0078053C">
        <w:rPr>
          <w:sz w:val="24"/>
          <w:szCs w:val="24"/>
        </w:rPr>
        <w:t>5</w:t>
      </w:r>
      <w:r>
        <w:rPr>
          <w:sz w:val="24"/>
          <w:szCs w:val="24"/>
        </w:rPr>
        <w:t>.00 val.</w:t>
      </w:r>
    </w:p>
    <w:p w:rsidR="00881B46" w:rsidRDefault="00881B46" w:rsidP="00BF3E70">
      <w:pPr>
        <w:spacing w:line="276" w:lineRule="auto"/>
        <w:rPr>
          <w:sz w:val="24"/>
          <w:szCs w:val="24"/>
        </w:rPr>
      </w:pPr>
      <w:r>
        <w:rPr>
          <w:sz w:val="24"/>
          <w:szCs w:val="24"/>
        </w:rPr>
        <w:t xml:space="preserve">             Posėdžio pirminink</w:t>
      </w:r>
      <w:r w:rsidR="0078053C">
        <w:rPr>
          <w:sz w:val="24"/>
          <w:szCs w:val="24"/>
        </w:rPr>
        <w:t>as</w:t>
      </w:r>
      <w:r>
        <w:rPr>
          <w:sz w:val="24"/>
          <w:szCs w:val="24"/>
        </w:rPr>
        <w:t xml:space="preserve"> </w:t>
      </w:r>
      <w:r w:rsidR="0078053C">
        <w:rPr>
          <w:sz w:val="24"/>
          <w:szCs w:val="24"/>
        </w:rPr>
        <w:t>Tomas Jukna</w:t>
      </w:r>
    </w:p>
    <w:p w:rsidR="00881B46" w:rsidRDefault="00881B46" w:rsidP="00BF3E70">
      <w:pPr>
        <w:spacing w:line="276" w:lineRule="auto"/>
        <w:rPr>
          <w:sz w:val="24"/>
          <w:szCs w:val="24"/>
        </w:rPr>
      </w:pPr>
      <w:r>
        <w:rPr>
          <w:sz w:val="24"/>
          <w:szCs w:val="24"/>
        </w:rPr>
        <w:t xml:space="preserve">             Posėdžio sekretorė Jurga Silantjeva</w:t>
      </w:r>
    </w:p>
    <w:p w:rsidR="00881B46" w:rsidRDefault="00881B46" w:rsidP="00BF3E70">
      <w:pPr>
        <w:spacing w:line="276" w:lineRule="auto"/>
        <w:rPr>
          <w:sz w:val="24"/>
          <w:szCs w:val="24"/>
        </w:rPr>
      </w:pPr>
    </w:p>
    <w:p w:rsidR="00881B46" w:rsidRDefault="00881B46" w:rsidP="00BF3E70">
      <w:pPr>
        <w:spacing w:line="276" w:lineRule="auto"/>
        <w:jc w:val="both"/>
        <w:rPr>
          <w:sz w:val="24"/>
          <w:szCs w:val="24"/>
        </w:rPr>
      </w:pPr>
      <w:r>
        <w:rPr>
          <w:sz w:val="24"/>
          <w:szCs w:val="24"/>
        </w:rPr>
        <w:t xml:space="preserve">             Dalyvavo komisijos nariai: </w:t>
      </w:r>
      <w:r w:rsidR="0078053C">
        <w:rPr>
          <w:sz w:val="24"/>
          <w:szCs w:val="24"/>
        </w:rPr>
        <w:t xml:space="preserve">Tomas Jukna, Ramūnas Vyžintas, </w:t>
      </w:r>
      <w:r>
        <w:rPr>
          <w:sz w:val="24"/>
          <w:szCs w:val="24"/>
        </w:rPr>
        <w:t xml:space="preserve">Daiva </w:t>
      </w:r>
      <w:proofErr w:type="spellStart"/>
      <w:r>
        <w:rPr>
          <w:sz w:val="24"/>
          <w:szCs w:val="24"/>
        </w:rPr>
        <w:t>Svirelienė</w:t>
      </w:r>
      <w:proofErr w:type="spellEnd"/>
      <w:r>
        <w:rPr>
          <w:sz w:val="24"/>
          <w:szCs w:val="24"/>
        </w:rPr>
        <w:t xml:space="preserve">, </w:t>
      </w:r>
      <w:r w:rsidR="0078053C">
        <w:rPr>
          <w:sz w:val="24"/>
          <w:szCs w:val="24"/>
        </w:rPr>
        <w:t xml:space="preserve">Jolanta </w:t>
      </w:r>
      <w:proofErr w:type="spellStart"/>
      <w:r w:rsidR="0078053C">
        <w:rPr>
          <w:sz w:val="24"/>
          <w:szCs w:val="24"/>
        </w:rPr>
        <w:t>Kiuraitė</w:t>
      </w:r>
      <w:proofErr w:type="spellEnd"/>
      <w:r w:rsidR="0078053C">
        <w:rPr>
          <w:sz w:val="24"/>
          <w:szCs w:val="24"/>
        </w:rPr>
        <w:t xml:space="preserve">, Jurga Silantjeva </w:t>
      </w:r>
      <w:r>
        <w:rPr>
          <w:sz w:val="24"/>
          <w:szCs w:val="24"/>
        </w:rPr>
        <w:t xml:space="preserve">ir pakviestas valstybės tarnautojas, prašęs leidimo dirbti kitą darbą pagal darbo sutartį – </w:t>
      </w:r>
      <w:r w:rsidR="0078053C">
        <w:rPr>
          <w:sz w:val="24"/>
          <w:szCs w:val="24"/>
        </w:rPr>
        <w:t>Sandra Jakštienė</w:t>
      </w:r>
      <w:r>
        <w:rPr>
          <w:sz w:val="24"/>
          <w:szCs w:val="24"/>
        </w:rPr>
        <w:t xml:space="preserve">. </w:t>
      </w:r>
    </w:p>
    <w:p w:rsidR="00881B46" w:rsidRDefault="00881B46" w:rsidP="00BF3E70">
      <w:pPr>
        <w:spacing w:line="276" w:lineRule="auto"/>
        <w:jc w:val="both"/>
        <w:rPr>
          <w:sz w:val="24"/>
          <w:szCs w:val="24"/>
        </w:rPr>
      </w:pPr>
      <w:r>
        <w:rPr>
          <w:sz w:val="24"/>
          <w:szCs w:val="24"/>
        </w:rPr>
        <w:t xml:space="preserve">             Posėdyje dalyvauja </w:t>
      </w:r>
      <w:r w:rsidR="0078053C">
        <w:rPr>
          <w:sz w:val="24"/>
          <w:szCs w:val="24"/>
        </w:rPr>
        <w:t>visi</w:t>
      </w:r>
      <w:r>
        <w:rPr>
          <w:sz w:val="24"/>
          <w:szCs w:val="24"/>
        </w:rPr>
        <w:t xml:space="preserve"> komisijos nari</w:t>
      </w:r>
      <w:r w:rsidR="0078053C">
        <w:rPr>
          <w:sz w:val="24"/>
          <w:szCs w:val="24"/>
        </w:rPr>
        <w:t>ai</w:t>
      </w:r>
      <w:r>
        <w:rPr>
          <w:sz w:val="24"/>
          <w:szCs w:val="24"/>
        </w:rPr>
        <w:t>.</w:t>
      </w:r>
    </w:p>
    <w:p w:rsidR="00881B46" w:rsidRDefault="00881B46" w:rsidP="00BF3E70">
      <w:pPr>
        <w:spacing w:line="276" w:lineRule="auto"/>
        <w:jc w:val="both"/>
        <w:rPr>
          <w:sz w:val="24"/>
          <w:szCs w:val="24"/>
        </w:rPr>
      </w:pPr>
    </w:p>
    <w:p w:rsidR="00881B46" w:rsidRDefault="00881B46" w:rsidP="00BF3E70">
      <w:pPr>
        <w:spacing w:line="276" w:lineRule="auto"/>
        <w:jc w:val="both"/>
        <w:rPr>
          <w:sz w:val="24"/>
          <w:szCs w:val="24"/>
        </w:rPr>
      </w:pPr>
      <w:r>
        <w:rPr>
          <w:sz w:val="24"/>
          <w:szCs w:val="24"/>
        </w:rPr>
        <w:t xml:space="preserve">              DARBOTVARKĖ: Dėl leidimo </w:t>
      </w:r>
      <w:r w:rsidR="0078053C">
        <w:rPr>
          <w:sz w:val="24"/>
          <w:szCs w:val="24"/>
        </w:rPr>
        <w:t>išdavimo Sandrai Jakštienei</w:t>
      </w:r>
      <w:r>
        <w:rPr>
          <w:sz w:val="24"/>
          <w:szCs w:val="24"/>
        </w:rPr>
        <w:t xml:space="preserve"> dirbti kitą darbą pagal darbo sutartį.</w:t>
      </w:r>
    </w:p>
    <w:p w:rsidR="00881B46" w:rsidRDefault="00881B46" w:rsidP="00BF3E70">
      <w:pPr>
        <w:spacing w:line="276" w:lineRule="auto"/>
        <w:jc w:val="both"/>
        <w:rPr>
          <w:sz w:val="24"/>
          <w:szCs w:val="24"/>
        </w:rPr>
      </w:pPr>
    </w:p>
    <w:p w:rsidR="00881B46" w:rsidRDefault="00881B46" w:rsidP="00BF3E70">
      <w:pPr>
        <w:spacing w:line="276" w:lineRule="auto"/>
        <w:jc w:val="both"/>
        <w:rPr>
          <w:sz w:val="24"/>
          <w:szCs w:val="24"/>
        </w:rPr>
      </w:pPr>
      <w:r>
        <w:rPr>
          <w:sz w:val="24"/>
          <w:szCs w:val="24"/>
        </w:rPr>
        <w:t xml:space="preserve">              SVARSTYTA. Dėl leidimo </w:t>
      </w:r>
      <w:r w:rsidR="0078053C">
        <w:rPr>
          <w:sz w:val="24"/>
          <w:szCs w:val="24"/>
        </w:rPr>
        <w:t>išdavimo Administracijos direktoriaus pavaduotojai Sandrai Jakštienei</w:t>
      </w:r>
      <w:r>
        <w:rPr>
          <w:sz w:val="24"/>
          <w:szCs w:val="24"/>
        </w:rPr>
        <w:t xml:space="preserve"> dirbti kitą darbą pagal darbo sutartį.</w:t>
      </w:r>
    </w:p>
    <w:p w:rsidR="00BF3E70" w:rsidRDefault="00BF3E70" w:rsidP="00BF3E70">
      <w:pPr>
        <w:spacing w:line="276" w:lineRule="auto"/>
        <w:jc w:val="both"/>
        <w:rPr>
          <w:sz w:val="24"/>
          <w:szCs w:val="24"/>
        </w:rPr>
      </w:pPr>
      <w:r>
        <w:rPr>
          <w:sz w:val="24"/>
          <w:szCs w:val="24"/>
        </w:rPr>
        <w:t xml:space="preserve">              </w:t>
      </w:r>
      <w:r w:rsidR="00F410B5">
        <w:rPr>
          <w:sz w:val="24"/>
          <w:szCs w:val="24"/>
        </w:rPr>
        <w:t>Tomas Jukna</w:t>
      </w:r>
      <w:r>
        <w:rPr>
          <w:sz w:val="24"/>
          <w:szCs w:val="24"/>
        </w:rPr>
        <w:t xml:space="preserve"> informavo, kad yra gautas </w:t>
      </w:r>
      <w:r w:rsidR="0078053C">
        <w:rPr>
          <w:sz w:val="24"/>
          <w:szCs w:val="24"/>
        </w:rPr>
        <w:t>Administracijos direktoriaus pavaduotojos Sandros Jakštienės</w:t>
      </w:r>
      <w:r>
        <w:rPr>
          <w:sz w:val="24"/>
          <w:szCs w:val="24"/>
        </w:rPr>
        <w:t xml:space="preserve"> prašymas dirbti kitą darbą pagal darbo sutartį</w:t>
      </w:r>
      <w:r w:rsidR="00F410B5">
        <w:rPr>
          <w:sz w:val="24"/>
          <w:szCs w:val="24"/>
        </w:rPr>
        <w:t xml:space="preserve"> ir paprašė pristatyti darbą, kurį dirba pagal darbo sutartį</w:t>
      </w:r>
      <w:r>
        <w:rPr>
          <w:sz w:val="24"/>
          <w:szCs w:val="24"/>
        </w:rPr>
        <w:t>:</w:t>
      </w:r>
    </w:p>
    <w:p w:rsidR="00F410B5" w:rsidRDefault="00BF3E70" w:rsidP="00BF3E70">
      <w:pPr>
        <w:spacing w:line="276" w:lineRule="auto"/>
        <w:jc w:val="both"/>
        <w:rPr>
          <w:sz w:val="24"/>
          <w:szCs w:val="24"/>
        </w:rPr>
      </w:pPr>
      <w:r>
        <w:rPr>
          <w:sz w:val="24"/>
          <w:szCs w:val="24"/>
        </w:rPr>
        <w:t xml:space="preserve">              </w:t>
      </w:r>
      <w:r w:rsidR="00F410B5">
        <w:rPr>
          <w:sz w:val="24"/>
          <w:szCs w:val="24"/>
        </w:rPr>
        <w:t>Sandra Jakštienė pristatė, kad dirba nuo 2014-03-13</w:t>
      </w:r>
      <w:r>
        <w:rPr>
          <w:sz w:val="24"/>
          <w:szCs w:val="24"/>
        </w:rPr>
        <w:t xml:space="preserve"> </w:t>
      </w:r>
      <w:r w:rsidR="0078053C">
        <w:rPr>
          <w:sz w:val="24"/>
          <w:szCs w:val="24"/>
        </w:rPr>
        <w:t xml:space="preserve">KTU Panevėžio technologijų ir verslo fakulteto Technologijų katedros projekto koordinatoriaus </w:t>
      </w:r>
      <w:proofErr w:type="gramStart"/>
      <w:r w:rsidR="0078053C">
        <w:rPr>
          <w:sz w:val="24"/>
          <w:szCs w:val="24"/>
        </w:rPr>
        <w:t>-</w:t>
      </w:r>
      <w:proofErr w:type="gramEnd"/>
      <w:r w:rsidR="0078053C">
        <w:rPr>
          <w:sz w:val="24"/>
          <w:szCs w:val="24"/>
        </w:rPr>
        <w:t xml:space="preserve"> </w:t>
      </w:r>
      <w:proofErr w:type="spellStart"/>
      <w:r w:rsidR="0078053C">
        <w:rPr>
          <w:sz w:val="24"/>
          <w:szCs w:val="24"/>
        </w:rPr>
        <w:t>mentoriaus</w:t>
      </w:r>
      <w:proofErr w:type="spellEnd"/>
      <w:r w:rsidR="0078053C">
        <w:rPr>
          <w:sz w:val="24"/>
          <w:szCs w:val="24"/>
        </w:rPr>
        <w:t xml:space="preserve"> pareigose 0,5 etatu</w:t>
      </w:r>
      <w:r>
        <w:rPr>
          <w:sz w:val="24"/>
          <w:szCs w:val="24"/>
        </w:rPr>
        <w:t xml:space="preserve">. Darbas </w:t>
      </w:r>
      <w:r w:rsidR="0078053C">
        <w:rPr>
          <w:sz w:val="24"/>
          <w:szCs w:val="24"/>
        </w:rPr>
        <w:t>20</w:t>
      </w:r>
      <w:r>
        <w:rPr>
          <w:sz w:val="24"/>
          <w:szCs w:val="24"/>
        </w:rPr>
        <w:t xml:space="preserve"> v</w:t>
      </w:r>
      <w:r w:rsidR="0078053C">
        <w:rPr>
          <w:sz w:val="24"/>
          <w:szCs w:val="24"/>
        </w:rPr>
        <w:t xml:space="preserve">al. per savaitę, pirmadieniais – penktadieniais </w:t>
      </w:r>
      <w:r>
        <w:rPr>
          <w:sz w:val="24"/>
          <w:szCs w:val="24"/>
        </w:rPr>
        <w:t>nuo 17.</w:t>
      </w:r>
      <w:r w:rsidR="0078053C">
        <w:rPr>
          <w:sz w:val="24"/>
          <w:szCs w:val="24"/>
        </w:rPr>
        <w:t>30 iki 21</w:t>
      </w:r>
      <w:r>
        <w:rPr>
          <w:sz w:val="24"/>
          <w:szCs w:val="24"/>
        </w:rPr>
        <w:t>.</w:t>
      </w:r>
      <w:r w:rsidR="0078053C">
        <w:rPr>
          <w:sz w:val="24"/>
          <w:szCs w:val="24"/>
        </w:rPr>
        <w:t>3</w:t>
      </w:r>
      <w:r>
        <w:rPr>
          <w:sz w:val="24"/>
          <w:szCs w:val="24"/>
        </w:rPr>
        <w:t>0 val.</w:t>
      </w:r>
      <w:r w:rsidR="00F410B5">
        <w:rPr>
          <w:sz w:val="24"/>
          <w:szCs w:val="24"/>
        </w:rPr>
        <w:t xml:space="preserve">              </w:t>
      </w:r>
    </w:p>
    <w:p w:rsidR="00484B9F" w:rsidRDefault="00484B9F" w:rsidP="00BF3E70">
      <w:pPr>
        <w:spacing w:line="276" w:lineRule="auto"/>
        <w:jc w:val="both"/>
        <w:rPr>
          <w:sz w:val="24"/>
          <w:szCs w:val="24"/>
        </w:rPr>
      </w:pPr>
      <w:r>
        <w:rPr>
          <w:sz w:val="24"/>
          <w:szCs w:val="24"/>
        </w:rPr>
        <w:t xml:space="preserve">             </w:t>
      </w:r>
      <w:r w:rsidR="00F410B5">
        <w:rPr>
          <w:sz w:val="24"/>
          <w:szCs w:val="24"/>
        </w:rPr>
        <w:t xml:space="preserve">Daiva </w:t>
      </w:r>
      <w:proofErr w:type="spellStart"/>
      <w:r w:rsidR="00F410B5">
        <w:rPr>
          <w:sz w:val="24"/>
          <w:szCs w:val="24"/>
        </w:rPr>
        <w:t>Svirelinė</w:t>
      </w:r>
      <w:proofErr w:type="spellEnd"/>
      <w:r>
        <w:rPr>
          <w:sz w:val="24"/>
          <w:szCs w:val="24"/>
        </w:rPr>
        <w:t xml:space="preserve"> paklausė </w:t>
      </w:r>
      <w:r w:rsidR="00390CB2">
        <w:rPr>
          <w:sz w:val="24"/>
          <w:szCs w:val="24"/>
        </w:rPr>
        <w:t>S. Jakštienės</w:t>
      </w:r>
      <w:r>
        <w:rPr>
          <w:sz w:val="24"/>
          <w:szCs w:val="24"/>
        </w:rPr>
        <w:t xml:space="preserve"> ar vadovaujantis Valstybės tarnybos įstatymo 16</w:t>
      </w:r>
      <w:r>
        <w:rPr>
          <w:sz w:val="24"/>
          <w:szCs w:val="24"/>
          <w:vertAlign w:val="superscript"/>
        </w:rPr>
        <w:t>1</w:t>
      </w:r>
      <w:r>
        <w:rPr>
          <w:sz w:val="24"/>
          <w:szCs w:val="24"/>
        </w:rPr>
        <w:t xml:space="preserve"> dalies nuostatomis papildomas darbas nesukels </w:t>
      </w:r>
      <w:r w:rsidR="00390CB2">
        <w:rPr>
          <w:sz w:val="24"/>
          <w:szCs w:val="24"/>
        </w:rPr>
        <w:t>S. Jakštienės</w:t>
      </w:r>
      <w:r>
        <w:rPr>
          <w:sz w:val="24"/>
          <w:szCs w:val="24"/>
        </w:rPr>
        <w:t xml:space="preserve"> viešųjų ir privačių interesų konflikto valstybės tarnyboje, nesudarys prielaidų valstybės tarnybą panaudoti asmeniniais interesais, nekliudys tinkamai atlikti valstybės tarnautojo pareigybės aprašyme nustatytas funkcijas ir ar tai nėra darbas įmonėje, kurios atžvilgiu paminėti valstybės tarnautojai turi valdingus įgaliojimus arba vykdo kontrolę. </w:t>
      </w:r>
    </w:p>
    <w:p w:rsidR="00484B9F" w:rsidRDefault="00484B9F" w:rsidP="00BF3E70">
      <w:pPr>
        <w:spacing w:line="276" w:lineRule="auto"/>
        <w:jc w:val="both"/>
        <w:rPr>
          <w:sz w:val="24"/>
          <w:szCs w:val="24"/>
        </w:rPr>
      </w:pPr>
      <w:r>
        <w:rPr>
          <w:sz w:val="24"/>
          <w:szCs w:val="24"/>
        </w:rPr>
        <w:t xml:space="preserve">             </w:t>
      </w:r>
      <w:r w:rsidR="00390CB2">
        <w:rPr>
          <w:sz w:val="24"/>
          <w:szCs w:val="24"/>
        </w:rPr>
        <w:t>S. Jakštienė</w:t>
      </w:r>
      <w:r>
        <w:rPr>
          <w:sz w:val="24"/>
          <w:szCs w:val="24"/>
        </w:rPr>
        <w:t xml:space="preserve"> patikino, kad tikrai ne.</w:t>
      </w:r>
    </w:p>
    <w:p w:rsidR="00390CB2" w:rsidRDefault="00277F8C" w:rsidP="00BF3E70">
      <w:pPr>
        <w:spacing w:line="276" w:lineRule="auto"/>
        <w:jc w:val="both"/>
        <w:rPr>
          <w:sz w:val="24"/>
          <w:szCs w:val="24"/>
        </w:rPr>
      </w:pPr>
      <w:r>
        <w:rPr>
          <w:sz w:val="24"/>
          <w:szCs w:val="24"/>
        </w:rPr>
        <w:t xml:space="preserve">              </w:t>
      </w:r>
    </w:p>
    <w:p w:rsidR="00277F8C" w:rsidRDefault="00277F8C" w:rsidP="00BF3E70">
      <w:pPr>
        <w:spacing w:line="276" w:lineRule="auto"/>
        <w:jc w:val="both"/>
        <w:rPr>
          <w:sz w:val="24"/>
          <w:szCs w:val="24"/>
        </w:rPr>
      </w:pPr>
    </w:p>
    <w:p w:rsidR="00277F8C" w:rsidRDefault="00277F8C" w:rsidP="00BF3E70">
      <w:pPr>
        <w:spacing w:line="276" w:lineRule="auto"/>
        <w:jc w:val="both"/>
        <w:rPr>
          <w:b/>
          <w:sz w:val="24"/>
          <w:szCs w:val="24"/>
        </w:rPr>
      </w:pPr>
      <w:r>
        <w:rPr>
          <w:sz w:val="24"/>
          <w:szCs w:val="24"/>
        </w:rPr>
        <w:t xml:space="preserve">             </w:t>
      </w:r>
      <w:r w:rsidRPr="00277F8C">
        <w:rPr>
          <w:b/>
          <w:sz w:val="24"/>
          <w:szCs w:val="24"/>
        </w:rPr>
        <w:t>NUTARTA:</w:t>
      </w:r>
    </w:p>
    <w:p w:rsidR="00277F8C" w:rsidRPr="00092B59" w:rsidRDefault="00092B59" w:rsidP="00092B59">
      <w:pPr>
        <w:spacing w:line="276" w:lineRule="auto"/>
        <w:jc w:val="both"/>
        <w:rPr>
          <w:sz w:val="24"/>
          <w:szCs w:val="24"/>
        </w:rPr>
      </w:pPr>
      <w:r>
        <w:rPr>
          <w:sz w:val="24"/>
          <w:szCs w:val="24"/>
        </w:rPr>
        <w:t xml:space="preserve">              1. </w:t>
      </w:r>
      <w:r w:rsidR="00277F8C" w:rsidRPr="00092B59">
        <w:rPr>
          <w:sz w:val="24"/>
          <w:szCs w:val="24"/>
        </w:rPr>
        <w:t xml:space="preserve">Pagrindinio </w:t>
      </w:r>
      <w:r w:rsidR="00390CB2">
        <w:rPr>
          <w:sz w:val="24"/>
          <w:szCs w:val="24"/>
        </w:rPr>
        <w:t>i</w:t>
      </w:r>
      <w:r w:rsidR="00277F8C" w:rsidRPr="00092B59">
        <w:rPr>
          <w:sz w:val="24"/>
          <w:szCs w:val="24"/>
        </w:rPr>
        <w:t xml:space="preserve">r papildomo </w:t>
      </w:r>
      <w:r w:rsidR="00390CB2">
        <w:rPr>
          <w:sz w:val="24"/>
          <w:szCs w:val="24"/>
        </w:rPr>
        <w:t>S. Jakštienės</w:t>
      </w:r>
      <w:r w:rsidR="00277F8C" w:rsidRPr="00092B59">
        <w:rPr>
          <w:sz w:val="24"/>
          <w:szCs w:val="24"/>
        </w:rPr>
        <w:t xml:space="preserve"> darbo funkcijos nesidubliuoja, papildomas darbas nesukels viešųjų ir privačių interesų konflikto ir nėra VTĮ 16</w:t>
      </w:r>
      <w:r w:rsidR="00277F8C" w:rsidRPr="00092B59">
        <w:rPr>
          <w:sz w:val="24"/>
          <w:szCs w:val="24"/>
          <w:vertAlign w:val="superscript"/>
        </w:rPr>
        <w:t>1</w:t>
      </w:r>
      <w:r w:rsidR="00277F8C" w:rsidRPr="00092B59">
        <w:rPr>
          <w:sz w:val="24"/>
          <w:szCs w:val="24"/>
        </w:rPr>
        <w:t xml:space="preserve"> straipsnio 1 dalyje nustatytų aplinkybių.</w:t>
      </w:r>
    </w:p>
    <w:p w:rsidR="00277F8C" w:rsidRDefault="00092B59" w:rsidP="00092B59">
      <w:pPr>
        <w:spacing w:line="276" w:lineRule="auto"/>
        <w:jc w:val="both"/>
        <w:rPr>
          <w:sz w:val="24"/>
          <w:szCs w:val="24"/>
        </w:rPr>
      </w:pPr>
      <w:r>
        <w:rPr>
          <w:sz w:val="24"/>
          <w:szCs w:val="24"/>
        </w:rPr>
        <w:t xml:space="preserve">              2. </w:t>
      </w:r>
      <w:r w:rsidRPr="00092B59">
        <w:rPr>
          <w:sz w:val="24"/>
          <w:szCs w:val="24"/>
        </w:rPr>
        <w:t>Vadovaujantis VTĮ 16</w:t>
      </w:r>
      <w:r w:rsidRPr="00092B59">
        <w:rPr>
          <w:sz w:val="24"/>
          <w:szCs w:val="24"/>
          <w:vertAlign w:val="superscript"/>
        </w:rPr>
        <w:t>1</w:t>
      </w:r>
      <w:r w:rsidRPr="00092B59">
        <w:rPr>
          <w:sz w:val="24"/>
          <w:szCs w:val="24"/>
        </w:rPr>
        <w:t xml:space="preserve"> straipsnio 3 dalimi ir </w:t>
      </w:r>
      <w:r w:rsidR="00390CB2">
        <w:rPr>
          <w:sz w:val="24"/>
          <w:szCs w:val="24"/>
        </w:rPr>
        <w:t>S. Jakštienės</w:t>
      </w:r>
      <w:r w:rsidRPr="00092B59">
        <w:rPr>
          <w:sz w:val="24"/>
          <w:szCs w:val="24"/>
        </w:rPr>
        <w:t xml:space="preserve"> prašymu leisti dirbti kitą darbą pagal darbo sutartį nagrinėjimo, sprendimų priėmimo ir atšaukimo taisyklių 13.1.papunkčiu, komisijos bendru sutarimu siūlo išduoti leidimą </w:t>
      </w:r>
      <w:r w:rsidR="00390CB2">
        <w:rPr>
          <w:sz w:val="24"/>
          <w:szCs w:val="24"/>
        </w:rPr>
        <w:t>Sandrai Jakštienei</w:t>
      </w:r>
      <w:r w:rsidRPr="00092B59">
        <w:rPr>
          <w:sz w:val="24"/>
          <w:szCs w:val="24"/>
        </w:rPr>
        <w:t xml:space="preserve"> dirbti kitą darbą pagal darbo sutartį vieneriems metams.</w:t>
      </w:r>
    </w:p>
    <w:p w:rsidR="004D3BD4" w:rsidRDefault="004D3BD4" w:rsidP="00092B59">
      <w:pPr>
        <w:spacing w:line="276" w:lineRule="auto"/>
        <w:jc w:val="both"/>
        <w:rPr>
          <w:sz w:val="24"/>
          <w:szCs w:val="24"/>
        </w:rPr>
      </w:pPr>
    </w:p>
    <w:p w:rsidR="004D3BD4" w:rsidRDefault="004D3BD4" w:rsidP="00092B59">
      <w:pPr>
        <w:spacing w:line="276" w:lineRule="auto"/>
        <w:jc w:val="both"/>
        <w:rPr>
          <w:sz w:val="24"/>
          <w:szCs w:val="24"/>
        </w:rPr>
      </w:pPr>
    </w:p>
    <w:p w:rsidR="004D3BD4" w:rsidRDefault="004D3BD4" w:rsidP="00092B59">
      <w:pPr>
        <w:spacing w:line="276" w:lineRule="auto"/>
        <w:jc w:val="both"/>
        <w:rPr>
          <w:sz w:val="24"/>
          <w:szCs w:val="24"/>
        </w:rPr>
      </w:pPr>
    </w:p>
    <w:p w:rsidR="004D3BD4" w:rsidRDefault="00390CB2" w:rsidP="00092B59">
      <w:pPr>
        <w:spacing w:line="276" w:lineRule="auto"/>
        <w:jc w:val="both"/>
        <w:rPr>
          <w:sz w:val="24"/>
          <w:szCs w:val="24"/>
        </w:rPr>
      </w:pPr>
      <w:r>
        <w:rPr>
          <w:sz w:val="24"/>
          <w:szCs w:val="24"/>
        </w:rPr>
        <w:t>Tomas Jukna</w:t>
      </w:r>
      <w:r w:rsidR="004D3BD4">
        <w:rPr>
          <w:sz w:val="24"/>
          <w:szCs w:val="24"/>
        </w:rPr>
        <w:t xml:space="preserve"> pasisakė „už“,</w:t>
      </w:r>
    </w:p>
    <w:p w:rsidR="00390CB2" w:rsidRDefault="00390CB2" w:rsidP="00092B59">
      <w:pPr>
        <w:spacing w:line="276" w:lineRule="auto"/>
        <w:jc w:val="both"/>
        <w:rPr>
          <w:sz w:val="24"/>
          <w:szCs w:val="24"/>
        </w:rPr>
      </w:pPr>
      <w:r>
        <w:rPr>
          <w:sz w:val="24"/>
          <w:szCs w:val="24"/>
        </w:rPr>
        <w:t>Ramūnas Vyžintas pasisakė „už“,</w:t>
      </w:r>
    </w:p>
    <w:p w:rsidR="004D3BD4" w:rsidRDefault="004D3BD4" w:rsidP="00092B59">
      <w:pPr>
        <w:spacing w:line="276" w:lineRule="auto"/>
        <w:jc w:val="both"/>
        <w:rPr>
          <w:sz w:val="24"/>
          <w:szCs w:val="24"/>
        </w:rPr>
      </w:pPr>
      <w:r>
        <w:rPr>
          <w:sz w:val="24"/>
          <w:szCs w:val="24"/>
        </w:rPr>
        <w:t xml:space="preserve">Daiva </w:t>
      </w:r>
      <w:proofErr w:type="spellStart"/>
      <w:r>
        <w:rPr>
          <w:sz w:val="24"/>
          <w:szCs w:val="24"/>
        </w:rPr>
        <w:t>Svirelienė</w:t>
      </w:r>
      <w:proofErr w:type="spellEnd"/>
      <w:r>
        <w:rPr>
          <w:sz w:val="24"/>
          <w:szCs w:val="24"/>
        </w:rPr>
        <w:t xml:space="preserve"> pasisakė „už“,</w:t>
      </w:r>
    </w:p>
    <w:p w:rsidR="004D3BD4" w:rsidRDefault="00390CB2" w:rsidP="00092B59">
      <w:pPr>
        <w:spacing w:line="276" w:lineRule="auto"/>
        <w:jc w:val="both"/>
        <w:rPr>
          <w:sz w:val="24"/>
          <w:szCs w:val="24"/>
        </w:rPr>
      </w:pPr>
      <w:r>
        <w:rPr>
          <w:sz w:val="24"/>
          <w:szCs w:val="24"/>
        </w:rPr>
        <w:t xml:space="preserve">Jolanta </w:t>
      </w:r>
      <w:proofErr w:type="spellStart"/>
      <w:r>
        <w:rPr>
          <w:sz w:val="24"/>
          <w:szCs w:val="24"/>
        </w:rPr>
        <w:t>Kiuraitė</w:t>
      </w:r>
      <w:proofErr w:type="spellEnd"/>
      <w:r w:rsidR="004D3BD4">
        <w:rPr>
          <w:sz w:val="24"/>
          <w:szCs w:val="24"/>
        </w:rPr>
        <w:t xml:space="preserve"> pasisakė „už“,</w:t>
      </w:r>
    </w:p>
    <w:p w:rsidR="004D3BD4" w:rsidRDefault="004D3BD4" w:rsidP="00092B59">
      <w:pPr>
        <w:spacing w:line="276" w:lineRule="auto"/>
        <w:jc w:val="both"/>
        <w:rPr>
          <w:sz w:val="24"/>
          <w:szCs w:val="24"/>
        </w:rPr>
      </w:pPr>
      <w:r>
        <w:rPr>
          <w:sz w:val="24"/>
          <w:szCs w:val="24"/>
        </w:rPr>
        <w:t>Jurga Silantjeva pasisakė „už“.</w:t>
      </w:r>
    </w:p>
    <w:p w:rsidR="003971CB" w:rsidRDefault="003971CB" w:rsidP="00092B59">
      <w:pPr>
        <w:spacing w:line="276" w:lineRule="auto"/>
        <w:jc w:val="both"/>
        <w:rPr>
          <w:sz w:val="24"/>
          <w:szCs w:val="24"/>
        </w:rPr>
      </w:pPr>
    </w:p>
    <w:p w:rsidR="003971CB" w:rsidRDefault="003971CB" w:rsidP="00092B59">
      <w:pPr>
        <w:spacing w:line="276" w:lineRule="auto"/>
        <w:jc w:val="both"/>
        <w:rPr>
          <w:sz w:val="24"/>
          <w:szCs w:val="24"/>
        </w:rPr>
      </w:pPr>
      <w:proofErr w:type="spellStart"/>
      <w:r>
        <w:rPr>
          <w:sz w:val="24"/>
          <w:szCs w:val="24"/>
        </w:rPr>
        <w:t>Nuratimas</w:t>
      </w:r>
      <w:proofErr w:type="spellEnd"/>
      <w:r>
        <w:rPr>
          <w:sz w:val="24"/>
          <w:szCs w:val="24"/>
        </w:rPr>
        <w:t xml:space="preserve"> priimtas bendru sutarimu.</w:t>
      </w:r>
    </w:p>
    <w:p w:rsidR="003971CB" w:rsidRDefault="003971CB" w:rsidP="00092B59">
      <w:pPr>
        <w:spacing w:line="276" w:lineRule="auto"/>
        <w:jc w:val="both"/>
        <w:rPr>
          <w:sz w:val="24"/>
          <w:szCs w:val="24"/>
        </w:rPr>
      </w:pPr>
    </w:p>
    <w:p w:rsidR="003971CB" w:rsidRDefault="003971CB" w:rsidP="00092B59">
      <w:pPr>
        <w:spacing w:line="276" w:lineRule="auto"/>
        <w:jc w:val="both"/>
        <w:rPr>
          <w:sz w:val="24"/>
          <w:szCs w:val="24"/>
        </w:rPr>
      </w:pPr>
    </w:p>
    <w:p w:rsidR="003971CB" w:rsidRDefault="003971CB" w:rsidP="00092B59">
      <w:pPr>
        <w:spacing w:line="276" w:lineRule="auto"/>
        <w:jc w:val="both"/>
        <w:rPr>
          <w:sz w:val="24"/>
          <w:szCs w:val="24"/>
        </w:rPr>
      </w:pPr>
    </w:p>
    <w:p w:rsidR="003971CB" w:rsidRDefault="003971CB" w:rsidP="00092B59">
      <w:pPr>
        <w:spacing w:line="276" w:lineRule="auto"/>
        <w:jc w:val="both"/>
        <w:rPr>
          <w:sz w:val="24"/>
          <w:szCs w:val="24"/>
        </w:rPr>
      </w:pPr>
    </w:p>
    <w:p w:rsidR="003971CB" w:rsidRDefault="00390CB2" w:rsidP="00092B59">
      <w:pPr>
        <w:spacing w:line="276" w:lineRule="auto"/>
        <w:jc w:val="both"/>
        <w:rPr>
          <w:sz w:val="24"/>
          <w:szCs w:val="24"/>
        </w:rPr>
      </w:pPr>
      <w:r>
        <w:rPr>
          <w:sz w:val="24"/>
          <w:szCs w:val="24"/>
        </w:rPr>
        <w:t>Posėdžio pirmininkas</w:t>
      </w:r>
      <w:proofErr w:type="gramStart"/>
      <w:r w:rsidR="003971CB">
        <w:rPr>
          <w:sz w:val="24"/>
          <w:szCs w:val="24"/>
        </w:rPr>
        <w:t xml:space="preserve">                                                                      </w:t>
      </w:r>
      <w:proofErr w:type="gramEnd"/>
      <w:r>
        <w:rPr>
          <w:sz w:val="24"/>
          <w:szCs w:val="24"/>
        </w:rPr>
        <w:t>Tomas Jukna</w:t>
      </w:r>
    </w:p>
    <w:p w:rsidR="003971CB" w:rsidRDefault="003971CB" w:rsidP="00092B59">
      <w:pPr>
        <w:spacing w:line="276" w:lineRule="auto"/>
        <w:jc w:val="both"/>
        <w:rPr>
          <w:sz w:val="24"/>
          <w:szCs w:val="24"/>
        </w:rPr>
      </w:pPr>
    </w:p>
    <w:p w:rsidR="003971CB" w:rsidRPr="00092B59" w:rsidRDefault="003971CB" w:rsidP="00092B59">
      <w:pPr>
        <w:spacing w:line="276" w:lineRule="auto"/>
        <w:jc w:val="both"/>
        <w:rPr>
          <w:sz w:val="24"/>
          <w:szCs w:val="24"/>
        </w:rPr>
      </w:pPr>
      <w:r>
        <w:rPr>
          <w:sz w:val="24"/>
          <w:szCs w:val="24"/>
        </w:rPr>
        <w:t>Posėdžio sekretorė</w:t>
      </w:r>
      <w:proofErr w:type="gramStart"/>
      <w:r>
        <w:rPr>
          <w:sz w:val="24"/>
          <w:szCs w:val="24"/>
        </w:rPr>
        <w:t xml:space="preserve">                                                                         </w:t>
      </w:r>
      <w:proofErr w:type="gramEnd"/>
      <w:r>
        <w:rPr>
          <w:sz w:val="24"/>
          <w:szCs w:val="24"/>
        </w:rPr>
        <w:t>Jurga Silantjeva</w:t>
      </w:r>
    </w:p>
    <w:sectPr w:rsidR="003971CB" w:rsidRPr="00092B59" w:rsidSect="00C47E18">
      <w:headerReference w:type="default" r:id="rId7"/>
      <w:pgSz w:w="11906" w:h="16838" w:code="9"/>
      <w:pgMar w:top="1701"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E8" w:rsidRDefault="000A44E8" w:rsidP="0019403A">
      <w:r>
        <w:separator/>
      </w:r>
    </w:p>
  </w:endnote>
  <w:endnote w:type="continuationSeparator" w:id="0">
    <w:p w:rsidR="000A44E8" w:rsidRDefault="000A44E8" w:rsidP="0019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E8" w:rsidRDefault="000A44E8" w:rsidP="0019403A">
      <w:r>
        <w:separator/>
      </w:r>
    </w:p>
  </w:footnote>
  <w:footnote w:type="continuationSeparator" w:id="0">
    <w:p w:rsidR="000A44E8" w:rsidRDefault="000A44E8" w:rsidP="0019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03A" w:rsidRDefault="0019403A" w:rsidP="000F36F6">
    <w:pPr>
      <w:tabs>
        <w:tab w:val="left" w:pos="1560"/>
        <w:tab w:val="left" w:pos="5245"/>
      </w:tabs>
    </w:pPr>
    <w:r>
      <w:t xml:space="preserve">   </w:t>
    </w:r>
    <w:r w:rsidR="000F36F6">
      <w:t xml:space="preserve">                                   </w:t>
    </w:r>
  </w:p>
  <w:p w:rsidR="000F36F6" w:rsidRDefault="000F36F6" w:rsidP="000F36F6">
    <w:pPr>
      <w:tabs>
        <w:tab w:val="left" w:pos="1560"/>
        <w:tab w:val="left" w:pos="5245"/>
      </w:tabs>
    </w:pPr>
  </w:p>
  <w:p w:rsidR="000F36F6" w:rsidRDefault="000F36F6" w:rsidP="000F36F6">
    <w:pPr>
      <w:tabs>
        <w:tab w:val="left" w:pos="1560"/>
        <w:tab w:val="left" w:pos="5245"/>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55168"/>
    <w:multiLevelType w:val="hybridMultilevel"/>
    <w:tmpl w:val="E8FCB0CC"/>
    <w:lvl w:ilvl="0" w:tplc="03ECAEF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77"/>
    <w:rsid w:val="00092B59"/>
    <w:rsid w:val="000A44E8"/>
    <w:rsid w:val="000F36F6"/>
    <w:rsid w:val="0019403A"/>
    <w:rsid w:val="00277F8C"/>
    <w:rsid w:val="00390CB2"/>
    <w:rsid w:val="003971CB"/>
    <w:rsid w:val="00484B9F"/>
    <w:rsid w:val="004D3BD4"/>
    <w:rsid w:val="004E1F63"/>
    <w:rsid w:val="00666496"/>
    <w:rsid w:val="00676D77"/>
    <w:rsid w:val="0078053C"/>
    <w:rsid w:val="00881B46"/>
    <w:rsid w:val="009749E2"/>
    <w:rsid w:val="00A47B41"/>
    <w:rsid w:val="00BF3E70"/>
    <w:rsid w:val="00C47E18"/>
    <w:rsid w:val="00E7601A"/>
    <w:rsid w:val="00F41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181E5-7088-45D1-A141-1250E3DF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6D77"/>
    <w:rPr>
      <w:rFonts w:eastAsia="Times New Roman"/>
      <w:sz w:val="20"/>
      <w:szCs w:val="20"/>
    </w:rPr>
  </w:style>
  <w:style w:type="paragraph" w:styleId="Antrat2">
    <w:name w:val="heading 2"/>
    <w:basedOn w:val="prastasis"/>
    <w:next w:val="prastasis"/>
    <w:link w:val="Antrat2Diagrama"/>
    <w:semiHidden/>
    <w:unhideWhenUsed/>
    <w:qFormat/>
    <w:rsid w:val="00676D7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676D77"/>
    <w:rPr>
      <w:rFonts w:eastAsia="Times New Roman"/>
      <w:b/>
      <w:szCs w:val="20"/>
    </w:rPr>
  </w:style>
  <w:style w:type="paragraph" w:styleId="Pavadinimas">
    <w:name w:val="Title"/>
    <w:basedOn w:val="prastasis"/>
    <w:link w:val="PavadinimasDiagrama"/>
    <w:qFormat/>
    <w:rsid w:val="00676D77"/>
    <w:pPr>
      <w:jc w:val="center"/>
    </w:pPr>
    <w:rPr>
      <w:b/>
      <w:sz w:val="28"/>
    </w:rPr>
  </w:style>
  <w:style w:type="character" w:customStyle="1" w:styleId="PavadinimasDiagrama">
    <w:name w:val="Pavadinimas Diagrama"/>
    <w:basedOn w:val="Numatytasispastraiposriftas"/>
    <w:link w:val="Pavadinimas"/>
    <w:rsid w:val="00676D77"/>
    <w:rPr>
      <w:rFonts w:eastAsia="Times New Roman"/>
      <w:b/>
      <w:sz w:val="28"/>
      <w:szCs w:val="20"/>
    </w:rPr>
  </w:style>
  <w:style w:type="paragraph" w:styleId="Antrats">
    <w:name w:val="header"/>
    <w:basedOn w:val="prastasis"/>
    <w:link w:val="AntratsDiagrama"/>
    <w:uiPriority w:val="99"/>
    <w:unhideWhenUsed/>
    <w:rsid w:val="0019403A"/>
    <w:pPr>
      <w:tabs>
        <w:tab w:val="center" w:pos="4819"/>
        <w:tab w:val="right" w:pos="9638"/>
      </w:tabs>
    </w:pPr>
  </w:style>
  <w:style w:type="character" w:customStyle="1" w:styleId="AntratsDiagrama">
    <w:name w:val="Antraštės Diagrama"/>
    <w:basedOn w:val="Numatytasispastraiposriftas"/>
    <w:link w:val="Antrats"/>
    <w:uiPriority w:val="99"/>
    <w:rsid w:val="0019403A"/>
    <w:rPr>
      <w:rFonts w:eastAsia="Times New Roman"/>
      <w:sz w:val="20"/>
      <w:szCs w:val="20"/>
    </w:rPr>
  </w:style>
  <w:style w:type="paragraph" w:styleId="Porat">
    <w:name w:val="footer"/>
    <w:basedOn w:val="prastasis"/>
    <w:link w:val="PoratDiagrama"/>
    <w:uiPriority w:val="99"/>
    <w:unhideWhenUsed/>
    <w:rsid w:val="0019403A"/>
    <w:pPr>
      <w:tabs>
        <w:tab w:val="center" w:pos="4819"/>
        <w:tab w:val="right" w:pos="9638"/>
      </w:tabs>
    </w:pPr>
  </w:style>
  <w:style w:type="character" w:customStyle="1" w:styleId="PoratDiagrama">
    <w:name w:val="Poraštė Diagrama"/>
    <w:basedOn w:val="Numatytasispastraiposriftas"/>
    <w:link w:val="Porat"/>
    <w:uiPriority w:val="99"/>
    <w:rsid w:val="0019403A"/>
    <w:rPr>
      <w:rFonts w:eastAsia="Times New Roman"/>
      <w:sz w:val="20"/>
      <w:szCs w:val="20"/>
    </w:rPr>
  </w:style>
  <w:style w:type="paragraph" w:styleId="Sraopastraipa">
    <w:name w:val="List Paragraph"/>
    <w:basedOn w:val="prastasis"/>
    <w:uiPriority w:val="34"/>
    <w:qFormat/>
    <w:rsid w:val="0027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2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1976</Words>
  <Characters>1127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Silantjeva</dc:creator>
  <cp:keywords/>
  <dc:description/>
  <cp:lastModifiedBy>Jurga Silantjeva</cp:lastModifiedBy>
  <cp:revision>10</cp:revision>
  <dcterms:created xsi:type="dcterms:W3CDTF">2015-03-23T07:45:00Z</dcterms:created>
  <dcterms:modified xsi:type="dcterms:W3CDTF">2015-07-20T13:39:00Z</dcterms:modified>
</cp:coreProperties>
</file>