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05" w:rsidRPr="00AD23F7" w:rsidRDefault="00675E42" w:rsidP="00675E42">
      <w:pPr>
        <w:pStyle w:val="Pavadinimas"/>
        <w:jc w:val="right"/>
        <w:rPr>
          <w:sz w:val="24"/>
          <w:szCs w:val="24"/>
        </w:rPr>
      </w:pPr>
      <w:r>
        <w:rPr>
          <w:sz w:val="24"/>
          <w:szCs w:val="24"/>
        </w:rPr>
        <w:t>Projektas</w:t>
      </w:r>
    </w:p>
    <w:p w:rsidR="00AD7D05" w:rsidRDefault="00AD7D05" w:rsidP="00AD23F7">
      <w:pPr>
        <w:pStyle w:val="Pavadinimas"/>
      </w:pPr>
      <w:r>
        <w:t>PANEVĖŽIO MIESTO SAVIVALDYBĖS TARYBA</w:t>
      </w:r>
    </w:p>
    <w:p w:rsidR="00AD7D05" w:rsidRDefault="00AD7D05" w:rsidP="007F0E02">
      <w:pPr>
        <w:pStyle w:val="Paantrat"/>
      </w:pPr>
    </w:p>
    <w:p w:rsidR="00AD7D05" w:rsidRDefault="00AD7D05" w:rsidP="00AD23F7">
      <w:pPr>
        <w:pStyle w:val="Antrat2"/>
      </w:pPr>
      <w:r>
        <w:t>SPRENDIMAS</w:t>
      </w:r>
    </w:p>
    <w:p w:rsidR="00AD7D05" w:rsidRPr="00F9493B" w:rsidRDefault="00AD7D05" w:rsidP="00AD23F7">
      <w:pPr>
        <w:jc w:val="center"/>
        <w:rPr>
          <w:b/>
          <w:sz w:val="24"/>
          <w:szCs w:val="24"/>
        </w:rPr>
      </w:pPr>
      <w:r w:rsidRPr="00F9493B">
        <w:rPr>
          <w:b/>
          <w:sz w:val="24"/>
        </w:rPr>
        <w:t xml:space="preserve">DĖL </w:t>
      </w:r>
      <w:r w:rsidRPr="00F9493B">
        <w:rPr>
          <w:b/>
          <w:sz w:val="24"/>
          <w:szCs w:val="24"/>
        </w:rPr>
        <w:t>KOMISIJOS PANEVĖŽIO MIESTO PLĖTROS 20</w:t>
      </w:r>
      <w:r w:rsidR="00F9493B" w:rsidRPr="00F9493B">
        <w:rPr>
          <w:b/>
          <w:sz w:val="24"/>
          <w:szCs w:val="24"/>
        </w:rPr>
        <w:t>14</w:t>
      </w:r>
      <w:r w:rsidRPr="00F9493B">
        <w:rPr>
          <w:b/>
          <w:sz w:val="24"/>
          <w:szCs w:val="24"/>
        </w:rPr>
        <w:t xml:space="preserve">–2020 METŲ STRATEGINIAM PLANUI ĮGYVENDINTI SUDARYMO, NUOSTATŲ PATVIRTINIMO </w:t>
      </w:r>
      <w:r w:rsidR="000D16A9">
        <w:rPr>
          <w:b/>
          <w:sz w:val="24"/>
          <w:szCs w:val="24"/>
        </w:rPr>
        <w:t>IR SAVIVALDYBĖS TARYBOS 2014 M. KOVO 27 D. SPRENDIMO NR.</w:t>
      </w:r>
      <w:r w:rsidR="00675E42">
        <w:rPr>
          <w:b/>
          <w:sz w:val="24"/>
          <w:szCs w:val="24"/>
        </w:rPr>
        <w:t xml:space="preserve"> </w:t>
      </w:r>
      <w:r w:rsidR="000D16A9">
        <w:rPr>
          <w:b/>
          <w:sz w:val="24"/>
          <w:szCs w:val="24"/>
        </w:rPr>
        <w:t>1</w:t>
      </w:r>
      <w:proofErr w:type="gramStart"/>
      <w:r w:rsidR="000D16A9">
        <w:rPr>
          <w:b/>
          <w:sz w:val="24"/>
          <w:szCs w:val="24"/>
        </w:rPr>
        <w:t>-</w:t>
      </w:r>
      <w:proofErr w:type="gramEnd"/>
      <w:r w:rsidR="000D16A9">
        <w:rPr>
          <w:b/>
          <w:sz w:val="24"/>
          <w:szCs w:val="24"/>
        </w:rPr>
        <w:t>93 PRIPAŽINIMO NETEKUSIU GALIOS</w:t>
      </w:r>
    </w:p>
    <w:p w:rsidR="00AD7D05" w:rsidRPr="00F9493B" w:rsidRDefault="00AD7D05" w:rsidP="00AD23F7">
      <w:pPr>
        <w:jc w:val="center"/>
        <w:rPr>
          <w:b/>
          <w:color w:val="4F81BD" w:themeColor="accent1"/>
          <w:sz w:val="24"/>
        </w:rPr>
      </w:pPr>
    </w:p>
    <w:p w:rsidR="00AD7D05" w:rsidRPr="000D16A9" w:rsidRDefault="00AD7D05" w:rsidP="00AD23F7">
      <w:pPr>
        <w:jc w:val="center"/>
        <w:rPr>
          <w:sz w:val="24"/>
        </w:rPr>
      </w:pPr>
      <w:r w:rsidRPr="000D16A9">
        <w:rPr>
          <w:sz w:val="24"/>
        </w:rPr>
        <w:t>201</w:t>
      </w:r>
      <w:r w:rsidR="00F9493B" w:rsidRPr="000D16A9">
        <w:rPr>
          <w:sz w:val="24"/>
        </w:rPr>
        <w:t>5</w:t>
      </w:r>
      <w:r w:rsidRPr="000D16A9">
        <w:rPr>
          <w:sz w:val="24"/>
        </w:rPr>
        <w:t xml:space="preserve"> m. </w:t>
      </w:r>
      <w:r w:rsidR="00F9493B" w:rsidRPr="000D16A9">
        <w:rPr>
          <w:sz w:val="24"/>
        </w:rPr>
        <w:t>gegužės</w:t>
      </w:r>
      <w:proofErr w:type="gramStart"/>
      <w:r w:rsidR="00F9493B" w:rsidRPr="000D16A9">
        <w:rPr>
          <w:sz w:val="24"/>
        </w:rPr>
        <w:t xml:space="preserve"> </w:t>
      </w:r>
      <w:r w:rsidRPr="000D16A9">
        <w:rPr>
          <w:sz w:val="24"/>
        </w:rPr>
        <w:t xml:space="preserve"> </w:t>
      </w:r>
      <w:r w:rsidR="00675E42">
        <w:rPr>
          <w:sz w:val="24"/>
        </w:rPr>
        <w:t xml:space="preserve">   </w:t>
      </w:r>
      <w:proofErr w:type="gramEnd"/>
      <w:r w:rsidRPr="000D16A9">
        <w:rPr>
          <w:sz w:val="24"/>
        </w:rPr>
        <w:t xml:space="preserve">d. Nr. </w:t>
      </w:r>
    </w:p>
    <w:p w:rsidR="00AD7D05" w:rsidRPr="000D16A9" w:rsidRDefault="00AD7D05" w:rsidP="00AD23F7">
      <w:pPr>
        <w:pStyle w:val="Antrat3"/>
      </w:pPr>
      <w:r w:rsidRPr="000D16A9">
        <w:t>Panevėžys</w:t>
      </w:r>
    </w:p>
    <w:p w:rsidR="00AD7D05" w:rsidRPr="000D16A9" w:rsidRDefault="00AD7D05" w:rsidP="007F0E02">
      <w:pPr>
        <w:jc w:val="both"/>
        <w:rPr>
          <w:b/>
          <w:sz w:val="24"/>
        </w:rPr>
      </w:pPr>
    </w:p>
    <w:p w:rsidR="00AD7D05" w:rsidRPr="00F9493B" w:rsidRDefault="00AD7D05" w:rsidP="00496F1A">
      <w:pPr>
        <w:pStyle w:val="Pagrindinistekstas2"/>
        <w:ind w:firstLine="902"/>
      </w:pPr>
      <w:r w:rsidRPr="00F9493B">
        <w:t xml:space="preserve">Vadovaudamasi Lietuvos Respublikos vietos savivaldos įstatymo 16 straipsnio 2 dalies 6 punktu, Panevėžio miesto </w:t>
      </w:r>
      <w:proofErr w:type="gramStart"/>
      <w:r w:rsidRPr="00F9493B">
        <w:t>savivaldybės taryba</w:t>
      </w:r>
      <w:proofErr w:type="gramEnd"/>
      <w:r w:rsidR="00675E42" w:rsidRPr="00F9493B">
        <w:t xml:space="preserve"> </w:t>
      </w:r>
      <w:r w:rsidRPr="00F9493B">
        <w:t>n u s p r e n d ž i a:</w:t>
      </w:r>
    </w:p>
    <w:p w:rsidR="00AD7D05" w:rsidRDefault="00AD7D05" w:rsidP="00496F1A">
      <w:pPr>
        <w:ind w:firstLine="902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1. Sudaryti komisiją Panevėžio miesto plėtros 2014</w:t>
      </w:r>
      <w:r w:rsidRPr="00F9493B">
        <w:rPr>
          <w:rFonts w:ascii="Sylfaen" w:hAnsi="Sylfaen" w:cs="Sylfaen"/>
          <w:sz w:val="24"/>
          <w:szCs w:val="24"/>
        </w:rPr>
        <w:t>–</w:t>
      </w:r>
      <w:r w:rsidRPr="00F9493B">
        <w:rPr>
          <w:sz w:val="24"/>
          <w:szCs w:val="24"/>
        </w:rPr>
        <w:t>2020 metų strateginiam planui įgyvendinti:</w:t>
      </w:r>
    </w:p>
    <w:p w:rsidR="006D0EE3" w:rsidRDefault="006D0EE3" w:rsidP="00496F1A">
      <w:pPr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Rytis Mykolas Račkauskas </w:t>
      </w:r>
      <w:r w:rsidRPr="007A69BF">
        <w:rPr>
          <w:sz w:val="24"/>
          <w:szCs w:val="24"/>
        </w:rPr>
        <w:t xml:space="preserve">– </w:t>
      </w:r>
      <w:r w:rsidR="001C0D76">
        <w:rPr>
          <w:sz w:val="24"/>
          <w:szCs w:val="24"/>
        </w:rPr>
        <w:t xml:space="preserve">Savivaldybės meras, </w:t>
      </w:r>
      <w:r w:rsidRPr="007A69BF">
        <w:rPr>
          <w:sz w:val="24"/>
          <w:szCs w:val="24"/>
        </w:rPr>
        <w:t>Visuomeninio rinkimų komiteto „P.</w:t>
      </w:r>
      <w:r w:rsidR="00675E42">
        <w:rPr>
          <w:sz w:val="24"/>
          <w:szCs w:val="24"/>
        </w:rPr>
        <w:t xml:space="preserve"> </w:t>
      </w:r>
      <w:r w:rsidRPr="007A69BF">
        <w:rPr>
          <w:sz w:val="24"/>
          <w:szCs w:val="24"/>
        </w:rPr>
        <w:t>Urbšys už sąrašą „Kartu“</w:t>
      </w:r>
      <w:r>
        <w:rPr>
          <w:sz w:val="24"/>
          <w:szCs w:val="24"/>
        </w:rPr>
        <w:t xml:space="preserve"> atstovas, komisijos pirmininkas</w:t>
      </w:r>
      <w:r w:rsidRPr="007A69BF">
        <w:rPr>
          <w:sz w:val="24"/>
          <w:szCs w:val="24"/>
        </w:rPr>
        <w:t>;</w:t>
      </w:r>
    </w:p>
    <w:p w:rsidR="00677E42" w:rsidRPr="001C0D76" w:rsidRDefault="00677E42" w:rsidP="001C0D76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1C0D76">
        <w:rPr>
          <w:sz w:val="24"/>
          <w:szCs w:val="24"/>
        </w:rPr>
        <w:t>Darbo partijos atstovas;</w:t>
      </w:r>
    </w:p>
    <w:p w:rsidR="00677E42" w:rsidRPr="001C0D76" w:rsidRDefault="00677E42" w:rsidP="001C0D76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1C0D76">
        <w:rPr>
          <w:sz w:val="24"/>
          <w:szCs w:val="24"/>
        </w:rPr>
        <w:t>Gintaro Šileikio visuomeninio rinkimų komiteto atstovas.</w:t>
      </w:r>
    </w:p>
    <w:p w:rsidR="00AD7D05" w:rsidRPr="001C0D76" w:rsidRDefault="00AD7D05" w:rsidP="001C0D76">
      <w:pPr>
        <w:pStyle w:val="Sraopastraipa"/>
        <w:numPr>
          <w:ilvl w:val="0"/>
          <w:numId w:val="2"/>
        </w:numPr>
        <w:tabs>
          <w:tab w:val="left" w:pos="3544"/>
        </w:tabs>
        <w:jc w:val="both"/>
        <w:rPr>
          <w:sz w:val="24"/>
          <w:szCs w:val="24"/>
        </w:rPr>
      </w:pPr>
      <w:r w:rsidRPr="001C0D76">
        <w:rPr>
          <w:sz w:val="24"/>
          <w:szCs w:val="24"/>
        </w:rPr>
        <w:t>Lietuvos socialdemokratų partijos atstovas;</w:t>
      </w:r>
    </w:p>
    <w:p w:rsidR="00AD7D05" w:rsidRPr="001C0D76" w:rsidRDefault="00AD7D05" w:rsidP="001C0D76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1C0D76">
        <w:rPr>
          <w:sz w:val="24"/>
          <w:szCs w:val="24"/>
        </w:rPr>
        <w:t>Lietuvos Respublikos liberalų sąjūdžio atstov</w:t>
      </w:r>
      <w:r w:rsidR="00A37867" w:rsidRPr="001C0D76">
        <w:rPr>
          <w:sz w:val="24"/>
          <w:szCs w:val="24"/>
        </w:rPr>
        <w:t>as</w:t>
      </w:r>
      <w:r w:rsidRPr="001C0D76">
        <w:rPr>
          <w:sz w:val="24"/>
          <w:szCs w:val="24"/>
        </w:rPr>
        <w:t>;</w:t>
      </w:r>
    </w:p>
    <w:p w:rsidR="00AD7D05" w:rsidRPr="001C0D76" w:rsidRDefault="00AD7D05" w:rsidP="001C0D76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1C0D76">
        <w:rPr>
          <w:sz w:val="24"/>
          <w:szCs w:val="24"/>
        </w:rPr>
        <w:t>Lietuvos valstiečių liaudininkų sąjungos atstov</w:t>
      </w:r>
      <w:r w:rsidR="00A37867" w:rsidRPr="001C0D76">
        <w:rPr>
          <w:sz w:val="24"/>
          <w:szCs w:val="24"/>
        </w:rPr>
        <w:t>as</w:t>
      </w:r>
      <w:r w:rsidRPr="001C0D76">
        <w:rPr>
          <w:sz w:val="24"/>
          <w:szCs w:val="24"/>
        </w:rPr>
        <w:t>;</w:t>
      </w:r>
    </w:p>
    <w:p w:rsidR="00677E42" w:rsidRPr="001C0D76" w:rsidRDefault="00677E42" w:rsidP="001C0D76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1C0D76">
        <w:rPr>
          <w:sz w:val="24"/>
          <w:szCs w:val="24"/>
        </w:rPr>
        <w:t>Tėvynės sąjungos–Lietuvos krikščionių demokratų atstovas;</w:t>
      </w:r>
    </w:p>
    <w:p w:rsidR="00A37867" w:rsidRPr="007A69BF" w:rsidRDefault="001C0D76" w:rsidP="00496F1A">
      <w:pPr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37867" w:rsidRPr="007A69BF">
        <w:rPr>
          <w:sz w:val="24"/>
          <w:szCs w:val="24"/>
        </w:rPr>
        <w:t>Visuomeninio rinkimų komiteto „Mums svarbu“</w:t>
      </w:r>
      <w:r w:rsidR="007A69BF">
        <w:rPr>
          <w:sz w:val="24"/>
          <w:szCs w:val="24"/>
        </w:rPr>
        <w:t xml:space="preserve"> atstovas</w:t>
      </w:r>
      <w:r w:rsidR="00A37867" w:rsidRPr="007A69BF">
        <w:rPr>
          <w:sz w:val="24"/>
          <w:szCs w:val="24"/>
        </w:rPr>
        <w:t>;</w:t>
      </w:r>
    </w:p>
    <w:p w:rsidR="00AD7D05" w:rsidRPr="008E29A0" w:rsidRDefault="006D0EE3" w:rsidP="00496F1A">
      <w:pPr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7D05" w:rsidRPr="008E29A0">
        <w:rPr>
          <w:sz w:val="24"/>
          <w:szCs w:val="24"/>
        </w:rPr>
        <w:t>. Patvirtinti komisijos Panevėžio miesto plėtros 2014</w:t>
      </w:r>
      <w:r w:rsidR="00AD7D05" w:rsidRPr="008E29A0">
        <w:rPr>
          <w:rFonts w:ascii="Sylfaen" w:hAnsi="Sylfaen" w:cs="Sylfaen"/>
          <w:sz w:val="24"/>
          <w:szCs w:val="24"/>
        </w:rPr>
        <w:t>–</w:t>
      </w:r>
      <w:r w:rsidR="00AD7D05" w:rsidRPr="008E29A0">
        <w:rPr>
          <w:sz w:val="24"/>
          <w:szCs w:val="24"/>
        </w:rPr>
        <w:t>2020 metų strateginiam planui įgyvendinti nuostatus (pridedama).</w:t>
      </w:r>
    </w:p>
    <w:p w:rsidR="00647065" w:rsidRDefault="006D0EE3" w:rsidP="008E29A0">
      <w:pPr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47065" w:rsidRPr="008E29A0">
        <w:rPr>
          <w:sz w:val="24"/>
          <w:szCs w:val="24"/>
        </w:rPr>
        <w:t>.</w:t>
      </w:r>
      <w:r w:rsidR="00647065">
        <w:rPr>
          <w:sz w:val="24"/>
          <w:szCs w:val="24"/>
        </w:rPr>
        <w:t xml:space="preserve"> Pripažinti netekusiu galios Panevėžio miesto savivaldybės tarybos 2014 m. kovo 27 d. sprendimą Nr. 1</w:t>
      </w:r>
      <w:proofErr w:type="gramStart"/>
      <w:r w:rsidR="00647065">
        <w:rPr>
          <w:sz w:val="24"/>
          <w:szCs w:val="24"/>
        </w:rPr>
        <w:t>-</w:t>
      </w:r>
      <w:proofErr w:type="gramEnd"/>
      <w:r w:rsidR="00647065">
        <w:rPr>
          <w:sz w:val="24"/>
          <w:szCs w:val="24"/>
        </w:rPr>
        <w:t>93 „</w:t>
      </w:r>
      <w:bookmarkStart w:id="0" w:name="Pavadinimas"/>
      <w:r w:rsidR="00647065">
        <w:rPr>
          <w:sz w:val="24"/>
          <w:szCs w:val="24"/>
        </w:rPr>
        <w:t>D</w:t>
      </w:r>
      <w:r w:rsidR="00647065" w:rsidRPr="00114388">
        <w:rPr>
          <w:sz w:val="24"/>
        </w:rPr>
        <w:t xml:space="preserve">ėl </w:t>
      </w:r>
      <w:bookmarkStart w:id="1" w:name="Nr"/>
      <w:r w:rsidR="00647065">
        <w:rPr>
          <w:sz w:val="24"/>
          <w:szCs w:val="24"/>
        </w:rPr>
        <w:t>komisijos P</w:t>
      </w:r>
      <w:r w:rsidR="00647065" w:rsidRPr="00114388">
        <w:rPr>
          <w:sz w:val="24"/>
          <w:szCs w:val="24"/>
        </w:rPr>
        <w:t>anevėžio miesto plėtros 20</w:t>
      </w:r>
      <w:r w:rsidR="00647065">
        <w:rPr>
          <w:sz w:val="24"/>
          <w:szCs w:val="24"/>
        </w:rPr>
        <w:t>14</w:t>
      </w:r>
      <w:r w:rsidR="00647065" w:rsidRPr="00114388">
        <w:rPr>
          <w:sz w:val="24"/>
          <w:szCs w:val="24"/>
        </w:rPr>
        <w:t>–20</w:t>
      </w:r>
      <w:r w:rsidR="00647065">
        <w:rPr>
          <w:sz w:val="24"/>
          <w:szCs w:val="24"/>
        </w:rPr>
        <w:t>20</w:t>
      </w:r>
      <w:r w:rsidR="00647065" w:rsidRPr="00114388">
        <w:rPr>
          <w:sz w:val="24"/>
          <w:szCs w:val="24"/>
        </w:rPr>
        <w:t xml:space="preserve"> metų strateginiam </w:t>
      </w:r>
      <w:r w:rsidR="00647065">
        <w:rPr>
          <w:sz w:val="24"/>
          <w:szCs w:val="24"/>
        </w:rPr>
        <w:t>planui įgyvendinti sudarymo, nuostatų patvirtinimo“</w:t>
      </w:r>
      <w:bookmarkEnd w:id="0"/>
      <w:bookmarkEnd w:id="1"/>
      <w:r w:rsidR="00647065">
        <w:rPr>
          <w:sz w:val="24"/>
          <w:szCs w:val="24"/>
        </w:rPr>
        <w:t>.</w:t>
      </w:r>
    </w:p>
    <w:p w:rsidR="00647065" w:rsidRPr="00F9493B" w:rsidRDefault="00647065" w:rsidP="00AD23F7">
      <w:pPr>
        <w:spacing w:line="360" w:lineRule="auto"/>
        <w:ind w:firstLine="902"/>
        <w:jc w:val="both"/>
        <w:rPr>
          <w:color w:val="4F81BD" w:themeColor="accent1"/>
          <w:sz w:val="24"/>
          <w:szCs w:val="24"/>
        </w:rPr>
      </w:pPr>
    </w:p>
    <w:p w:rsidR="00AD7D05" w:rsidRPr="00F9493B" w:rsidRDefault="00AD7D05" w:rsidP="00AD23F7">
      <w:pPr>
        <w:jc w:val="both"/>
        <w:rPr>
          <w:color w:val="4F81BD" w:themeColor="accent1"/>
          <w:sz w:val="24"/>
          <w:szCs w:val="24"/>
        </w:rPr>
      </w:pPr>
    </w:p>
    <w:p w:rsidR="00AD7D05" w:rsidRPr="008E29A0" w:rsidRDefault="00094E1D" w:rsidP="00094E1D">
      <w:pPr>
        <w:tabs>
          <w:tab w:val="left" w:pos="1276"/>
          <w:tab w:val="left" w:pos="2592"/>
          <w:tab w:val="left" w:pos="3888"/>
          <w:tab w:val="left" w:pos="5185"/>
          <w:tab w:val="left" w:pos="7088"/>
          <w:tab w:val="left" w:pos="7777"/>
          <w:tab w:val="left" w:pos="9072"/>
          <w:tab w:val="left" w:pos="10335"/>
        </w:tabs>
        <w:suppressAutoHyphens/>
        <w:rPr>
          <w:sz w:val="24"/>
          <w:szCs w:val="24"/>
        </w:rPr>
      </w:pPr>
      <w:r w:rsidRPr="008E29A0">
        <w:rPr>
          <w:sz w:val="24"/>
          <w:szCs w:val="24"/>
        </w:rPr>
        <w:t>Savivaldybės meras</w:t>
      </w:r>
      <w:r w:rsidRPr="008E29A0">
        <w:rPr>
          <w:sz w:val="24"/>
          <w:szCs w:val="24"/>
        </w:rPr>
        <w:tab/>
      </w:r>
      <w:r w:rsidRPr="008E29A0">
        <w:rPr>
          <w:sz w:val="24"/>
          <w:szCs w:val="24"/>
        </w:rPr>
        <w:tab/>
      </w:r>
      <w:r w:rsidRPr="008E29A0">
        <w:rPr>
          <w:sz w:val="24"/>
          <w:szCs w:val="24"/>
        </w:rPr>
        <w:tab/>
      </w:r>
      <w:proofErr w:type="gramStart"/>
      <w:r w:rsidR="00647F58">
        <w:rPr>
          <w:sz w:val="24"/>
          <w:szCs w:val="24"/>
        </w:rPr>
        <w:t xml:space="preserve">             </w:t>
      </w:r>
      <w:proofErr w:type="gramEnd"/>
      <w:r w:rsidRPr="008E29A0">
        <w:rPr>
          <w:sz w:val="24"/>
          <w:szCs w:val="24"/>
        </w:rPr>
        <w:t>Rytis Mykolas Račkauskas</w:t>
      </w:r>
    </w:p>
    <w:p w:rsidR="00AD7D05" w:rsidRPr="00F9493B" w:rsidRDefault="00AD7D05" w:rsidP="00522B0E">
      <w:pPr>
        <w:ind w:left="3888" w:firstLine="1296"/>
        <w:rPr>
          <w:color w:val="4F81BD" w:themeColor="accent1"/>
          <w:sz w:val="24"/>
          <w:szCs w:val="24"/>
        </w:rPr>
      </w:pPr>
    </w:p>
    <w:p w:rsidR="00AD7D05" w:rsidRPr="00F9493B" w:rsidRDefault="00AD7D05" w:rsidP="00522B0E">
      <w:pPr>
        <w:ind w:left="3888" w:firstLine="1296"/>
        <w:rPr>
          <w:color w:val="4F81BD" w:themeColor="accent1"/>
          <w:sz w:val="24"/>
          <w:szCs w:val="24"/>
        </w:rPr>
      </w:pPr>
    </w:p>
    <w:p w:rsidR="00647F58" w:rsidRPr="00E474E1" w:rsidRDefault="00647F58" w:rsidP="00647F58">
      <w:pPr>
        <w:spacing w:line="360" w:lineRule="auto"/>
        <w:rPr>
          <w:sz w:val="24"/>
          <w:szCs w:val="24"/>
        </w:rPr>
      </w:pPr>
      <w:r w:rsidRPr="00E474E1">
        <w:rPr>
          <w:sz w:val="24"/>
          <w:szCs w:val="24"/>
        </w:rPr>
        <w:t>RENGĖ</w:t>
      </w:r>
    </w:p>
    <w:p w:rsidR="00647F58" w:rsidRDefault="00647F58" w:rsidP="00647F58">
      <w:pPr>
        <w:spacing w:line="360" w:lineRule="auto"/>
        <w:rPr>
          <w:sz w:val="24"/>
          <w:szCs w:val="24"/>
        </w:rPr>
      </w:pPr>
      <w:r w:rsidRPr="00E474E1">
        <w:rPr>
          <w:sz w:val="24"/>
          <w:szCs w:val="24"/>
        </w:rPr>
        <w:tab/>
      </w:r>
      <w:r w:rsidRPr="00E474E1">
        <w:rPr>
          <w:sz w:val="24"/>
          <w:szCs w:val="24"/>
        </w:rPr>
        <w:tab/>
        <w:t>Asta Puodžiūnienė</w:t>
      </w:r>
    </w:p>
    <w:p w:rsidR="00647F58" w:rsidRPr="00E474E1" w:rsidRDefault="00647F58" w:rsidP="00647F58">
      <w:pPr>
        <w:spacing w:line="360" w:lineRule="auto"/>
        <w:rPr>
          <w:sz w:val="24"/>
          <w:szCs w:val="24"/>
        </w:rPr>
      </w:pPr>
    </w:p>
    <w:p w:rsidR="00647F58" w:rsidRDefault="00647F58" w:rsidP="00647F58">
      <w:pPr>
        <w:spacing w:line="360" w:lineRule="auto"/>
        <w:rPr>
          <w:sz w:val="24"/>
          <w:szCs w:val="24"/>
        </w:rPr>
      </w:pPr>
      <w:r w:rsidRPr="00E474E1">
        <w:rPr>
          <w:sz w:val="24"/>
          <w:szCs w:val="24"/>
        </w:rPr>
        <w:t>SUDERINTA</w:t>
      </w:r>
    </w:p>
    <w:p w:rsidR="005E0076" w:rsidRDefault="00647F58" w:rsidP="001E2D8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Tarybos sekretorius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7F58" w:rsidRPr="00E474E1" w:rsidRDefault="005E0076" w:rsidP="001E2D8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Aleksas Varna</w:t>
      </w:r>
      <w:r w:rsidR="00647F58">
        <w:rPr>
          <w:sz w:val="24"/>
          <w:szCs w:val="24"/>
        </w:rPr>
        <w:tab/>
      </w:r>
    </w:p>
    <w:p w:rsidR="00647F58" w:rsidRPr="00647F58" w:rsidRDefault="00647F58" w:rsidP="001E2D8C">
      <w:pPr>
        <w:tabs>
          <w:tab w:val="left" w:pos="720"/>
        </w:tabs>
        <w:jc w:val="both"/>
        <w:rPr>
          <w:bCs/>
          <w:sz w:val="24"/>
          <w:szCs w:val="24"/>
        </w:rPr>
      </w:pPr>
      <w:r w:rsidRPr="00647F58">
        <w:rPr>
          <w:bCs/>
          <w:sz w:val="24"/>
          <w:szCs w:val="24"/>
        </w:rPr>
        <w:t xml:space="preserve">Informacinės visuomenės plėtros skyriaus vedėja, </w:t>
      </w:r>
    </w:p>
    <w:p w:rsidR="00647F58" w:rsidRDefault="00647F58" w:rsidP="001E2D8C">
      <w:pPr>
        <w:tabs>
          <w:tab w:val="left" w:pos="720"/>
        </w:tabs>
        <w:spacing w:line="480" w:lineRule="auto"/>
        <w:jc w:val="both"/>
        <w:rPr>
          <w:bCs/>
          <w:sz w:val="24"/>
          <w:szCs w:val="24"/>
        </w:rPr>
      </w:pPr>
      <w:r w:rsidRPr="00647F58">
        <w:rPr>
          <w:bCs/>
          <w:sz w:val="24"/>
          <w:szCs w:val="24"/>
        </w:rPr>
        <w:t>atliekanti administracijos direktoriaus funkcijas</w:t>
      </w:r>
      <w:r w:rsidRPr="00647F58">
        <w:rPr>
          <w:bCs/>
          <w:sz w:val="24"/>
          <w:szCs w:val="24"/>
        </w:rPr>
        <w:tab/>
      </w:r>
      <w:r w:rsidRPr="00647F58">
        <w:rPr>
          <w:bCs/>
          <w:sz w:val="24"/>
          <w:szCs w:val="24"/>
        </w:rPr>
        <w:tab/>
        <w:t xml:space="preserve">Rita </w:t>
      </w:r>
      <w:proofErr w:type="spellStart"/>
      <w:r w:rsidRPr="00647F58">
        <w:rPr>
          <w:bCs/>
          <w:sz w:val="24"/>
          <w:szCs w:val="24"/>
        </w:rPr>
        <w:t>Bytautaitė</w:t>
      </w:r>
      <w:proofErr w:type="spellEnd"/>
    </w:p>
    <w:p w:rsidR="00647F58" w:rsidRDefault="00647F58" w:rsidP="001E2D8C">
      <w:pPr>
        <w:spacing w:line="480" w:lineRule="auto"/>
        <w:rPr>
          <w:sz w:val="24"/>
          <w:szCs w:val="24"/>
        </w:rPr>
      </w:pPr>
      <w:r w:rsidRPr="00E474E1">
        <w:rPr>
          <w:sz w:val="24"/>
          <w:szCs w:val="24"/>
        </w:rPr>
        <w:t>Ekonomikos ir t</w:t>
      </w:r>
      <w:r>
        <w:rPr>
          <w:sz w:val="24"/>
          <w:szCs w:val="24"/>
        </w:rPr>
        <w:t>urto valdymo skyriaus vedėjas</w:t>
      </w:r>
      <w:r>
        <w:rPr>
          <w:sz w:val="24"/>
          <w:szCs w:val="24"/>
        </w:rPr>
        <w:tab/>
      </w:r>
      <w:r w:rsidRPr="00E474E1">
        <w:rPr>
          <w:sz w:val="24"/>
          <w:szCs w:val="24"/>
        </w:rPr>
        <w:tab/>
        <w:t>A</w:t>
      </w:r>
      <w:r>
        <w:rPr>
          <w:sz w:val="24"/>
          <w:szCs w:val="24"/>
        </w:rPr>
        <w:t>n</w:t>
      </w:r>
      <w:r w:rsidRPr="00E474E1">
        <w:rPr>
          <w:sz w:val="24"/>
          <w:szCs w:val="24"/>
        </w:rPr>
        <w:t>tanas Stoka</w:t>
      </w:r>
    </w:p>
    <w:p w:rsidR="00647F58" w:rsidRPr="00471E80" w:rsidRDefault="00647F58" w:rsidP="001E2D8C">
      <w:pPr>
        <w:pStyle w:val="Pagrindinistekstas2"/>
        <w:spacing w:line="480" w:lineRule="auto"/>
      </w:pPr>
      <w:r w:rsidRPr="00471E80">
        <w:t>Teisės skyriaus vedėja</w:t>
      </w:r>
      <w:r w:rsidRPr="00471E80">
        <w:tab/>
      </w:r>
      <w:r w:rsidRPr="00471E80">
        <w:tab/>
      </w:r>
      <w:r w:rsidRPr="00471E80">
        <w:tab/>
      </w:r>
      <w:r w:rsidRPr="00471E80">
        <w:tab/>
        <w:t>Daiva Svirelienė</w:t>
      </w:r>
    </w:p>
    <w:p w:rsidR="00647F58" w:rsidRDefault="00647F58" w:rsidP="001E2D8C">
      <w:pPr>
        <w:spacing w:line="480" w:lineRule="auto"/>
        <w:rPr>
          <w:sz w:val="24"/>
          <w:szCs w:val="24"/>
        </w:rPr>
      </w:pPr>
      <w:r>
        <w:rPr>
          <w:sz w:val="24"/>
        </w:rPr>
        <w:t>Kanceliarijos vyr. specialistė</w:t>
      </w:r>
      <w:r w:rsidRPr="00E474E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74E1">
        <w:rPr>
          <w:sz w:val="24"/>
          <w:szCs w:val="24"/>
        </w:rPr>
        <w:tab/>
      </w:r>
      <w:r w:rsidR="004815EA">
        <w:rPr>
          <w:sz w:val="24"/>
          <w:szCs w:val="24"/>
        </w:rPr>
        <w:t>Agnė Valu</w:t>
      </w:r>
      <w:r>
        <w:rPr>
          <w:sz w:val="24"/>
          <w:szCs w:val="24"/>
        </w:rPr>
        <w:t>žytė</w:t>
      </w:r>
    </w:p>
    <w:p w:rsidR="00AD7D05" w:rsidRPr="00BC1E23" w:rsidRDefault="00AD7D05" w:rsidP="00522B0E">
      <w:pPr>
        <w:ind w:left="3888" w:firstLine="1296"/>
        <w:rPr>
          <w:sz w:val="24"/>
          <w:szCs w:val="24"/>
        </w:rPr>
      </w:pPr>
      <w:r w:rsidRPr="00BC1E23">
        <w:rPr>
          <w:sz w:val="24"/>
          <w:szCs w:val="24"/>
        </w:rPr>
        <w:t>PATVIRTINTA</w:t>
      </w:r>
    </w:p>
    <w:p w:rsidR="00AD7D05" w:rsidRPr="00BC1E23" w:rsidRDefault="00AD7D05" w:rsidP="00A81E52">
      <w:pPr>
        <w:rPr>
          <w:sz w:val="24"/>
          <w:szCs w:val="24"/>
        </w:rPr>
      </w:pPr>
      <w:r w:rsidRPr="00BC1E23">
        <w:rPr>
          <w:sz w:val="24"/>
          <w:szCs w:val="24"/>
        </w:rPr>
        <w:tab/>
      </w:r>
      <w:r w:rsidRPr="00BC1E23">
        <w:rPr>
          <w:sz w:val="24"/>
          <w:szCs w:val="24"/>
        </w:rPr>
        <w:tab/>
      </w:r>
      <w:r w:rsidRPr="00BC1E23">
        <w:rPr>
          <w:sz w:val="24"/>
          <w:szCs w:val="24"/>
        </w:rPr>
        <w:tab/>
      </w:r>
      <w:r w:rsidRPr="00BC1E23">
        <w:rPr>
          <w:sz w:val="24"/>
          <w:szCs w:val="24"/>
        </w:rPr>
        <w:tab/>
        <w:t xml:space="preserve">Panevėžio miesto </w:t>
      </w:r>
      <w:proofErr w:type="gramStart"/>
      <w:r w:rsidRPr="00BC1E23">
        <w:rPr>
          <w:sz w:val="24"/>
          <w:szCs w:val="24"/>
        </w:rPr>
        <w:t>savivaldybės tarybos</w:t>
      </w:r>
      <w:proofErr w:type="gramEnd"/>
    </w:p>
    <w:p w:rsidR="00AD7D05" w:rsidRPr="00BC1E23" w:rsidRDefault="00AD7D05" w:rsidP="00A81E52">
      <w:pPr>
        <w:ind w:left="5190"/>
        <w:rPr>
          <w:sz w:val="24"/>
          <w:szCs w:val="24"/>
        </w:rPr>
      </w:pPr>
      <w:r w:rsidRPr="00BC1E23">
        <w:rPr>
          <w:sz w:val="24"/>
          <w:szCs w:val="24"/>
        </w:rPr>
        <w:t>201</w:t>
      </w:r>
      <w:r w:rsidR="00F9493B" w:rsidRPr="00BC1E23">
        <w:rPr>
          <w:sz w:val="24"/>
          <w:szCs w:val="24"/>
        </w:rPr>
        <w:t>5</w:t>
      </w:r>
      <w:r w:rsidRPr="00BC1E23">
        <w:rPr>
          <w:sz w:val="24"/>
          <w:szCs w:val="24"/>
        </w:rPr>
        <w:t xml:space="preserve"> m. </w:t>
      </w:r>
      <w:r w:rsidR="00F9493B" w:rsidRPr="00BC1E23">
        <w:rPr>
          <w:sz w:val="24"/>
          <w:szCs w:val="24"/>
        </w:rPr>
        <w:t>gegužės</w:t>
      </w:r>
      <w:proofErr w:type="gramStart"/>
      <w:r w:rsidRPr="00BC1E23">
        <w:rPr>
          <w:sz w:val="24"/>
          <w:szCs w:val="24"/>
        </w:rPr>
        <w:t xml:space="preserve"> </w:t>
      </w:r>
      <w:r w:rsidR="005B0EC4">
        <w:rPr>
          <w:sz w:val="24"/>
          <w:szCs w:val="24"/>
        </w:rPr>
        <w:t xml:space="preserve">     </w:t>
      </w:r>
      <w:proofErr w:type="gramEnd"/>
      <w:r w:rsidRPr="00BC1E23">
        <w:rPr>
          <w:sz w:val="24"/>
          <w:szCs w:val="24"/>
        </w:rPr>
        <w:t xml:space="preserve">d. sprendimu Nr. </w:t>
      </w:r>
    </w:p>
    <w:p w:rsidR="00AD7D05" w:rsidRPr="00F9493B" w:rsidRDefault="00AD7D05" w:rsidP="00A81E52">
      <w:pPr>
        <w:rPr>
          <w:color w:val="4F81BD" w:themeColor="accent1"/>
          <w:sz w:val="24"/>
          <w:szCs w:val="24"/>
        </w:rPr>
      </w:pPr>
    </w:p>
    <w:p w:rsidR="00AD7D05" w:rsidRPr="00F9493B" w:rsidRDefault="00AD7D05" w:rsidP="00A81E52">
      <w:pPr>
        <w:rPr>
          <w:color w:val="4F81BD" w:themeColor="accent1"/>
          <w:sz w:val="24"/>
          <w:szCs w:val="24"/>
        </w:rPr>
      </w:pP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  <w:r w:rsidRPr="00F9493B">
        <w:rPr>
          <w:b/>
          <w:sz w:val="24"/>
          <w:szCs w:val="24"/>
        </w:rPr>
        <w:t>KOMISIJOS PANEVĖŽIO MIESTO PLĖTROS 2014–2020 METŲ</w:t>
      </w:r>
      <w:r w:rsidRPr="00F9493B">
        <w:rPr>
          <w:sz w:val="24"/>
          <w:szCs w:val="24"/>
        </w:rPr>
        <w:t xml:space="preserve"> </w:t>
      </w:r>
      <w:r w:rsidRPr="00F9493B">
        <w:rPr>
          <w:b/>
          <w:sz w:val="24"/>
          <w:szCs w:val="24"/>
        </w:rPr>
        <w:t>STRATEGINIAM PLANUI ĮGYVENDINTI NUOSTATAI</w:t>
      </w: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  <w:r w:rsidRPr="00F9493B">
        <w:rPr>
          <w:b/>
          <w:sz w:val="24"/>
          <w:szCs w:val="24"/>
        </w:rPr>
        <w:t>I. BENDROSIOS NUOSTATOS</w:t>
      </w: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1. Komisija Panevėžio miesto plėtros 2014</w:t>
      </w:r>
      <w:r w:rsidRPr="00F9493B">
        <w:rPr>
          <w:b/>
          <w:sz w:val="24"/>
          <w:szCs w:val="24"/>
        </w:rPr>
        <w:t>–</w:t>
      </w:r>
      <w:r w:rsidRPr="00F9493B">
        <w:rPr>
          <w:sz w:val="24"/>
          <w:szCs w:val="24"/>
        </w:rPr>
        <w:t xml:space="preserve">2020 metų strateginiam planui įgyvendinti (toliau – </w:t>
      </w:r>
      <w:r w:rsidRPr="00625B0D">
        <w:rPr>
          <w:sz w:val="24"/>
          <w:szCs w:val="24"/>
        </w:rPr>
        <w:t>komisija</w:t>
      </w:r>
      <w:r w:rsidRPr="00F9493B">
        <w:rPr>
          <w:sz w:val="24"/>
          <w:szCs w:val="24"/>
        </w:rPr>
        <w:t>) yra visuomeninė institucija, kuri užtikrina Panevėžio miesto plėtros 2014</w:t>
      </w:r>
      <w:r w:rsidRPr="00F9493B">
        <w:rPr>
          <w:b/>
          <w:sz w:val="24"/>
          <w:szCs w:val="24"/>
        </w:rPr>
        <w:t>–</w:t>
      </w:r>
      <w:r w:rsidRPr="00F9493B">
        <w:rPr>
          <w:sz w:val="24"/>
          <w:szCs w:val="24"/>
        </w:rPr>
        <w:t xml:space="preserve">2020 metų strateginio plano (toliau – </w:t>
      </w:r>
      <w:r w:rsidRPr="00625B0D">
        <w:rPr>
          <w:sz w:val="24"/>
          <w:szCs w:val="24"/>
        </w:rPr>
        <w:t>strateginis planas</w:t>
      </w:r>
      <w:r w:rsidRPr="00F9493B">
        <w:rPr>
          <w:sz w:val="24"/>
          <w:szCs w:val="24"/>
        </w:rPr>
        <w:t>) įgyvendinimą.</w:t>
      </w:r>
    </w:p>
    <w:p w:rsidR="00AD7D05" w:rsidRPr="00167CDE" w:rsidRDefault="00AD7D05" w:rsidP="00A81E52">
      <w:pPr>
        <w:ind w:left="360" w:firstLine="720"/>
        <w:jc w:val="both"/>
        <w:rPr>
          <w:sz w:val="24"/>
          <w:szCs w:val="24"/>
        </w:rPr>
      </w:pPr>
      <w:r w:rsidRPr="00167CDE">
        <w:rPr>
          <w:sz w:val="24"/>
          <w:szCs w:val="24"/>
        </w:rPr>
        <w:t xml:space="preserve">2. Komisija sudaroma iš </w:t>
      </w:r>
      <w:r w:rsidR="005B0EC4">
        <w:rPr>
          <w:sz w:val="24"/>
          <w:szCs w:val="24"/>
        </w:rPr>
        <w:t xml:space="preserve">Panevėžio miesto </w:t>
      </w:r>
      <w:proofErr w:type="gramStart"/>
      <w:r w:rsidR="005B0EC4">
        <w:rPr>
          <w:sz w:val="24"/>
          <w:szCs w:val="24"/>
        </w:rPr>
        <w:t xml:space="preserve">savivaldybės </w:t>
      </w:r>
      <w:r w:rsidRPr="00167CDE">
        <w:rPr>
          <w:sz w:val="24"/>
          <w:szCs w:val="24"/>
        </w:rPr>
        <w:t>tarybos</w:t>
      </w:r>
      <w:proofErr w:type="gramEnd"/>
      <w:r w:rsidRPr="00167CDE">
        <w:rPr>
          <w:sz w:val="24"/>
          <w:szCs w:val="24"/>
        </w:rPr>
        <w:t xml:space="preserve"> </w:t>
      </w:r>
      <w:r w:rsidR="005B0EC4">
        <w:rPr>
          <w:sz w:val="24"/>
          <w:szCs w:val="24"/>
        </w:rPr>
        <w:t xml:space="preserve">(toliau – </w:t>
      </w:r>
      <w:r w:rsidR="005B0EC4" w:rsidRPr="00625B0D">
        <w:rPr>
          <w:sz w:val="24"/>
          <w:szCs w:val="24"/>
        </w:rPr>
        <w:t>Savivaldybės taryba</w:t>
      </w:r>
      <w:r w:rsidR="005B0EC4">
        <w:rPr>
          <w:sz w:val="24"/>
          <w:szCs w:val="24"/>
        </w:rPr>
        <w:t xml:space="preserve">) </w:t>
      </w:r>
      <w:r w:rsidRPr="00167CDE">
        <w:rPr>
          <w:sz w:val="24"/>
          <w:szCs w:val="24"/>
        </w:rPr>
        <w:t xml:space="preserve">narių (kiekviena </w:t>
      </w:r>
      <w:r w:rsidR="001A0882">
        <w:rPr>
          <w:sz w:val="24"/>
          <w:szCs w:val="24"/>
        </w:rPr>
        <w:t>Savivaldybės t</w:t>
      </w:r>
      <w:r w:rsidRPr="00167CDE">
        <w:rPr>
          <w:sz w:val="24"/>
          <w:szCs w:val="24"/>
        </w:rPr>
        <w:t>aryboje esanti partija ir</w:t>
      </w:r>
      <w:r w:rsidR="000D16A9" w:rsidRPr="00167CDE">
        <w:rPr>
          <w:sz w:val="24"/>
          <w:szCs w:val="24"/>
        </w:rPr>
        <w:t xml:space="preserve"> </w:t>
      </w:r>
      <w:r w:rsidR="000113EE" w:rsidRPr="00167CDE">
        <w:rPr>
          <w:sz w:val="24"/>
          <w:szCs w:val="24"/>
        </w:rPr>
        <w:t>visuomeniniai rinkimų</w:t>
      </w:r>
      <w:r w:rsidRPr="00167CDE">
        <w:rPr>
          <w:sz w:val="24"/>
          <w:szCs w:val="24"/>
        </w:rPr>
        <w:t xml:space="preserve"> </w:t>
      </w:r>
      <w:r w:rsidR="000113EE" w:rsidRPr="00167CDE">
        <w:rPr>
          <w:sz w:val="24"/>
          <w:szCs w:val="24"/>
        </w:rPr>
        <w:t xml:space="preserve">komitetai </w:t>
      </w:r>
      <w:r w:rsidRPr="00167CDE">
        <w:rPr>
          <w:sz w:val="24"/>
          <w:szCs w:val="24"/>
        </w:rPr>
        <w:t>skiria bent po vieną atstovą). Komisijos pirmininku skiriamas Savivaldybės meras. Komisijos nuostatus ir sudėtį tvirtina Savivaldybės taryba.</w:t>
      </w: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 xml:space="preserve">3. Komisija savo veikloje vadovaujasi Lietuvos Respublikos Konstitucija, </w:t>
      </w:r>
      <w:r w:rsidR="001A0882" w:rsidRPr="00F9493B">
        <w:rPr>
          <w:sz w:val="24"/>
          <w:szCs w:val="24"/>
        </w:rPr>
        <w:t xml:space="preserve">Lietuvos Respublikos </w:t>
      </w:r>
      <w:r w:rsidRPr="00F9493B">
        <w:rPr>
          <w:sz w:val="24"/>
          <w:szCs w:val="24"/>
        </w:rPr>
        <w:t xml:space="preserve">įstatymais, </w:t>
      </w:r>
      <w:r w:rsidR="001A0882" w:rsidRPr="00F9493B">
        <w:rPr>
          <w:sz w:val="24"/>
          <w:szCs w:val="24"/>
        </w:rPr>
        <w:t xml:space="preserve">Lietuvos Respublikos </w:t>
      </w:r>
      <w:r w:rsidRPr="00F9493B">
        <w:rPr>
          <w:sz w:val="24"/>
          <w:szCs w:val="24"/>
        </w:rPr>
        <w:t>Vyriausybės nutarimais ir kitais teisės aktais, šiais nuostatais.</w:t>
      </w:r>
    </w:p>
    <w:p w:rsidR="00AD7D05" w:rsidRPr="00F9493B" w:rsidRDefault="00AD7D05" w:rsidP="00A81E52">
      <w:pPr>
        <w:ind w:left="360"/>
        <w:jc w:val="both"/>
        <w:rPr>
          <w:sz w:val="24"/>
          <w:szCs w:val="24"/>
        </w:rPr>
      </w:pP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  <w:r w:rsidRPr="00F9493B">
        <w:rPr>
          <w:b/>
          <w:sz w:val="24"/>
          <w:szCs w:val="24"/>
        </w:rPr>
        <w:t>II. KOMISIJOS UŽDAVINIAI</w:t>
      </w: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4. Pagrindiniai komisijos uždaviniai:</w:t>
      </w: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4.1. užtikrinti strateginio plano įgyvendinimą ir jo viešumą;</w:t>
      </w: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4.2. vykdyti strateginio plano įgyvendinimo priežiūrą.</w:t>
      </w:r>
    </w:p>
    <w:p w:rsidR="00AD7D05" w:rsidRPr="00F9493B" w:rsidRDefault="00AD7D05" w:rsidP="00A81E52">
      <w:pPr>
        <w:tabs>
          <w:tab w:val="left" w:pos="540"/>
        </w:tabs>
        <w:rPr>
          <w:sz w:val="24"/>
          <w:szCs w:val="24"/>
        </w:rPr>
      </w:pP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  <w:r w:rsidRPr="00F9493B">
        <w:rPr>
          <w:b/>
          <w:sz w:val="24"/>
          <w:szCs w:val="24"/>
        </w:rPr>
        <w:t>III. KOMISIJOS FUNKCIJOS</w:t>
      </w:r>
    </w:p>
    <w:p w:rsidR="00AD7D05" w:rsidRPr="00F9493B" w:rsidRDefault="00AD7D05" w:rsidP="00A81E52">
      <w:pPr>
        <w:ind w:left="360" w:hanging="360"/>
        <w:rPr>
          <w:b/>
          <w:sz w:val="24"/>
          <w:szCs w:val="24"/>
        </w:rPr>
      </w:pPr>
    </w:p>
    <w:p w:rsidR="00AD7D05" w:rsidRPr="00F9493B" w:rsidRDefault="00AD7D05" w:rsidP="00A81E52">
      <w:pPr>
        <w:ind w:firstLine="108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5. Komisija atlieka šias funkcijas:</w:t>
      </w: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5.1. koordinuoja strateginio plano įgyvendinimą;</w:t>
      </w: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5.2. teikia Savivaldybės tarybai pasiūlymus dėl strateginio plano įgyvendinimo metinių ataskaitų tvirtinimo ir strateginio plano keitimo;</w:t>
      </w:r>
    </w:p>
    <w:p w:rsidR="00AD7D05" w:rsidRPr="00F9493B" w:rsidRDefault="00AD7D05" w:rsidP="00160766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5.3. koordinuoja Savivaldybės, visuomenės, verslo ir kitų sričių partnerių bendradarbiavimą;</w:t>
      </w: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5.4. politiniu lygmeniu koordinuoja strateginio plano veiksmų įgyvendinimą su plane nurodytų kitų (ne Savivaldybės) vykdytojų (visuomeninių organizacijų, valstybinių įstaigų, privačių įmonių) planuose numatytais veiksmais.</w:t>
      </w:r>
    </w:p>
    <w:p w:rsidR="00AD7D05" w:rsidRPr="00F9493B" w:rsidRDefault="00AD7D05" w:rsidP="00A81E52">
      <w:pPr>
        <w:ind w:left="360"/>
        <w:jc w:val="both"/>
        <w:rPr>
          <w:sz w:val="24"/>
          <w:szCs w:val="24"/>
        </w:rPr>
      </w:pP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  <w:r w:rsidRPr="00F9493B">
        <w:rPr>
          <w:b/>
          <w:sz w:val="24"/>
          <w:szCs w:val="24"/>
        </w:rPr>
        <w:t>IV. KOMISIJOS DARBO ORGANIZAVIMAS</w:t>
      </w:r>
    </w:p>
    <w:p w:rsidR="00AD7D05" w:rsidRPr="00F9493B" w:rsidRDefault="00AD7D05" w:rsidP="00A81E52">
      <w:pPr>
        <w:rPr>
          <w:b/>
          <w:sz w:val="24"/>
          <w:szCs w:val="24"/>
        </w:rPr>
      </w:pP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6. Komisija į posėdžius renkasi prireikus. Posėdis gali būti sušauktas ½ komisijos narių reikalavimu arba komisijos pirmininko iniciatyva.</w:t>
      </w:r>
    </w:p>
    <w:p w:rsidR="00AD7D05" w:rsidRPr="00F9493B" w:rsidRDefault="00AD7D05" w:rsidP="00A81E52">
      <w:pPr>
        <w:tabs>
          <w:tab w:val="left" w:pos="180"/>
        </w:tabs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7. Posėdžiui vadovauja komisijos pirmininkas, jo nesant – komisijos pirmininko įgaliotas asmuo.</w:t>
      </w: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>8. Komisija savo veiklą vykdo pagal pasitvirtintą darbo reglamentą.</w:t>
      </w:r>
    </w:p>
    <w:p w:rsidR="00AD7D05" w:rsidRPr="00F9493B" w:rsidRDefault="00AD7D05" w:rsidP="00A81E52">
      <w:pPr>
        <w:ind w:left="360"/>
        <w:jc w:val="both"/>
        <w:rPr>
          <w:sz w:val="24"/>
          <w:szCs w:val="24"/>
        </w:rPr>
      </w:pPr>
    </w:p>
    <w:p w:rsidR="00AD7D05" w:rsidRPr="00F9493B" w:rsidRDefault="00AD7D05" w:rsidP="00A81E52">
      <w:pPr>
        <w:jc w:val="center"/>
        <w:rPr>
          <w:b/>
          <w:sz w:val="24"/>
          <w:szCs w:val="24"/>
        </w:rPr>
      </w:pPr>
      <w:r w:rsidRPr="00F9493B">
        <w:rPr>
          <w:b/>
          <w:sz w:val="24"/>
          <w:szCs w:val="24"/>
        </w:rPr>
        <w:t>V. KOMISIJOS VEIKLOS NUTRAUKIMAS</w:t>
      </w:r>
    </w:p>
    <w:p w:rsidR="00AD7D05" w:rsidRPr="00F9493B" w:rsidRDefault="00AD7D05" w:rsidP="00A81E52">
      <w:pPr>
        <w:jc w:val="both"/>
        <w:rPr>
          <w:b/>
          <w:sz w:val="24"/>
          <w:szCs w:val="24"/>
        </w:rPr>
      </w:pPr>
    </w:p>
    <w:p w:rsidR="00AD7D05" w:rsidRPr="00F9493B" w:rsidRDefault="00AD7D05" w:rsidP="00A81E52">
      <w:pPr>
        <w:ind w:left="360" w:firstLine="720"/>
        <w:jc w:val="both"/>
        <w:rPr>
          <w:sz w:val="24"/>
          <w:szCs w:val="24"/>
        </w:rPr>
      </w:pPr>
      <w:r w:rsidRPr="00F9493B">
        <w:rPr>
          <w:sz w:val="24"/>
          <w:szCs w:val="24"/>
        </w:rPr>
        <w:t xml:space="preserve">9. Komisijos veikla nutraukiama įgyvendinus strateginį planą arba pasibaigus </w:t>
      </w:r>
      <w:r w:rsidR="00625B0D">
        <w:rPr>
          <w:sz w:val="24"/>
          <w:szCs w:val="24"/>
        </w:rPr>
        <w:t>Savivaldybės t</w:t>
      </w:r>
      <w:r w:rsidRPr="00F9493B">
        <w:rPr>
          <w:sz w:val="24"/>
          <w:szCs w:val="24"/>
        </w:rPr>
        <w:t>arybos kadencijai. Prireikus tvirtinama nauja komisijos sudėtis.</w:t>
      </w:r>
    </w:p>
    <w:p w:rsidR="00AD7D05" w:rsidRPr="00485F46" w:rsidRDefault="00AD7D05" w:rsidP="007474F8">
      <w:pPr>
        <w:ind w:left="360"/>
        <w:jc w:val="center"/>
        <w:rPr>
          <w:sz w:val="24"/>
          <w:szCs w:val="24"/>
        </w:rPr>
      </w:pPr>
      <w:r w:rsidRPr="00485F46">
        <w:rPr>
          <w:sz w:val="24"/>
          <w:szCs w:val="24"/>
        </w:rPr>
        <w:t>___________________</w:t>
      </w:r>
    </w:p>
    <w:sectPr w:rsidR="00AD7D05" w:rsidRPr="00485F46" w:rsidSect="00F76F0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94" w:bottom="567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00" w:rsidRDefault="00477300">
      <w:r>
        <w:separator/>
      </w:r>
    </w:p>
  </w:endnote>
  <w:endnote w:type="continuationSeparator" w:id="0">
    <w:p w:rsidR="00477300" w:rsidRDefault="0047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05" w:rsidRDefault="0068105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AD7D0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7D05">
      <w:rPr>
        <w:rStyle w:val="Puslapionumeris"/>
      </w:rPr>
      <w:t>2</w:t>
    </w:r>
    <w:r>
      <w:rPr>
        <w:rStyle w:val="Puslapionumeris"/>
      </w:rPr>
      <w:fldChar w:fldCharType="end"/>
    </w:r>
  </w:p>
  <w:p w:rsidR="00AD7D05" w:rsidRDefault="00AD7D0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00" w:rsidRDefault="00477300">
      <w:r>
        <w:separator/>
      </w:r>
    </w:p>
  </w:footnote>
  <w:footnote w:type="continuationSeparator" w:id="0">
    <w:p w:rsidR="00477300" w:rsidRDefault="0047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05" w:rsidRDefault="0068105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AD7D0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D7D05" w:rsidRDefault="00AD7D0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05" w:rsidRDefault="0068105B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 w:rsidR="00AD7D0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4C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D7D05" w:rsidRDefault="00AD7D0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05" w:rsidRDefault="00AD7D05" w:rsidP="00AD23F7">
    <w:pPr>
      <w:pStyle w:val="Antrat1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BAB04FB"/>
    <w:multiLevelType w:val="hybridMultilevel"/>
    <w:tmpl w:val="61DA60B6"/>
    <w:lvl w:ilvl="0" w:tplc="26224A1C">
      <w:numFmt w:val="bullet"/>
      <w:lvlText w:val="–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90F"/>
    <w:rsid w:val="000048F0"/>
    <w:rsid w:val="00010978"/>
    <w:rsid w:val="000113EE"/>
    <w:rsid w:val="000509FE"/>
    <w:rsid w:val="0005269C"/>
    <w:rsid w:val="00071210"/>
    <w:rsid w:val="00076F88"/>
    <w:rsid w:val="00086A22"/>
    <w:rsid w:val="0009219E"/>
    <w:rsid w:val="00094E1D"/>
    <w:rsid w:val="000A4CF5"/>
    <w:rsid w:val="000B7266"/>
    <w:rsid w:val="000D16A9"/>
    <w:rsid w:val="000E4B21"/>
    <w:rsid w:val="000F12BA"/>
    <w:rsid w:val="00114388"/>
    <w:rsid w:val="0012053C"/>
    <w:rsid w:val="00150A4D"/>
    <w:rsid w:val="00160766"/>
    <w:rsid w:val="00165286"/>
    <w:rsid w:val="00167CDE"/>
    <w:rsid w:val="001A054C"/>
    <w:rsid w:val="001A0882"/>
    <w:rsid w:val="001C0D76"/>
    <w:rsid w:val="001C4EDB"/>
    <w:rsid w:val="001E2D8C"/>
    <w:rsid w:val="001E42C6"/>
    <w:rsid w:val="001F20E8"/>
    <w:rsid w:val="002028A2"/>
    <w:rsid w:val="002B0BCC"/>
    <w:rsid w:val="002B348A"/>
    <w:rsid w:val="002C5869"/>
    <w:rsid w:val="002D190C"/>
    <w:rsid w:val="002D3D97"/>
    <w:rsid w:val="0032306A"/>
    <w:rsid w:val="00374C9F"/>
    <w:rsid w:val="003A7427"/>
    <w:rsid w:val="003E5E2F"/>
    <w:rsid w:val="003F3208"/>
    <w:rsid w:val="003F69A8"/>
    <w:rsid w:val="0042120B"/>
    <w:rsid w:val="00460629"/>
    <w:rsid w:val="004663E4"/>
    <w:rsid w:val="0047072B"/>
    <w:rsid w:val="00471E80"/>
    <w:rsid w:val="00477300"/>
    <w:rsid w:val="004815EA"/>
    <w:rsid w:val="00482134"/>
    <w:rsid w:val="00485F46"/>
    <w:rsid w:val="00496F1A"/>
    <w:rsid w:val="004C3EA0"/>
    <w:rsid w:val="004D0BE4"/>
    <w:rsid w:val="00507178"/>
    <w:rsid w:val="00516A82"/>
    <w:rsid w:val="00522B0E"/>
    <w:rsid w:val="00563022"/>
    <w:rsid w:val="00585E30"/>
    <w:rsid w:val="00594CAD"/>
    <w:rsid w:val="00595D9B"/>
    <w:rsid w:val="005B0EC4"/>
    <w:rsid w:val="005B164E"/>
    <w:rsid w:val="005C2E10"/>
    <w:rsid w:val="005D16FD"/>
    <w:rsid w:val="005E0076"/>
    <w:rsid w:val="00625B0D"/>
    <w:rsid w:val="00647065"/>
    <w:rsid w:val="00647F58"/>
    <w:rsid w:val="00675E42"/>
    <w:rsid w:val="00677E42"/>
    <w:rsid w:val="0068105B"/>
    <w:rsid w:val="006A59F7"/>
    <w:rsid w:val="006D0EE3"/>
    <w:rsid w:val="006D29F3"/>
    <w:rsid w:val="006E2DF9"/>
    <w:rsid w:val="006F64C2"/>
    <w:rsid w:val="007041F0"/>
    <w:rsid w:val="00735349"/>
    <w:rsid w:val="0074247E"/>
    <w:rsid w:val="0074734F"/>
    <w:rsid w:val="007474F8"/>
    <w:rsid w:val="00754094"/>
    <w:rsid w:val="0075485B"/>
    <w:rsid w:val="00756F24"/>
    <w:rsid w:val="007657BA"/>
    <w:rsid w:val="00767C15"/>
    <w:rsid w:val="0079217B"/>
    <w:rsid w:val="007A69BF"/>
    <w:rsid w:val="007B2854"/>
    <w:rsid w:val="007F0E02"/>
    <w:rsid w:val="008200B5"/>
    <w:rsid w:val="0082045F"/>
    <w:rsid w:val="00847D1F"/>
    <w:rsid w:val="00854A89"/>
    <w:rsid w:val="00861F49"/>
    <w:rsid w:val="008E0134"/>
    <w:rsid w:val="008E29A0"/>
    <w:rsid w:val="008F258E"/>
    <w:rsid w:val="0091686B"/>
    <w:rsid w:val="009174C2"/>
    <w:rsid w:val="00926B8B"/>
    <w:rsid w:val="00931306"/>
    <w:rsid w:val="00933481"/>
    <w:rsid w:val="00943418"/>
    <w:rsid w:val="009617DE"/>
    <w:rsid w:val="009712D7"/>
    <w:rsid w:val="00992571"/>
    <w:rsid w:val="0099592D"/>
    <w:rsid w:val="009B5C94"/>
    <w:rsid w:val="009E1E9B"/>
    <w:rsid w:val="009E54F2"/>
    <w:rsid w:val="009F37BA"/>
    <w:rsid w:val="00A1528B"/>
    <w:rsid w:val="00A16CA8"/>
    <w:rsid w:val="00A27A53"/>
    <w:rsid w:val="00A37867"/>
    <w:rsid w:val="00A6246B"/>
    <w:rsid w:val="00A81E52"/>
    <w:rsid w:val="00A84163"/>
    <w:rsid w:val="00AB3E0E"/>
    <w:rsid w:val="00AB57A9"/>
    <w:rsid w:val="00AC5363"/>
    <w:rsid w:val="00AD23F7"/>
    <w:rsid w:val="00AD6FB5"/>
    <w:rsid w:val="00AD7D05"/>
    <w:rsid w:val="00AF06A7"/>
    <w:rsid w:val="00B11421"/>
    <w:rsid w:val="00B11AA8"/>
    <w:rsid w:val="00B335A2"/>
    <w:rsid w:val="00B35716"/>
    <w:rsid w:val="00B3642D"/>
    <w:rsid w:val="00B40685"/>
    <w:rsid w:val="00B41146"/>
    <w:rsid w:val="00B466D8"/>
    <w:rsid w:val="00B8559E"/>
    <w:rsid w:val="00B95372"/>
    <w:rsid w:val="00BC1E23"/>
    <w:rsid w:val="00BC20F9"/>
    <w:rsid w:val="00BF0455"/>
    <w:rsid w:val="00BF1863"/>
    <w:rsid w:val="00BF4B08"/>
    <w:rsid w:val="00C22C4B"/>
    <w:rsid w:val="00C417B0"/>
    <w:rsid w:val="00C62BB6"/>
    <w:rsid w:val="00C83D7D"/>
    <w:rsid w:val="00C96140"/>
    <w:rsid w:val="00CB290D"/>
    <w:rsid w:val="00CC3BDF"/>
    <w:rsid w:val="00CC5086"/>
    <w:rsid w:val="00CD4637"/>
    <w:rsid w:val="00CE0DCF"/>
    <w:rsid w:val="00CF228B"/>
    <w:rsid w:val="00D113EA"/>
    <w:rsid w:val="00D25ACE"/>
    <w:rsid w:val="00D30251"/>
    <w:rsid w:val="00D86101"/>
    <w:rsid w:val="00D9390F"/>
    <w:rsid w:val="00DA42EF"/>
    <w:rsid w:val="00DD613A"/>
    <w:rsid w:val="00DF0A6C"/>
    <w:rsid w:val="00DF5A6F"/>
    <w:rsid w:val="00E00367"/>
    <w:rsid w:val="00E04A1E"/>
    <w:rsid w:val="00E05B9B"/>
    <w:rsid w:val="00E14F68"/>
    <w:rsid w:val="00E474E1"/>
    <w:rsid w:val="00EB003E"/>
    <w:rsid w:val="00EC6EE1"/>
    <w:rsid w:val="00EE0A73"/>
    <w:rsid w:val="00EF1AEB"/>
    <w:rsid w:val="00F00F40"/>
    <w:rsid w:val="00F024CF"/>
    <w:rsid w:val="00F53CDC"/>
    <w:rsid w:val="00F63B24"/>
    <w:rsid w:val="00F76F07"/>
    <w:rsid w:val="00F9493B"/>
    <w:rsid w:val="00FB3DC3"/>
    <w:rsid w:val="00FE30DE"/>
    <w:rsid w:val="00FE6478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646654-F826-4343-B3D4-465598B5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locked/>
    <w:rsid w:val="000F12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semiHidden/>
    <w:locked/>
    <w:rsid w:val="000F12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semiHidden/>
    <w:locked/>
    <w:rsid w:val="000F12BA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locked/>
    <w:rsid w:val="000F12BA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locked/>
    <w:rsid w:val="000F12BA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0F12BA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locked/>
    <w:rsid w:val="000F12BA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locked/>
    <w:rsid w:val="000F12BA"/>
    <w:rPr>
      <w:rFonts w:cs="Times New Roman"/>
      <w:sz w:val="20"/>
      <w:szCs w:val="20"/>
    </w:rPr>
  </w:style>
  <w:style w:type="paragraph" w:customStyle="1" w:styleId="CharCharCharCharCharCharCharChar1">
    <w:name w:val="Char Char Char Char Char Char Char Char1"/>
    <w:basedOn w:val="prastasis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0F12BA"/>
    <w:rPr>
      <w:rFonts w:cs="Times New Roman"/>
      <w:sz w:val="2"/>
    </w:rPr>
  </w:style>
  <w:style w:type="paragraph" w:styleId="Sraopastraipa">
    <w:name w:val="List Paragraph"/>
    <w:basedOn w:val="prastasis"/>
    <w:qFormat/>
    <w:rsid w:val="009E54F2"/>
    <w:pPr>
      <w:ind w:left="720"/>
      <w:contextualSpacing/>
    </w:pPr>
  </w:style>
  <w:style w:type="paragraph" w:customStyle="1" w:styleId="CharCharCharCharCharCharCharChar10">
    <w:name w:val="Char Char Char Char Char Char Char Char1"/>
    <w:basedOn w:val="prastasis"/>
    <w:semiHidden/>
    <w:rsid w:val="00647065"/>
    <w:pPr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2603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Asta1</dc:creator>
  <cp:keywords/>
  <dc:description/>
  <cp:lastModifiedBy>Agnė Valužytė</cp:lastModifiedBy>
  <cp:revision>23</cp:revision>
  <cp:lastPrinted>2015-04-24T06:43:00Z</cp:lastPrinted>
  <dcterms:created xsi:type="dcterms:W3CDTF">2015-04-22T07:52:00Z</dcterms:created>
  <dcterms:modified xsi:type="dcterms:W3CDTF">2015-04-29T05:49:00Z</dcterms:modified>
</cp:coreProperties>
</file>