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EBE" w:rsidRPr="00A37C55" w:rsidRDefault="00710EBE" w:rsidP="00710E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  <w:r w:rsidRPr="00A37C55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AIŠKINAMASIS RAŠTAS</w:t>
      </w:r>
    </w:p>
    <w:p w:rsidR="00710EBE" w:rsidRPr="00A37C55" w:rsidRDefault="00710EBE" w:rsidP="00710E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</w:p>
    <w:p w:rsidR="00710EBE" w:rsidRPr="00A37C55" w:rsidRDefault="00710EBE" w:rsidP="00710EB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A37C5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DĖL </w:t>
      </w:r>
      <w:r w:rsidRPr="00A37C5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PAVADINIMŲ GATVĖMS SUTEIKIMO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Pr="00A37C5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IR GATVIŲ IŠDĖSTYMO PLANŲ PATVIRTINIMO  </w:t>
      </w:r>
    </w:p>
    <w:p w:rsidR="00710EBE" w:rsidRPr="00A37C55" w:rsidRDefault="00710EBE" w:rsidP="00710E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>201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kovo 9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   </w:t>
      </w:r>
    </w:p>
    <w:p w:rsidR="00710EBE" w:rsidRPr="00A37C55" w:rsidRDefault="00710EBE" w:rsidP="00710E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Panevėžys</w:t>
      </w:r>
    </w:p>
    <w:p w:rsidR="00710EBE" w:rsidRPr="00A37C55" w:rsidRDefault="00710EBE" w:rsidP="00710E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710EBE" w:rsidRPr="00A37C55" w:rsidRDefault="00710EBE" w:rsidP="00710E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A37C5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1. PROBLEMOS ESMĖ</w:t>
      </w:r>
    </w:p>
    <w:p w:rsidR="00710EBE" w:rsidRPr="00A37C55" w:rsidRDefault="00710EBE" w:rsidP="00710E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</w:t>
      </w:r>
    </w:p>
    <w:p w:rsidR="00710EBE" w:rsidRDefault="00710EBE" w:rsidP="00710EB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Vadovaudamiesi Panevėžio miesto savivaldybės tarybos 2013 m. rugpjūčio 29 d. sprendimu Nr. 1-248 ,,</w:t>
      </w:r>
      <w:r w:rsidRPr="00A37C55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Dėl Panevėžio miesto gyvenamųjų teritorijų specialiojo plano patvirtinimo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>“ patvirtintu specialiuoju planu ir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atsižvelgdami į VĮ Registrų centro Adresų registro departamento 2014 m. lapkričio 13 d. raštą Nr. (1.1.30.)s-4599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bei 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>Numerių pastatams, pastatų kompleksams, butams, patalpoms ir pavadinimų gatvėms, pastatams, statiniams bei kitiems objektams suteikimo</w:t>
      </w:r>
      <w:r w:rsidRPr="00A37C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komisijos 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5</w:t>
      </w:r>
      <w:r w:rsidRPr="00A37C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 vasario 11 d. posėdžio protokolu Nr. 5A-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</w:t>
      </w:r>
      <w:r w:rsidRPr="00A37C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numatomoms naujoms gatvėms teikiame pavadinimus.</w:t>
      </w:r>
    </w:p>
    <w:p w:rsidR="00710EBE" w:rsidRDefault="00710EBE" w:rsidP="00710EB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Minimoje komisijoje svarstyta: gatvių pavadinimų suteikimas pagal  2013-08-29  Tarybos sprendimu  Nr. 1- 248 patvirtintą Gyvenamųjų teritorijų specialųjį planą. Suplanuoto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je 6, 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teritorijo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j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e (miesto pietinėje dalyje nuo </w:t>
      </w:r>
      <w:proofErr w:type="spellStart"/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>Tilvyčio</w:t>
      </w:r>
      <w:proofErr w:type="spellEnd"/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g. iki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Debesų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g.) nutarta naujas gatves pavadinti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iškilių Lietuvos aviatorių vardais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Vytauto Lapėno, Antano Gustaičio, Jurgio Dobkevičiaus, Romualdo Marcinkaus, Broniaus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Oškinio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, Petro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Motiekaičio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)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pavadinimais susijusiais su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mitologija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ati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tinkamais pavadinimais šia tema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Gabijos, Austėjos,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Rungio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Kirnio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Skalsos, Žalčio, Medeinos, Ežerinio, Laumių, Upinio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), Panevėžio rajone esančios gatvės pavadinimu Klevų g. (gatvė išsidėsčiusi dviejų savivaldybių (miesto ir rajono) ribose).</w:t>
      </w:r>
    </w:p>
    <w:p w:rsidR="00710EBE" w:rsidRDefault="00710EBE" w:rsidP="00710EB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Aukščiau minimam VĮ Registrų centro Adresų registro departamento rašte pažymima, kad sodyba (Tinklų g. 47), esanti prie miesto ribos, yra išsidėsčiusi ne prie Tinklų gatvės ir tikslinga keisti jos adresą.  Į sodybą patenkama iš rajono gatvės (Kalno g.). N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utarta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dalį gatvės atkarpos, esančios  miesto ribose, pavadinti Panevėžio rajone esančios gatvės pavadinimu Kalno g. (gatvė išsidėsčiusi dviejų savivaldybių (miesto ir rajono) ribose).</w:t>
      </w:r>
    </w:p>
    <w:p w:rsidR="00710EBE" w:rsidRPr="0051223E" w:rsidRDefault="00710EBE" w:rsidP="00710EB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710EBE" w:rsidRPr="00A37C55" w:rsidRDefault="00710EBE" w:rsidP="00710E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Vadovaudamasi Pavadinimų gatvėms, pastatams, statiniams ir kitiems objektams suteikimo, keitimo ir įtraukimo į apskaitą tvarkos aprašo, patvirtinto Lietuvos  Respublikos  Vidaus reikalų ministro  2011 m. sausio 25 d. įsakymu Nr. 1V-57 (Žin., 2011, Nr. 12-541), 6 punktu, savivaldybės vykdomoji institucija, parengusi sprendimo projektą, savivaldybės Tarybai pateikia:</w:t>
      </w:r>
    </w:p>
    <w:p w:rsidR="00710EBE" w:rsidRPr="00A37C55" w:rsidRDefault="00710EBE" w:rsidP="00710EB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>savivaldybės tarybos sprendimo dėl pavadinimo gatvei suteikimo ar keitimo projektą;</w:t>
      </w:r>
    </w:p>
    <w:p w:rsidR="00710EBE" w:rsidRPr="00A37C55" w:rsidRDefault="00710EBE" w:rsidP="00710EB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>aiškinamąjį raštą;</w:t>
      </w:r>
    </w:p>
    <w:p w:rsidR="00710EBE" w:rsidRPr="00A37C55" w:rsidRDefault="00710EBE" w:rsidP="00710EB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lt-LT"/>
        </w:rPr>
      </w:pP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gatvių išsidėstymo planą topografiniame plane ar </w:t>
      </w:r>
      <w:proofErr w:type="spellStart"/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>ortofotografinio</w:t>
      </w:r>
      <w:proofErr w:type="spellEnd"/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ar topografinio žemėlapio ištraukoje, kuriame nurodytos gatvių ašinės linijos (fiksuojant pradžią, pabaigą ir posūkio taškus), esančios valstybinėje LKS – 94 koordinačių sistemoje, ir numatomi gatvių pavadinimai.</w:t>
      </w:r>
    </w:p>
    <w:p w:rsidR="00710EBE" w:rsidRPr="00A37C55" w:rsidRDefault="00710EBE" w:rsidP="00710EBE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lt-LT"/>
        </w:rPr>
      </w:pPr>
    </w:p>
    <w:p w:rsidR="00710EBE" w:rsidRPr="00A37C55" w:rsidRDefault="00710EBE" w:rsidP="00710EB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lt-LT"/>
        </w:rPr>
      </w:pPr>
      <w:r w:rsidRPr="00A37C55">
        <w:rPr>
          <w:rFonts w:ascii="Times New Roman" w:eastAsia="Times New Roman" w:hAnsi="Times New Roman" w:cs="Times New Roman"/>
          <w:b/>
          <w:lang w:eastAsia="lt-LT"/>
        </w:rPr>
        <w:t>KAIP ŠIUO METU SPRENDŽIAMI SPRENDIMO PROJEKTE APTARTI KLAUSIMAI</w:t>
      </w:r>
    </w:p>
    <w:p w:rsidR="00710EBE" w:rsidRPr="00A37C55" w:rsidRDefault="00710EBE" w:rsidP="00710EBE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710EBE" w:rsidRPr="00A37C55" w:rsidRDefault="00710EBE" w:rsidP="00710E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Teikiame Tarybai tvirtinimui sprendimo projektą „D</w:t>
      </w:r>
      <w:r w:rsidRPr="00A37C55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ėl pavadinimų gatvėms suteikimo ir 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>gatvių išdėstymo plan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ų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patvirtinimo“. Šiuo sprendimo projektu teikiami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22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nauji gatvių pavadinimai.</w:t>
      </w:r>
    </w:p>
    <w:p w:rsidR="00710EBE" w:rsidRPr="00A37C55" w:rsidRDefault="00710EBE" w:rsidP="00710E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710EBE" w:rsidRPr="00A37C55" w:rsidRDefault="00710EBE" w:rsidP="00710EB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lt-LT"/>
        </w:rPr>
      </w:pPr>
      <w:r w:rsidRPr="00A37C55">
        <w:rPr>
          <w:rFonts w:ascii="Times New Roman" w:eastAsia="Times New Roman" w:hAnsi="Times New Roman" w:cs="Times New Roman"/>
          <w:b/>
          <w:lang w:eastAsia="lt-LT"/>
        </w:rPr>
        <w:t>SPRENDIMO PRIĖMIMO BŪTINUMO PAGRINDIMAS, KOKIŲ POZITYVIŲ REZULTATŲ LAUKIAMA</w:t>
      </w:r>
    </w:p>
    <w:p w:rsidR="00710EBE" w:rsidRPr="00A37C55" w:rsidRDefault="00710EBE" w:rsidP="00710EB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</w:t>
      </w:r>
    </w:p>
    <w:p w:rsidR="00710EBE" w:rsidRPr="00A37C55" w:rsidRDefault="00710EBE" w:rsidP="00710EB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Negalime Registrų centre adresų registre registruoti sklypų (pastatų) adresų kol neįregistruoti gatvės pavadinimai. Gatvės pavadinimai gali būti vartojami tik įregistravus adresų registre.</w:t>
      </w:r>
    </w:p>
    <w:p w:rsidR="00710EBE" w:rsidRPr="00A37C55" w:rsidRDefault="00710EBE" w:rsidP="00710E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lt-LT"/>
        </w:rPr>
      </w:pPr>
    </w:p>
    <w:p w:rsidR="00710EBE" w:rsidRPr="00A37C55" w:rsidRDefault="00710EBE" w:rsidP="00710EB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A37C55">
        <w:rPr>
          <w:rFonts w:ascii="Times New Roman" w:eastAsia="Times New Roman" w:hAnsi="Times New Roman" w:cs="Times New Roman"/>
          <w:b/>
          <w:lang w:eastAsia="lt-LT"/>
        </w:rPr>
        <w:t>SKAIČIAVIMAI, IŠLAIDŲ SĄMATOS, FINANSAVIMO ŠALTINIAI</w:t>
      </w:r>
    </w:p>
    <w:p w:rsidR="00710EBE" w:rsidRPr="00A37C55" w:rsidRDefault="00710EBE" w:rsidP="00710E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</w:t>
      </w:r>
    </w:p>
    <w:p w:rsidR="00710EBE" w:rsidRPr="00A37C55" w:rsidRDefault="00710EBE" w:rsidP="00710E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Skaičiavimai neatliekami.  </w:t>
      </w:r>
    </w:p>
    <w:p w:rsidR="00710EBE" w:rsidRPr="00A37C55" w:rsidRDefault="00710EBE" w:rsidP="00710E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710EBE" w:rsidRPr="00A37C55" w:rsidRDefault="00710EBE" w:rsidP="00710EB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A37C5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lastRenderedPageBreak/>
        <w:t>GALIMOS NEIGIAMOS PASEKMĖS PRIĖMUS SPRENDIMĄ, KOKIŲ PRIEMONIŲ REIKĖTŲ IMTIS, KAD TOKIŲ PASEKMIŲ BŪTŲ IŠVENGTA</w:t>
      </w:r>
    </w:p>
    <w:p w:rsidR="00710EBE" w:rsidRPr="00A37C55" w:rsidRDefault="00710EBE" w:rsidP="00710EB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</w:t>
      </w:r>
    </w:p>
    <w:p w:rsidR="00710EBE" w:rsidRPr="00A37C55" w:rsidRDefault="00710EBE" w:rsidP="00710EB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Nėra. </w:t>
      </w:r>
    </w:p>
    <w:p w:rsidR="00710EBE" w:rsidRPr="00A37C55" w:rsidRDefault="00710EBE" w:rsidP="00710EB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710EBE" w:rsidRPr="00A37C55" w:rsidRDefault="00710EBE" w:rsidP="00710EB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A37C5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KIENO INICIATYVA PARENGTAS SPRENDIMO PROJEKTAS</w:t>
      </w:r>
    </w:p>
    <w:p w:rsidR="00710EBE" w:rsidRPr="00A37C55" w:rsidRDefault="00710EBE" w:rsidP="00710E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</w:t>
      </w:r>
    </w:p>
    <w:p w:rsidR="00710EBE" w:rsidRPr="00A37C55" w:rsidRDefault="00710EBE" w:rsidP="00710E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Vadovaujantis Pavadinimų gatvėms, pastatams, statiniams ir kitiems objektams suteikimo, keitimo ir įtraukimo į apskaitą tvarkos aprašu, patvirtintų Lietuvos  Respublikos  Vidaus reikalų ministro  201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4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kovo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13 d. įsakymo Nr. 1V-178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>, 6 punktu, sprendimo iniciatorė – savivaldybės vykdomoji institucija</w:t>
      </w:r>
      <w:r w:rsidRPr="00A37C5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.    </w:t>
      </w:r>
    </w:p>
    <w:p w:rsidR="00710EBE" w:rsidRPr="00A37C55" w:rsidRDefault="00710EBE" w:rsidP="00710EB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A37C5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 </w:t>
      </w:r>
    </w:p>
    <w:p w:rsidR="00710EBE" w:rsidRPr="00A37C55" w:rsidRDefault="00710EBE" w:rsidP="00710EB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710EBE" w:rsidRPr="00A37C55" w:rsidRDefault="00710EBE" w:rsidP="00710E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A37C5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PRIDEDAMA:</w:t>
      </w:r>
    </w:p>
    <w:p w:rsidR="00710EBE" w:rsidRPr="00A37C55" w:rsidRDefault="00710EBE" w:rsidP="00710E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>1.  Panevėžio m.</w:t>
      </w:r>
      <w:r w:rsidRPr="00A37C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gatvių išdėstymo planai,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18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lap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ų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:rsidR="00710EBE" w:rsidRDefault="00710EBE" w:rsidP="00710E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>. Numerių pastatams, pastatų kompleksams, butams, patalpoms ir pavadinimų gatvėms, pastatams, statiniams bei kitiems objektams suteikimo</w:t>
      </w:r>
      <w:r w:rsidRPr="00A37C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komisijos 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5</w:t>
      </w:r>
      <w:r w:rsidRPr="00A37C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 vasario 11 d. posėdžio protokolo Nr. 5A-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</w:t>
      </w:r>
      <w:r w:rsidRPr="00A37C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išraša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</w:t>
      </w:r>
      <w:r w:rsidRPr="00A37C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</w:t>
      </w:r>
      <w:r w:rsidRPr="00A37C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l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>apa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i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:rsidR="00710EBE" w:rsidRPr="00A37C55" w:rsidRDefault="00710EBE" w:rsidP="00710E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3. Žymių žmonių, istorinių datų, įvykių įamžinimo Panevėžio mieste komisijos posėdžio protokolo Nr. 14-1 išrašas, 2 lapai. </w:t>
      </w:r>
    </w:p>
    <w:p w:rsidR="00710EBE" w:rsidRPr="00A37C55" w:rsidRDefault="00710EBE" w:rsidP="00710EBE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lt-LT"/>
        </w:rPr>
      </w:pPr>
    </w:p>
    <w:p w:rsidR="00710EBE" w:rsidRPr="00A37C55" w:rsidRDefault="00710EBE" w:rsidP="00710E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710EBE" w:rsidRPr="00A37C55" w:rsidRDefault="00710EBE" w:rsidP="00710E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710EBE" w:rsidRPr="00A37C55" w:rsidRDefault="00710EBE" w:rsidP="00710E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710EBE" w:rsidRPr="00A37C55" w:rsidRDefault="00710EBE" w:rsidP="00710E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>Vyriausioji specialistė                                                                                         R. Tatorytė</w:t>
      </w:r>
    </w:p>
    <w:p w:rsidR="00710EBE" w:rsidRPr="00A37C55" w:rsidRDefault="00710EBE" w:rsidP="00710E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710EBE" w:rsidRPr="00A37C55" w:rsidRDefault="00710EBE" w:rsidP="00710E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710EBE" w:rsidRPr="00A37C55" w:rsidRDefault="00710EBE" w:rsidP="00710E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Vyriausiasis GIS  specialistas                                                                             A. </w:t>
      </w:r>
      <w:proofErr w:type="spellStart"/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>Sviderskas</w:t>
      </w:r>
      <w:proofErr w:type="spellEnd"/>
    </w:p>
    <w:p w:rsidR="00710EBE" w:rsidRPr="00A37C55" w:rsidRDefault="00710EBE" w:rsidP="00710EBE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lt-LT"/>
        </w:rPr>
      </w:pPr>
    </w:p>
    <w:p w:rsidR="00710EBE" w:rsidRPr="003740F2" w:rsidRDefault="00710EBE" w:rsidP="00710E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710EBE" w:rsidRPr="003740F2" w:rsidRDefault="00710EBE" w:rsidP="00710E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>     </w:t>
      </w:r>
    </w:p>
    <w:p w:rsidR="00710EBE" w:rsidRDefault="00710EBE" w:rsidP="00710EBE">
      <w:pPr>
        <w:spacing w:after="0" w:line="240" w:lineRule="auto"/>
        <w:ind w:left="5398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_GoBack"/>
      <w:bookmarkEnd w:id="0"/>
    </w:p>
    <w:p w:rsidR="00710EBE" w:rsidRDefault="00710EBE" w:rsidP="00710EBE">
      <w:pPr>
        <w:spacing w:after="0" w:line="240" w:lineRule="auto"/>
        <w:ind w:left="5398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710EBE" w:rsidRDefault="00710EBE" w:rsidP="00710EBE">
      <w:pPr>
        <w:spacing w:after="0" w:line="240" w:lineRule="auto"/>
        <w:ind w:left="5398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710EBE" w:rsidRDefault="00710EBE" w:rsidP="00710EBE">
      <w:pPr>
        <w:spacing w:after="0" w:line="240" w:lineRule="auto"/>
        <w:ind w:left="5398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710EBE" w:rsidRDefault="00710EBE" w:rsidP="00710EBE">
      <w:pPr>
        <w:spacing w:after="0" w:line="240" w:lineRule="auto"/>
        <w:ind w:left="5398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710EBE" w:rsidRDefault="00710EBE" w:rsidP="00710EBE"/>
    <w:p w:rsidR="00221419" w:rsidRDefault="00221419"/>
    <w:sectPr w:rsidR="00221419" w:rsidSect="00740F3B">
      <w:pgSz w:w="11906" w:h="16838"/>
      <w:pgMar w:top="709" w:right="567" w:bottom="568" w:left="156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760CE9"/>
    <w:multiLevelType w:val="hybridMultilevel"/>
    <w:tmpl w:val="1F264A94"/>
    <w:lvl w:ilvl="0" w:tplc="75A6FB16">
      <w:start w:val="2009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3A1AE5"/>
    <w:multiLevelType w:val="hybridMultilevel"/>
    <w:tmpl w:val="C2AA75D6"/>
    <w:lvl w:ilvl="0" w:tplc="F77CDD26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/>
        <w:sz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EBE"/>
    <w:rsid w:val="00221419"/>
    <w:rsid w:val="00710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EFE60A-D217-492D-A92A-67B3EADE5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10EB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2851</Words>
  <Characters>1626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Tatorytė</dc:creator>
  <cp:keywords/>
  <dc:description/>
  <cp:lastModifiedBy>Rasa Tatorytė</cp:lastModifiedBy>
  <cp:revision>1</cp:revision>
  <dcterms:created xsi:type="dcterms:W3CDTF">2015-03-10T13:46:00Z</dcterms:created>
  <dcterms:modified xsi:type="dcterms:W3CDTF">2015-03-10T13:47:00Z</dcterms:modified>
</cp:coreProperties>
</file>