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F1" w:rsidRDefault="00FE3CBA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Lyginamasis variantas</w:t>
      </w:r>
    </w:p>
    <w:p w:rsidR="002B7ED0" w:rsidRPr="00FE28F1" w:rsidRDefault="002B7ED0" w:rsidP="002B7ED0">
      <w:pPr>
        <w:tabs>
          <w:tab w:val="left" w:pos="3300"/>
          <w:tab w:val="left" w:pos="7360"/>
          <w:tab w:val="right" w:pos="9637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Projektui</w:t>
      </w:r>
    </w:p>
    <w:p w:rsidR="00C506EE" w:rsidRDefault="00C506EE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9754CB" w:rsidRPr="002A506D" w:rsidRDefault="009754CB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B73D38" w:rsidRPr="00513104" w:rsidRDefault="00B73D38" w:rsidP="00B73D38">
      <w:pPr>
        <w:tabs>
          <w:tab w:val="left" w:pos="3300"/>
          <w:tab w:val="right" w:pos="9637"/>
        </w:tabs>
        <w:spacing w:line="240" w:lineRule="auto"/>
        <w:jc w:val="center"/>
        <w:rPr>
          <w:b/>
        </w:rPr>
      </w:pPr>
      <w:r w:rsidRPr="00513104">
        <w:rPr>
          <w:b/>
        </w:rPr>
        <w:t xml:space="preserve">DĖL VIETINĖS RINKLIAVOS </w:t>
      </w:r>
      <w:r>
        <w:rPr>
          <w:b/>
        </w:rPr>
        <w:t>TRANSPORTO PRIEMONIŲ</w:t>
      </w:r>
      <w:r w:rsidRPr="00513104">
        <w:rPr>
          <w:b/>
        </w:rPr>
        <w:t xml:space="preserve"> VALDYTOJAMS (VAIRUOTOJAMS) UŽ NAUDOJIMĄSI MOKAMOMIS AUTOMOBILIŲ STOVĖJIMO VIETOMIS PANEVĖŽIO MIESTE NUOSTATŲ, PATVIRTINTŲ PANEVĖŽIO MIESTO SAVIVALDYBĖS TARYBOS 2013 M. VASARIO 28 D. SPRENDIMU NR. 1-30, </w:t>
      </w:r>
      <w:r>
        <w:rPr>
          <w:b/>
        </w:rPr>
        <w:t>PAKEITIMO</w:t>
      </w:r>
    </w:p>
    <w:p w:rsidR="00AB31A0" w:rsidRDefault="00905722" w:rsidP="00137E22">
      <w:pPr>
        <w:jc w:val="center"/>
      </w:pPr>
      <w:r>
        <w:t xml:space="preserve"> </w:t>
      </w:r>
    </w:p>
    <w:p w:rsidR="00137E22" w:rsidRPr="00137E22" w:rsidRDefault="00905722" w:rsidP="00C506EE">
      <w:pPr>
        <w:ind w:firstLine="0"/>
        <w:jc w:val="center"/>
      </w:pPr>
      <w:r>
        <w:t>201</w:t>
      </w:r>
      <w:r w:rsidR="000D0AE6">
        <w:t>4</w:t>
      </w:r>
      <w:r>
        <w:t xml:space="preserve"> m.</w:t>
      </w:r>
      <w:r w:rsidR="00934F4F">
        <w:t xml:space="preserve"> </w:t>
      </w:r>
      <w:r w:rsidR="00B73D38">
        <w:t xml:space="preserve">rugsėjo 5 </w:t>
      </w:r>
      <w:r w:rsidR="002B7ED0">
        <w:t>d.</w:t>
      </w:r>
      <w:r w:rsidR="00137E22" w:rsidRPr="00137E22">
        <w:t xml:space="preserve"> </w:t>
      </w:r>
      <w:r w:rsidR="00137E22" w:rsidRPr="00137E22">
        <w:tab/>
      </w:r>
    </w:p>
    <w:p w:rsidR="00E46445" w:rsidRDefault="00E46445" w:rsidP="00FE68F6">
      <w:pPr>
        <w:autoSpaceDE w:val="0"/>
        <w:autoSpaceDN w:val="0"/>
        <w:adjustRightInd w:val="0"/>
      </w:pPr>
    </w:p>
    <w:p w:rsidR="00CD44CC" w:rsidRDefault="00E46445" w:rsidP="00FE68F6">
      <w:pPr>
        <w:autoSpaceDE w:val="0"/>
        <w:autoSpaceDN w:val="0"/>
        <w:adjustRightInd w:val="0"/>
      </w:pPr>
      <w:r>
        <w:t>V</w:t>
      </w:r>
      <w:r w:rsidRPr="00E46445">
        <w:t xml:space="preserve">ietinės rinkliavos </w:t>
      </w:r>
      <w:r w:rsidR="008915F3">
        <w:t>transporto priemonių</w:t>
      </w:r>
      <w:r w:rsidRPr="00E46445">
        <w:t xml:space="preserve"> valdytojams (vairuotojams) už naudojimąsi mokamomis automobilių stovėjimo vietomis </w:t>
      </w:r>
      <w:r>
        <w:t>P</w:t>
      </w:r>
      <w:r w:rsidRPr="00E46445">
        <w:t xml:space="preserve">anevėžio mieste nuostatų, patvirtintų </w:t>
      </w:r>
      <w:r>
        <w:t>P</w:t>
      </w:r>
      <w:r w:rsidRPr="00E46445">
        <w:t>anevėžio miesto savivaldybės</w:t>
      </w:r>
      <w:r w:rsidRPr="00DB2C4C">
        <w:rPr>
          <w:b/>
        </w:rPr>
        <w:t xml:space="preserve"> </w:t>
      </w:r>
      <w:r w:rsidRPr="00E46445">
        <w:t xml:space="preserve">tarybos 2013 m. vasario 28 d. sprendimu </w:t>
      </w:r>
      <w:r>
        <w:t>N</w:t>
      </w:r>
      <w:r w:rsidRPr="00E46445">
        <w:t>r. 1-30,</w:t>
      </w:r>
      <w:r>
        <w:t xml:space="preserve"> keičiamų punktų lyginamasis variantas:</w:t>
      </w:r>
    </w:p>
    <w:p w:rsidR="003F51F5" w:rsidRPr="00E04223" w:rsidRDefault="008915F3" w:rsidP="003F51F5">
      <w:r>
        <w:t>„</w:t>
      </w:r>
      <w:r w:rsidR="003F51F5" w:rsidRPr="00E04223">
        <w:t xml:space="preserve">23. Rinkliava renkama tik </w:t>
      </w:r>
      <w:r w:rsidR="003F51F5" w:rsidRPr="003F51F5">
        <w:rPr>
          <w:strike/>
        </w:rPr>
        <w:t>nacionaline valiuta – litais</w:t>
      </w:r>
      <w:r w:rsidR="003F51F5" w:rsidRPr="003F51F5">
        <w:t xml:space="preserve"> </w:t>
      </w:r>
      <w:r w:rsidR="003F51F5" w:rsidRPr="003F51F5">
        <w:rPr>
          <w:b/>
        </w:rPr>
        <w:t>eurais</w:t>
      </w:r>
      <w:r w:rsidR="003F51F5" w:rsidRPr="00E04223">
        <w:t>.</w:t>
      </w:r>
      <w:r>
        <w:t>“</w:t>
      </w:r>
    </w:p>
    <w:p w:rsidR="003F51F5" w:rsidRPr="00E60F04" w:rsidRDefault="008915F3" w:rsidP="003F51F5">
      <w:pPr>
        <w:rPr>
          <w:b/>
        </w:rPr>
      </w:pPr>
      <w:r>
        <w:t>„</w:t>
      </w:r>
      <w:r w:rsidR="003F51F5" w:rsidRPr="00E04223">
        <w:t xml:space="preserve">24.1. už automobilio stovėjimą ne daugiau kaip vieną valandą – </w:t>
      </w:r>
      <w:r w:rsidR="003F51F5" w:rsidRPr="00E60F04">
        <w:rPr>
          <w:strike/>
        </w:rPr>
        <w:t>1,00 Lt (vienas litas)</w:t>
      </w:r>
      <w:r w:rsidR="00E60F04" w:rsidRPr="00E60F04">
        <w:t xml:space="preserve"> </w:t>
      </w:r>
      <w:r w:rsidR="00E60F04" w:rsidRPr="00E60F04">
        <w:rPr>
          <w:b/>
        </w:rPr>
        <w:t xml:space="preserve">0,30 </w:t>
      </w:r>
      <w:proofErr w:type="spellStart"/>
      <w:r w:rsidR="00E60F04" w:rsidRPr="00E60F04">
        <w:rPr>
          <w:b/>
        </w:rPr>
        <w:t>Eur</w:t>
      </w:r>
      <w:proofErr w:type="spellEnd"/>
      <w:r w:rsidR="003F51F5" w:rsidRPr="00E60F04">
        <w:rPr>
          <w:b/>
        </w:rPr>
        <w:t>;</w:t>
      </w:r>
    </w:p>
    <w:p w:rsidR="003F51F5" w:rsidRPr="00C6559A" w:rsidRDefault="003F51F5" w:rsidP="003F51F5">
      <w:r w:rsidRPr="00C6559A">
        <w:t xml:space="preserve">24.1.1. Už automobilio stovėjimą, nepriklausomai nuo tą dieną stovėto laiko, sumokant vėliau arba po išvykimo mokėjimo vietos iki kitos dienos 24 val. – </w:t>
      </w:r>
      <w:r w:rsidRPr="00E60F04">
        <w:rPr>
          <w:strike/>
        </w:rPr>
        <w:t xml:space="preserve">20 Lt </w:t>
      </w:r>
      <w:r w:rsidR="00E60F04" w:rsidRPr="00E60F04">
        <w:rPr>
          <w:strike/>
        </w:rPr>
        <w:t>(dvidešimt litų)</w:t>
      </w:r>
      <w:r w:rsidR="00E60F04" w:rsidRPr="00E60F04">
        <w:t xml:space="preserve">  </w:t>
      </w:r>
      <w:r w:rsidR="00E60F04" w:rsidRPr="00E60F04">
        <w:rPr>
          <w:b/>
        </w:rPr>
        <w:t xml:space="preserve">5,80 </w:t>
      </w:r>
      <w:proofErr w:type="spellStart"/>
      <w:r w:rsidR="00E60F04" w:rsidRPr="00E60F04">
        <w:rPr>
          <w:b/>
        </w:rPr>
        <w:t>Eur</w:t>
      </w:r>
      <w:proofErr w:type="spellEnd"/>
      <w:r w:rsidR="00E60F04" w:rsidRPr="00E60F04">
        <w:rPr>
          <w:b/>
        </w:rPr>
        <w:t>;</w:t>
      </w:r>
      <w:r w:rsidR="00E60F04">
        <w:t xml:space="preserve"> </w:t>
      </w:r>
      <w:r w:rsidR="00E60F04" w:rsidRPr="00C6559A">
        <w:t xml:space="preserve"> </w:t>
      </w:r>
    </w:p>
    <w:p w:rsidR="003F51F5" w:rsidRPr="00E04223" w:rsidRDefault="003F51F5" w:rsidP="003F51F5">
      <w:r w:rsidRPr="00E04223">
        <w:t xml:space="preserve">24.2. už nuolatinį bilietą vienam automobiliui stovėti visose mokamose stovėjimo vietose vieną mėnesį – </w:t>
      </w:r>
      <w:r w:rsidR="00E60F04" w:rsidRPr="00E60F04">
        <w:rPr>
          <w:strike/>
        </w:rPr>
        <w:t>80,00 Lt (aštuoniasdešimt litų)</w:t>
      </w:r>
      <w:r w:rsidR="00E60F04" w:rsidRPr="00E60F04">
        <w:t xml:space="preserve">  </w:t>
      </w:r>
      <w:r w:rsidR="00E60F04" w:rsidRPr="00E60F04">
        <w:rPr>
          <w:b/>
        </w:rPr>
        <w:t xml:space="preserve">23,00 </w:t>
      </w:r>
      <w:proofErr w:type="spellStart"/>
      <w:r w:rsidR="00E60F04" w:rsidRPr="00E60F04">
        <w:rPr>
          <w:b/>
        </w:rPr>
        <w:t>Eur</w:t>
      </w:r>
      <w:proofErr w:type="spellEnd"/>
      <w:r w:rsidR="00E60F04" w:rsidRPr="00E60F04">
        <w:rPr>
          <w:b/>
        </w:rPr>
        <w:t>;</w:t>
      </w:r>
    </w:p>
    <w:p w:rsidR="003F51F5" w:rsidRPr="00E04223" w:rsidRDefault="003F51F5" w:rsidP="003F51F5">
      <w:pPr>
        <w:ind w:firstLine="709"/>
      </w:pPr>
      <w:r w:rsidRPr="00E04223">
        <w:t xml:space="preserve">24.3. už nuolatinį bilietą vienam automobiliui stovėti visose mokamose stovėjimo vietose šešis mėnesius – </w:t>
      </w:r>
      <w:r w:rsidRPr="00E60F04">
        <w:rPr>
          <w:strike/>
        </w:rPr>
        <w:t>380,00 Lt (tr</w:t>
      </w:r>
      <w:r w:rsidR="00E60F04" w:rsidRPr="00E60F04">
        <w:rPr>
          <w:strike/>
        </w:rPr>
        <w:t>ys šimtai aštuoniasdešimt litų)</w:t>
      </w:r>
      <w:r w:rsidR="00E60F04" w:rsidRPr="00E60F04">
        <w:t xml:space="preserve">  </w:t>
      </w:r>
      <w:r w:rsidR="00E60F04" w:rsidRPr="00E60F04">
        <w:rPr>
          <w:b/>
        </w:rPr>
        <w:t xml:space="preserve">110,00 </w:t>
      </w:r>
      <w:proofErr w:type="spellStart"/>
      <w:r w:rsidR="00E60F04" w:rsidRPr="00E60F04">
        <w:rPr>
          <w:b/>
        </w:rPr>
        <w:t>Eur</w:t>
      </w:r>
      <w:proofErr w:type="spellEnd"/>
      <w:r w:rsidR="00E60F04" w:rsidRPr="00E60F04">
        <w:rPr>
          <w:b/>
        </w:rPr>
        <w:t>;</w:t>
      </w:r>
    </w:p>
    <w:p w:rsidR="003F51F5" w:rsidRPr="00E04223" w:rsidRDefault="003F51F5" w:rsidP="003F51F5">
      <w:pPr>
        <w:ind w:firstLine="709"/>
      </w:pPr>
      <w:r w:rsidRPr="00E04223">
        <w:t>24.4. už nuolatinį bilietą vienam automobiliui stovėti visose mokamose stovėjimo vietose dvylika mėnesių –</w:t>
      </w:r>
      <w:r w:rsidR="00E60F04">
        <w:t xml:space="preserve"> </w:t>
      </w:r>
      <w:r w:rsidR="00E60F04" w:rsidRPr="00E60F04">
        <w:rPr>
          <w:strike/>
        </w:rPr>
        <w:t>700,00 Lt (septyni šimtai litų)</w:t>
      </w:r>
      <w:r w:rsidR="00E60F04" w:rsidRPr="00E60F04">
        <w:t xml:space="preserve">  </w:t>
      </w:r>
      <w:r w:rsidR="00E60F04" w:rsidRPr="00E60F04">
        <w:rPr>
          <w:b/>
        </w:rPr>
        <w:t xml:space="preserve">203,00 </w:t>
      </w:r>
      <w:proofErr w:type="spellStart"/>
      <w:r w:rsidR="00E60F04" w:rsidRPr="00E60F04">
        <w:rPr>
          <w:b/>
        </w:rPr>
        <w:t>Eur</w:t>
      </w:r>
      <w:proofErr w:type="spellEnd"/>
      <w:r w:rsidR="00E60F04" w:rsidRPr="00E60F04">
        <w:rPr>
          <w:b/>
        </w:rPr>
        <w:t>;</w:t>
      </w:r>
    </w:p>
    <w:p w:rsidR="003F51F5" w:rsidRPr="00E04223" w:rsidRDefault="003F51F5" w:rsidP="003F51F5">
      <w:r w:rsidRPr="00E04223">
        <w:t>24.5. už juridinio asmens rezervuotą automobilio stovėjimo vietą mokamoje aikštelėje ar gatvėje vienam mėnesiui –</w:t>
      </w:r>
      <w:r w:rsidR="00E60F04">
        <w:t xml:space="preserve"> </w:t>
      </w:r>
      <w:r w:rsidR="00E60F04" w:rsidRPr="00E60F04">
        <w:rPr>
          <w:strike/>
        </w:rPr>
        <w:t>100,00 Lt (vienas šimtas litų)</w:t>
      </w:r>
      <w:r w:rsidR="00E46E14" w:rsidRPr="00E46E14">
        <w:t xml:space="preserve">  </w:t>
      </w:r>
      <w:r w:rsidR="00E46E14" w:rsidRPr="00E46E14">
        <w:rPr>
          <w:b/>
        </w:rPr>
        <w:t xml:space="preserve">29,00 </w:t>
      </w:r>
      <w:proofErr w:type="spellStart"/>
      <w:r w:rsidR="00E46E14" w:rsidRPr="00E46E14">
        <w:rPr>
          <w:b/>
        </w:rPr>
        <w:t>Eur</w:t>
      </w:r>
      <w:proofErr w:type="spellEnd"/>
      <w:r w:rsidR="00E46E14" w:rsidRPr="00E46E14">
        <w:rPr>
          <w:b/>
        </w:rPr>
        <w:t>;</w:t>
      </w:r>
    </w:p>
    <w:p w:rsidR="003F51F5" w:rsidRPr="00E04223" w:rsidRDefault="003F51F5" w:rsidP="003F51F5">
      <w:r w:rsidRPr="00E04223">
        <w:t xml:space="preserve">24.6. už juridinio asmens rezervuotą automobilio stovėjimo vietą prie įmonės ar įstaigos vienam mėnesiui – </w:t>
      </w:r>
      <w:r w:rsidR="00E60F04" w:rsidRPr="00E60F04">
        <w:rPr>
          <w:strike/>
        </w:rPr>
        <w:t>100,00 Lt (vienas šimtas litų)</w:t>
      </w:r>
      <w:r w:rsidR="00E46E14" w:rsidRPr="00E46E14">
        <w:t xml:space="preserve">  </w:t>
      </w:r>
      <w:r w:rsidR="00E46E14" w:rsidRPr="00E46E14">
        <w:rPr>
          <w:b/>
        </w:rPr>
        <w:t xml:space="preserve">29,00 </w:t>
      </w:r>
      <w:proofErr w:type="spellStart"/>
      <w:r w:rsidR="00E46E14" w:rsidRPr="00E46E14">
        <w:rPr>
          <w:b/>
        </w:rPr>
        <w:t>Eur</w:t>
      </w:r>
      <w:proofErr w:type="spellEnd"/>
      <w:r w:rsidR="00E46E14" w:rsidRPr="00E46E14">
        <w:rPr>
          <w:b/>
        </w:rPr>
        <w:t>;</w:t>
      </w:r>
    </w:p>
    <w:p w:rsidR="003F51F5" w:rsidRPr="00E04223" w:rsidRDefault="003F51F5" w:rsidP="003F51F5">
      <w:pPr>
        <w:ind w:firstLine="709"/>
      </w:pPr>
      <w:r w:rsidRPr="00E04223">
        <w:t xml:space="preserve">24.7. Valstybės ir Savivaldybės biudžetų išlaikomoms įmonėms, įstaigoms ir organizacijoms už rezervuotą joms priklausančio automobilio stovėjimo vietą vienam mėnesiui – </w:t>
      </w:r>
      <w:r w:rsidRPr="00E60F04">
        <w:rPr>
          <w:strike/>
        </w:rPr>
        <w:t>2</w:t>
      </w:r>
      <w:r w:rsidR="00E60F04" w:rsidRPr="00E60F04">
        <w:rPr>
          <w:strike/>
        </w:rPr>
        <w:t>5,00 Lt (dvidešimt penki litai)</w:t>
      </w:r>
      <w:r w:rsidR="00747913" w:rsidRPr="00747913">
        <w:t xml:space="preserve">  </w:t>
      </w:r>
      <w:r w:rsidR="00747913" w:rsidRPr="00747913">
        <w:rPr>
          <w:b/>
        </w:rPr>
        <w:t xml:space="preserve">7,20 </w:t>
      </w:r>
      <w:proofErr w:type="spellStart"/>
      <w:r w:rsidR="00747913" w:rsidRPr="00747913">
        <w:rPr>
          <w:b/>
        </w:rPr>
        <w:t>Eur</w:t>
      </w:r>
      <w:proofErr w:type="spellEnd"/>
      <w:r w:rsidR="00747913" w:rsidRPr="00747913">
        <w:rPr>
          <w:b/>
        </w:rPr>
        <w:t>;</w:t>
      </w:r>
    </w:p>
    <w:p w:rsidR="003F51F5" w:rsidRDefault="003F51F5" w:rsidP="003F51F5">
      <w:pPr>
        <w:tabs>
          <w:tab w:val="right" w:pos="9360"/>
        </w:tabs>
        <w:ind w:firstLine="851"/>
        <w:rPr>
          <w:lang w:eastAsia="lt-LT"/>
        </w:rPr>
      </w:pPr>
      <w:r w:rsidRPr="00503ADF">
        <w:rPr>
          <w:lang w:eastAsia="lt-LT"/>
        </w:rPr>
        <w:t>24.9.</w:t>
      </w:r>
      <w:r w:rsidRPr="00503ADF">
        <w:rPr>
          <w:color w:val="FF0000"/>
          <w:lang w:eastAsia="lt-LT"/>
        </w:rPr>
        <w:t xml:space="preserve"> </w:t>
      </w:r>
      <w:r w:rsidRPr="00503ADF">
        <w:rPr>
          <w:lang w:eastAsia="lt-LT"/>
        </w:rPr>
        <w:t xml:space="preserve">už kriminalinę žvalgybą vykdančių institucijų (subjektų) ir Lietuvos Respublikos prokuratūros tarnybinių transporto priemonių, nuolatinį bilietą vienam automobiliui stovėti visose mokamose stovėjimo vietose dvylika mėnesių – </w:t>
      </w:r>
      <w:r w:rsidRPr="00E60F04">
        <w:rPr>
          <w:strike/>
          <w:lang w:eastAsia="lt-LT"/>
        </w:rPr>
        <w:t>70,00 Lt (septyniasdešimt litų)</w:t>
      </w:r>
      <w:r w:rsidR="00747913" w:rsidRPr="00747913">
        <w:rPr>
          <w:lang w:eastAsia="lt-LT"/>
        </w:rPr>
        <w:t xml:space="preserve">  </w:t>
      </w:r>
      <w:r w:rsidR="00747913" w:rsidRPr="00747913">
        <w:rPr>
          <w:b/>
        </w:rPr>
        <w:t xml:space="preserve">20,00 </w:t>
      </w:r>
      <w:proofErr w:type="spellStart"/>
      <w:r w:rsidR="00747913" w:rsidRPr="00747913">
        <w:rPr>
          <w:b/>
        </w:rPr>
        <w:t>Eur</w:t>
      </w:r>
      <w:proofErr w:type="spellEnd"/>
      <w:r w:rsidR="00747913" w:rsidRPr="00747913">
        <w:rPr>
          <w:b/>
        </w:rPr>
        <w:t>;</w:t>
      </w:r>
    </w:p>
    <w:p w:rsidR="003F51F5" w:rsidRDefault="003F51F5" w:rsidP="003F51F5">
      <w:pPr>
        <w:tabs>
          <w:tab w:val="right" w:pos="9360"/>
        </w:tabs>
        <w:ind w:firstLine="851"/>
      </w:pPr>
      <w:r w:rsidRPr="00503ADF">
        <w:t>24.10. už elektra varomo automobilio, nuolatinį bilietą vienam automobiliui stovėti visose mokamose stovėjimo vietose dvylika m</w:t>
      </w:r>
      <w:r w:rsidR="00E60F04">
        <w:t xml:space="preserve">ėnesių – </w:t>
      </w:r>
      <w:r w:rsidR="00E60F04" w:rsidRPr="00E60F04">
        <w:rPr>
          <w:strike/>
        </w:rPr>
        <w:t>10,00 Lt (dešimt litų)</w:t>
      </w:r>
      <w:r w:rsidR="00C715C2" w:rsidRPr="00C715C2">
        <w:t xml:space="preserve"> </w:t>
      </w:r>
      <w:r w:rsidR="00C715C2" w:rsidRPr="00C715C2">
        <w:rPr>
          <w:b/>
        </w:rPr>
        <w:t xml:space="preserve">2,90 </w:t>
      </w:r>
      <w:proofErr w:type="spellStart"/>
      <w:r w:rsidR="00C715C2" w:rsidRPr="00C715C2">
        <w:rPr>
          <w:b/>
        </w:rPr>
        <w:t>Eur</w:t>
      </w:r>
      <w:proofErr w:type="spellEnd"/>
      <w:r w:rsidR="00C715C2" w:rsidRPr="00C715C2">
        <w:rPr>
          <w:b/>
        </w:rPr>
        <w:t>;</w:t>
      </w:r>
      <w:r w:rsidR="00C715C2" w:rsidRPr="00C715C2">
        <w:t xml:space="preserve"> </w:t>
      </w:r>
    </w:p>
    <w:p w:rsidR="003F51F5" w:rsidRDefault="003F51F5" w:rsidP="003F51F5">
      <w:pPr>
        <w:tabs>
          <w:tab w:val="right" w:pos="9360"/>
        </w:tabs>
        <w:ind w:firstLine="851"/>
      </w:pPr>
      <w:r w:rsidRPr="00503ADF">
        <w:lastRenderedPageBreak/>
        <w:t>24.11.</w:t>
      </w:r>
      <w:r w:rsidRPr="00503ADF">
        <w:rPr>
          <w:color w:val="FF0000"/>
        </w:rPr>
        <w:t xml:space="preserve"> </w:t>
      </w:r>
      <w:r w:rsidRPr="00503ADF">
        <w:t>už duomenų pakeitimą galiojančiame nuolatiniame biliete ir rezervavimo vietą nurodančiame leidime ir nuolatinio bilieto ar leidimo statyti transporto priemones rezervuotose stovėjimo vietose dublikato i</w:t>
      </w:r>
      <w:r>
        <w:t xml:space="preserve">šdavimą – </w:t>
      </w:r>
      <w:r w:rsidRPr="00E60F04">
        <w:rPr>
          <w:strike/>
        </w:rPr>
        <w:t>5,00 Lt (penki litai)</w:t>
      </w:r>
      <w:r w:rsidR="00C715C2" w:rsidRPr="00C715C2">
        <w:t xml:space="preserve">  </w:t>
      </w:r>
      <w:r w:rsidR="00C715C2" w:rsidRPr="005863B9">
        <w:rPr>
          <w:b/>
        </w:rPr>
        <w:t xml:space="preserve">1,40 </w:t>
      </w:r>
      <w:proofErr w:type="spellStart"/>
      <w:r w:rsidR="00C715C2" w:rsidRPr="005863B9">
        <w:rPr>
          <w:b/>
        </w:rPr>
        <w:t>Eur</w:t>
      </w:r>
      <w:proofErr w:type="spellEnd"/>
      <w:r w:rsidR="00C715C2" w:rsidRPr="005863B9">
        <w:rPr>
          <w:b/>
        </w:rPr>
        <w:t>.</w:t>
      </w:r>
    </w:p>
    <w:p w:rsidR="003F51F5" w:rsidRPr="00503ADF" w:rsidRDefault="003F51F5" w:rsidP="003F51F5">
      <w:pPr>
        <w:tabs>
          <w:tab w:val="right" w:pos="9360"/>
        </w:tabs>
        <w:ind w:firstLine="851"/>
      </w:pPr>
    </w:p>
    <w:p w:rsidR="003F51F5" w:rsidRPr="005B79D5" w:rsidRDefault="003F51F5" w:rsidP="003F51F5">
      <w:pPr>
        <w:ind w:firstLine="709"/>
        <w:rPr>
          <w:u w:val="single"/>
        </w:rPr>
      </w:pPr>
      <w:r>
        <w:rPr>
          <w:sz w:val="18"/>
          <w:szCs w:val="18"/>
        </w:rPr>
        <w:tab/>
      </w:r>
    </w:p>
    <w:p w:rsidR="00D73D61" w:rsidRDefault="00CC0858" w:rsidP="00D73D61">
      <w:pPr>
        <w:spacing w:line="240" w:lineRule="auto"/>
        <w:ind w:firstLine="0"/>
      </w:pPr>
      <w:r>
        <w:t xml:space="preserve">Miesto ūkio skyriaus </w:t>
      </w:r>
    </w:p>
    <w:p w:rsidR="0042003C" w:rsidRDefault="00D73D61" w:rsidP="00D73D61">
      <w:pPr>
        <w:spacing w:line="240" w:lineRule="auto"/>
        <w:ind w:firstLine="0"/>
      </w:pPr>
      <w:r>
        <w:t>vyriausioji specialistė</w:t>
      </w:r>
      <w:r w:rsidR="00CC0858">
        <w:t xml:space="preserve">                                                           </w:t>
      </w:r>
      <w:r>
        <w:t xml:space="preserve">                           </w:t>
      </w:r>
      <w:r w:rsidR="00CC0858">
        <w:t xml:space="preserve">   </w:t>
      </w:r>
      <w:r>
        <w:t>Ina Urbonavičienė</w:t>
      </w:r>
    </w:p>
    <w:p w:rsidR="00BF0B45" w:rsidRDefault="00BF0B45" w:rsidP="00284005">
      <w:pPr>
        <w:ind w:firstLine="0"/>
      </w:pPr>
    </w:p>
    <w:p w:rsidR="00E37059" w:rsidRDefault="00E37059" w:rsidP="00284005">
      <w:pPr>
        <w:ind w:firstLine="0"/>
      </w:pPr>
    </w:p>
    <w:sectPr w:rsidR="00E37059" w:rsidSect="00CF6E00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900" w:right="567" w:bottom="630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434" w:rsidRDefault="00711434">
      <w:r>
        <w:separator/>
      </w:r>
    </w:p>
  </w:endnote>
  <w:endnote w:type="continuationSeparator" w:id="0">
    <w:p w:rsidR="00711434" w:rsidRDefault="00711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434" w:rsidRDefault="00711434">
      <w:r>
        <w:separator/>
      </w:r>
    </w:p>
  </w:footnote>
  <w:footnote w:type="continuationSeparator" w:id="0">
    <w:p w:rsidR="00711434" w:rsidRDefault="00711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D9" w:rsidRDefault="00223D39" w:rsidP="00AB31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73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3D9">
      <w:rPr>
        <w:rStyle w:val="PageNumber"/>
        <w:noProof/>
      </w:rPr>
      <w:t>2</w:t>
    </w:r>
    <w:r>
      <w:rPr>
        <w:rStyle w:val="PageNumber"/>
      </w:rPr>
      <w:fldChar w:fldCharType="end"/>
    </w:r>
  </w:p>
  <w:p w:rsidR="007773D9" w:rsidRDefault="007773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6443"/>
      <w:docPartObj>
        <w:docPartGallery w:val="Page Numbers (Top of Page)"/>
        <w:docPartUnique/>
      </w:docPartObj>
    </w:sdtPr>
    <w:sdtContent>
      <w:p w:rsidR="00CF6E00" w:rsidRDefault="00223D39">
        <w:pPr>
          <w:pStyle w:val="Header"/>
          <w:jc w:val="center"/>
        </w:pPr>
        <w:fldSimple w:instr=" PAGE   \* MERGEFORMAT ">
          <w:r w:rsidR="008915F3">
            <w:rPr>
              <w:noProof/>
            </w:rPr>
            <w:t>2</w:t>
          </w:r>
        </w:fldSimple>
      </w:p>
    </w:sdtContent>
  </w:sdt>
  <w:p w:rsidR="00CF6E00" w:rsidRDefault="00CF6E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94" w:rsidRDefault="005B6C94">
    <w:pPr>
      <w:pStyle w:val="Header"/>
      <w:jc w:val="center"/>
    </w:pPr>
  </w:p>
  <w:p w:rsidR="005B6C94" w:rsidRDefault="005B6C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150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F24AF"/>
    <w:rsid w:val="00000711"/>
    <w:rsid w:val="00022EDA"/>
    <w:rsid w:val="00033D30"/>
    <w:rsid w:val="00056606"/>
    <w:rsid w:val="00057137"/>
    <w:rsid w:val="00061133"/>
    <w:rsid w:val="00070854"/>
    <w:rsid w:val="00080FB3"/>
    <w:rsid w:val="00084D26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111153"/>
    <w:rsid w:val="001152F1"/>
    <w:rsid w:val="001155FB"/>
    <w:rsid w:val="00115779"/>
    <w:rsid w:val="0012471F"/>
    <w:rsid w:val="00127E6E"/>
    <w:rsid w:val="00137E22"/>
    <w:rsid w:val="00173F54"/>
    <w:rsid w:val="00175B9E"/>
    <w:rsid w:val="001769B1"/>
    <w:rsid w:val="0018492E"/>
    <w:rsid w:val="00190FDC"/>
    <w:rsid w:val="00196E21"/>
    <w:rsid w:val="001A1C8C"/>
    <w:rsid w:val="001B1830"/>
    <w:rsid w:val="001C4DD2"/>
    <w:rsid w:val="001C4E49"/>
    <w:rsid w:val="001C6A8F"/>
    <w:rsid w:val="001D5120"/>
    <w:rsid w:val="001E2620"/>
    <w:rsid w:val="001F04B7"/>
    <w:rsid w:val="001F453F"/>
    <w:rsid w:val="001F5EE9"/>
    <w:rsid w:val="00200BC2"/>
    <w:rsid w:val="00200D9C"/>
    <w:rsid w:val="00202484"/>
    <w:rsid w:val="00202CBF"/>
    <w:rsid w:val="002155E8"/>
    <w:rsid w:val="00223D39"/>
    <w:rsid w:val="00225C53"/>
    <w:rsid w:val="00227482"/>
    <w:rsid w:val="00232068"/>
    <w:rsid w:val="00233D22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4943"/>
    <w:rsid w:val="002860D8"/>
    <w:rsid w:val="00294344"/>
    <w:rsid w:val="002A506D"/>
    <w:rsid w:val="002B0DDA"/>
    <w:rsid w:val="002B67C7"/>
    <w:rsid w:val="002B7ED0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F4666"/>
    <w:rsid w:val="00302183"/>
    <w:rsid w:val="00302ABC"/>
    <w:rsid w:val="003153F0"/>
    <w:rsid w:val="00323643"/>
    <w:rsid w:val="00335933"/>
    <w:rsid w:val="003540B6"/>
    <w:rsid w:val="00361FAF"/>
    <w:rsid w:val="00364232"/>
    <w:rsid w:val="00374698"/>
    <w:rsid w:val="003753F1"/>
    <w:rsid w:val="00377EB5"/>
    <w:rsid w:val="00383679"/>
    <w:rsid w:val="00391914"/>
    <w:rsid w:val="003A56FC"/>
    <w:rsid w:val="003A609D"/>
    <w:rsid w:val="003E150D"/>
    <w:rsid w:val="003E2781"/>
    <w:rsid w:val="003E641F"/>
    <w:rsid w:val="003E7B30"/>
    <w:rsid w:val="003F3343"/>
    <w:rsid w:val="003F51F5"/>
    <w:rsid w:val="00402BBA"/>
    <w:rsid w:val="004130CF"/>
    <w:rsid w:val="00415635"/>
    <w:rsid w:val="0042003C"/>
    <w:rsid w:val="004211FC"/>
    <w:rsid w:val="00434057"/>
    <w:rsid w:val="0043504E"/>
    <w:rsid w:val="00441988"/>
    <w:rsid w:val="00461FB0"/>
    <w:rsid w:val="00466465"/>
    <w:rsid w:val="0049605F"/>
    <w:rsid w:val="004B1A36"/>
    <w:rsid w:val="004B354C"/>
    <w:rsid w:val="004E653A"/>
    <w:rsid w:val="004F7041"/>
    <w:rsid w:val="005002A6"/>
    <w:rsid w:val="00511DB9"/>
    <w:rsid w:val="005153CB"/>
    <w:rsid w:val="00515EC1"/>
    <w:rsid w:val="00541818"/>
    <w:rsid w:val="00554F38"/>
    <w:rsid w:val="00554F4D"/>
    <w:rsid w:val="005636FE"/>
    <w:rsid w:val="0056431A"/>
    <w:rsid w:val="005665F4"/>
    <w:rsid w:val="00567844"/>
    <w:rsid w:val="00575783"/>
    <w:rsid w:val="00584553"/>
    <w:rsid w:val="005863B9"/>
    <w:rsid w:val="0059765B"/>
    <w:rsid w:val="005A459C"/>
    <w:rsid w:val="005B1087"/>
    <w:rsid w:val="005B25FA"/>
    <w:rsid w:val="005B6C94"/>
    <w:rsid w:val="005C212A"/>
    <w:rsid w:val="005C2813"/>
    <w:rsid w:val="005C7960"/>
    <w:rsid w:val="005D4D94"/>
    <w:rsid w:val="005D646D"/>
    <w:rsid w:val="005E042E"/>
    <w:rsid w:val="005E34CA"/>
    <w:rsid w:val="005F6867"/>
    <w:rsid w:val="00600EBB"/>
    <w:rsid w:val="00601FFA"/>
    <w:rsid w:val="00617E41"/>
    <w:rsid w:val="006306C5"/>
    <w:rsid w:val="006403DA"/>
    <w:rsid w:val="00657681"/>
    <w:rsid w:val="00666B85"/>
    <w:rsid w:val="006729F6"/>
    <w:rsid w:val="006849FD"/>
    <w:rsid w:val="00684F4B"/>
    <w:rsid w:val="00685C58"/>
    <w:rsid w:val="006B7897"/>
    <w:rsid w:val="006D157D"/>
    <w:rsid w:val="006D77EE"/>
    <w:rsid w:val="006F5E57"/>
    <w:rsid w:val="006F77A5"/>
    <w:rsid w:val="007008B5"/>
    <w:rsid w:val="00706658"/>
    <w:rsid w:val="00711434"/>
    <w:rsid w:val="0071673F"/>
    <w:rsid w:val="00720A68"/>
    <w:rsid w:val="00720BB3"/>
    <w:rsid w:val="00731796"/>
    <w:rsid w:val="007414AE"/>
    <w:rsid w:val="00741FC2"/>
    <w:rsid w:val="007424AE"/>
    <w:rsid w:val="00747913"/>
    <w:rsid w:val="00747B79"/>
    <w:rsid w:val="00762C4E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4F8A"/>
    <w:rsid w:val="007B3029"/>
    <w:rsid w:val="007C1136"/>
    <w:rsid w:val="007D5825"/>
    <w:rsid w:val="007E53D7"/>
    <w:rsid w:val="007F2343"/>
    <w:rsid w:val="007F24AF"/>
    <w:rsid w:val="007F64B1"/>
    <w:rsid w:val="008077B2"/>
    <w:rsid w:val="00814553"/>
    <w:rsid w:val="0081464C"/>
    <w:rsid w:val="00815FC5"/>
    <w:rsid w:val="008340DA"/>
    <w:rsid w:val="00844FEB"/>
    <w:rsid w:val="008517AB"/>
    <w:rsid w:val="00861885"/>
    <w:rsid w:val="00862CAB"/>
    <w:rsid w:val="008635AC"/>
    <w:rsid w:val="00863ED5"/>
    <w:rsid w:val="008714BF"/>
    <w:rsid w:val="00876B9C"/>
    <w:rsid w:val="00877317"/>
    <w:rsid w:val="008915F3"/>
    <w:rsid w:val="008A3872"/>
    <w:rsid w:val="008B0451"/>
    <w:rsid w:val="008B56F0"/>
    <w:rsid w:val="008C5777"/>
    <w:rsid w:val="008C68D1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34F4F"/>
    <w:rsid w:val="009420F5"/>
    <w:rsid w:val="009444A4"/>
    <w:rsid w:val="00944F6C"/>
    <w:rsid w:val="0094518A"/>
    <w:rsid w:val="009456E5"/>
    <w:rsid w:val="00955458"/>
    <w:rsid w:val="009628B8"/>
    <w:rsid w:val="009652DA"/>
    <w:rsid w:val="009754CB"/>
    <w:rsid w:val="00975D0E"/>
    <w:rsid w:val="00976A66"/>
    <w:rsid w:val="00981895"/>
    <w:rsid w:val="00985AF7"/>
    <w:rsid w:val="00986545"/>
    <w:rsid w:val="00987A89"/>
    <w:rsid w:val="00991D23"/>
    <w:rsid w:val="00993012"/>
    <w:rsid w:val="00994A1E"/>
    <w:rsid w:val="009957C7"/>
    <w:rsid w:val="0099778D"/>
    <w:rsid w:val="009A4235"/>
    <w:rsid w:val="009A6832"/>
    <w:rsid w:val="009B21E6"/>
    <w:rsid w:val="009B5612"/>
    <w:rsid w:val="009C1D0E"/>
    <w:rsid w:val="009C40BB"/>
    <w:rsid w:val="009C6039"/>
    <w:rsid w:val="009D39FD"/>
    <w:rsid w:val="009D77ED"/>
    <w:rsid w:val="009E0CCB"/>
    <w:rsid w:val="009F1CCF"/>
    <w:rsid w:val="009F518F"/>
    <w:rsid w:val="00A04113"/>
    <w:rsid w:val="00A11E9F"/>
    <w:rsid w:val="00A1342C"/>
    <w:rsid w:val="00A15B8A"/>
    <w:rsid w:val="00A16C38"/>
    <w:rsid w:val="00A201DF"/>
    <w:rsid w:val="00A326DB"/>
    <w:rsid w:val="00A36919"/>
    <w:rsid w:val="00A6630B"/>
    <w:rsid w:val="00A83DFB"/>
    <w:rsid w:val="00A871D6"/>
    <w:rsid w:val="00A9286A"/>
    <w:rsid w:val="00A95934"/>
    <w:rsid w:val="00A961A4"/>
    <w:rsid w:val="00AB0C0D"/>
    <w:rsid w:val="00AB31A0"/>
    <w:rsid w:val="00AB7BDD"/>
    <w:rsid w:val="00AB7C26"/>
    <w:rsid w:val="00AC5C88"/>
    <w:rsid w:val="00AC7E40"/>
    <w:rsid w:val="00AD1125"/>
    <w:rsid w:val="00AD11D4"/>
    <w:rsid w:val="00AD5DB8"/>
    <w:rsid w:val="00AE20C9"/>
    <w:rsid w:val="00AE4227"/>
    <w:rsid w:val="00AF6534"/>
    <w:rsid w:val="00AF69AE"/>
    <w:rsid w:val="00B166F9"/>
    <w:rsid w:val="00B270E0"/>
    <w:rsid w:val="00B43664"/>
    <w:rsid w:val="00B512D7"/>
    <w:rsid w:val="00B51B37"/>
    <w:rsid w:val="00B73D38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2F69"/>
    <w:rsid w:val="00C036DC"/>
    <w:rsid w:val="00C347F6"/>
    <w:rsid w:val="00C433F3"/>
    <w:rsid w:val="00C45208"/>
    <w:rsid w:val="00C506EE"/>
    <w:rsid w:val="00C564D1"/>
    <w:rsid w:val="00C61E0D"/>
    <w:rsid w:val="00C634A0"/>
    <w:rsid w:val="00C6417F"/>
    <w:rsid w:val="00C67004"/>
    <w:rsid w:val="00C6710E"/>
    <w:rsid w:val="00C715C2"/>
    <w:rsid w:val="00C71ED6"/>
    <w:rsid w:val="00C770E6"/>
    <w:rsid w:val="00C82226"/>
    <w:rsid w:val="00C85098"/>
    <w:rsid w:val="00C93F8E"/>
    <w:rsid w:val="00CA7832"/>
    <w:rsid w:val="00CB0DC1"/>
    <w:rsid w:val="00CB1FF1"/>
    <w:rsid w:val="00CC0858"/>
    <w:rsid w:val="00CC6EBF"/>
    <w:rsid w:val="00CD2C87"/>
    <w:rsid w:val="00CD3EE1"/>
    <w:rsid w:val="00CD44CC"/>
    <w:rsid w:val="00CD5387"/>
    <w:rsid w:val="00CD6898"/>
    <w:rsid w:val="00CE090B"/>
    <w:rsid w:val="00CE441E"/>
    <w:rsid w:val="00CF11A2"/>
    <w:rsid w:val="00CF268F"/>
    <w:rsid w:val="00CF6E00"/>
    <w:rsid w:val="00D02427"/>
    <w:rsid w:val="00D02A04"/>
    <w:rsid w:val="00D10E53"/>
    <w:rsid w:val="00D12A04"/>
    <w:rsid w:val="00D16776"/>
    <w:rsid w:val="00D20426"/>
    <w:rsid w:val="00D20CD4"/>
    <w:rsid w:val="00D21E18"/>
    <w:rsid w:val="00D27C4F"/>
    <w:rsid w:val="00D36AB6"/>
    <w:rsid w:val="00D41F12"/>
    <w:rsid w:val="00D64572"/>
    <w:rsid w:val="00D645C2"/>
    <w:rsid w:val="00D735C1"/>
    <w:rsid w:val="00D73D61"/>
    <w:rsid w:val="00D74FF6"/>
    <w:rsid w:val="00D951EC"/>
    <w:rsid w:val="00DA4237"/>
    <w:rsid w:val="00DA5A44"/>
    <w:rsid w:val="00DB2C4C"/>
    <w:rsid w:val="00DC09D7"/>
    <w:rsid w:val="00DC0A51"/>
    <w:rsid w:val="00DD619C"/>
    <w:rsid w:val="00DE17F6"/>
    <w:rsid w:val="00DE778B"/>
    <w:rsid w:val="00DF7447"/>
    <w:rsid w:val="00E017BC"/>
    <w:rsid w:val="00E01B35"/>
    <w:rsid w:val="00E02593"/>
    <w:rsid w:val="00E04882"/>
    <w:rsid w:val="00E049E4"/>
    <w:rsid w:val="00E22A60"/>
    <w:rsid w:val="00E22B94"/>
    <w:rsid w:val="00E322CB"/>
    <w:rsid w:val="00E3393D"/>
    <w:rsid w:val="00E37059"/>
    <w:rsid w:val="00E42366"/>
    <w:rsid w:val="00E4367D"/>
    <w:rsid w:val="00E43B1F"/>
    <w:rsid w:val="00E4513E"/>
    <w:rsid w:val="00E45EE3"/>
    <w:rsid w:val="00E46445"/>
    <w:rsid w:val="00E46635"/>
    <w:rsid w:val="00E4676B"/>
    <w:rsid w:val="00E46E14"/>
    <w:rsid w:val="00E561E4"/>
    <w:rsid w:val="00E60F04"/>
    <w:rsid w:val="00E64359"/>
    <w:rsid w:val="00E64F21"/>
    <w:rsid w:val="00E65C1D"/>
    <w:rsid w:val="00E71359"/>
    <w:rsid w:val="00E81180"/>
    <w:rsid w:val="00E8248E"/>
    <w:rsid w:val="00E87A9A"/>
    <w:rsid w:val="00E90E32"/>
    <w:rsid w:val="00E9541E"/>
    <w:rsid w:val="00EA32AB"/>
    <w:rsid w:val="00EB7E1B"/>
    <w:rsid w:val="00EC4039"/>
    <w:rsid w:val="00EC4C5B"/>
    <w:rsid w:val="00EC586E"/>
    <w:rsid w:val="00EC65EF"/>
    <w:rsid w:val="00ED731C"/>
    <w:rsid w:val="00EE06B3"/>
    <w:rsid w:val="00EE0A65"/>
    <w:rsid w:val="00EE374C"/>
    <w:rsid w:val="00F04F94"/>
    <w:rsid w:val="00F13D06"/>
    <w:rsid w:val="00F20D3E"/>
    <w:rsid w:val="00F32C75"/>
    <w:rsid w:val="00F354B4"/>
    <w:rsid w:val="00F378A2"/>
    <w:rsid w:val="00F453E3"/>
    <w:rsid w:val="00F60A59"/>
    <w:rsid w:val="00F673D4"/>
    <w:rsid w:val="00F74EF3"/>
    <w:rsid w:val="00F75CF0"/>
    <w:rsid w:val="00F84C92"/>
    <w:rsid w:val="00F84F91"/>
    <w:rsid w:val="00FA69BA"/>
    <w:rsid w:val="00FC48C2"/>
    <w:rsid w:val="00FC56A6"/>
    <w:rsid w:val="00FC63B4"/>
    <w:rsid w:val="00FD024F"/>
    <w:rsid w:val="00FE28F1"/>
    <w:rsid w:val="00FE3CBA"/>
    <w:rsid w:val="00FE457C"/>
    <w:rsid w:val="00FE4604"/>
    <w:rsid w:val="00FE4E91"/>
    <w:rsid w:val="00FE68F6"/>
    <w:rsid w:val="00FF264B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AB"/>
    <w:pPr>
      <w:spacing w:line="360" w:lineRule="auto"/>
      <w:ind w:firstLine="720"/>
      <w:jc w:val="both"/>
    </w:pPr>
    <w:rPr>
      <w:rFonts w:eastAsia="Lucida Sans Unicode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2CAB"/>
  </w:style>
  <w:style w:type="character" w:customStyle="1" w:styleId="WW-Absatz-Standardschriftart">
    <w:name w:val="WW-Absatz-Standardschriftart"/>
    <w:rsid w:val="00862CAB"/>
  </w:style>
  <w:style w:type="character" w:customStyle="1" w:styleId="WW-Absatz-Standardschriftart1">
    <w:name w:val="WW-Absatz-Standardschriftart1"/>
    <w:rsid w:val="00862CAB"/>
  </w:style>
  <w:style w:type="character" w:customStyle="1" w:styleId="WW-Absatz-Standardschriftart11">
    <w:name w:val="WW-Absatz-Standardschriftart11"/>
    <w:rsid w:val="00862CAB"/>
  </w:style>
  <w:style w:type="character" w:customStyle="1" w:styleId="FootnoteCharacters">
    <w:name w:val="Footnote Characters"/>
    <w:rsid w:val="00862CAB"/>
  </w:style>
  <w:style w:type="character" w:customStyle="1" w:styleId="NumberingSymbols">
    <w:name w:val="Numbering Symbols"/>
    <w:rsid w:val="00862CAB"/>
  </w:style>
  <w:style w:type="character" w:customStyle="1" w:styleId="EndnoteCharacters">
    <w:name w:val="Endnote Characters"/>
    <w:rsid w:val="00862CAB"/>
  </w:style>
  <w:style w:type="paragraph" w:customStyle="1" w:styleId="Heading">
    <w:name w:val="Heading"/>
    <w:basedOn w:val="Normal"/>
    <w:next w:val="BodyText"/>
    <w:rsid w:val="00862C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862CAB"/>
    <w:pPr>
      <w:spacing w:after="120"/>
    </w:pPr>
  </w:style>
  <w:style w:type="paragraph" w:styleId="List">
    <w:name w:val="List"/>
    <w:basedOn w:val="Text"/>
    <w:semiHidden/>
    <w:rsid w:val="00862CAB"/>
    <w:rPr>
      <w:rFonts w:cs="Tahoma"/>
    </w:rPr>
  </w:style>
  <w:style w:type="paragraph" w:styleId="Caption">
    <w:name w:val="caption"/>
    <w:basedOn w:val="Normal"/>
    <w:qFormat/>
    <w:rsid w:val="00862CA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rsid w:val="00862CAB"/>
    <w:pPr>
      <w:suppressLineNumbers/>
    </w:pPr>
    <w:rPr>
      <w:rFonts w:cs="Tahoma"/>
    </w:rPr>
  </w:style>
  <w:style w:type="paragraph" w:customStyle="1" w:styleId="Text">
    <w:name w:val="Text"/>
    <w:basedOn w:val="Normal"/>
    <w:rsid w:val="00862CAB"/>
    <w:pPr>
      <w:spacing w:after="120"/>
    </w:pPr>
  </w:style>
  <w:style w:type="paragraph" w:styleId="Title">
    <w:name w:val="Title"/>
    <w:basedOn w:val="Normal"/>
    <w:next w:val="Subtitle"/>
    <w:qFormat/>
    <w:rsid w:val="00862CA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Subtitle">
    <w:name w:val="Subtitle"/>
    <w:basedOn w:val="Heading"/>
    <w:next w:val="BodyText"/>
    <w:qFormat/>
    <w:rsid w:val="00862CAB"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rsid w:val="00862CAB"/>
    <w:pPr>
      <w:suppressLineNumbers/>
      <w:tabs>
        <w:tab w:val="center" w:pos="4814"/>
        <w:tab w:val="right" w:pos="9629"/>
      </w:tabs>
    </w:pPr>
  </w:style>
  <w:style w:type="paragraph" w:styleId="Footer">
    <w:name w:val="footer"/>
    <w:basedOn w:val="Normal"/>
    <w:link w:val="FooterChar"/>
    <w:uiPriority w:val="99"/>
    <w:unhideWhenUsed/>
    <w:rsid w:val="009456E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456E5"/>
    <w:rPr>
      <w:rFonts w:eastAsia="Lucida Sans Unico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0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7B02"/>
    <w:rPr>
      <w:rFonts w:ascii="Tahoma" w:eastAsia="Lucida Sans Unicode" w:hAnsi="Tahoma" w:cs="Tahoma"/>
      <w:sz w:val="16"/>
      <w:szCs w:val="16"/>
    </w:rPr>
  </w:style>
  <w:style w:type="character" w:styleId="PageNumber">
    <w:name w:val="page number"/>
    <w:basedOn w:val="DefaultParagraphFont"/>
    <w:rsid w:val="0090240C"/>
  </w:style>
  <w:style w:type="character" w:customStyle="1" w:styleId="apple-converted-space">
    <w:name w:val="apple-converted-space"/>
    <w:basedOn w:val="DefaultParagraphFont"/>
    <w:rsid w:val="00C6710E"/>
  </w:style>
  <w:style w:type="paragraph" w:styleId="NoSpacing">
    <w:name w:val="No Spacing"/>
    <w:uiPriority w:val="1"/>
    <w:qFormat/>
    <w:rsid w:val="007F2343"/>
    <w:pPr>
      <w:ind w:firstLine="720"/>
      <w:jc w:val="both"/>
    </w:pPr>
    <w:rPr>
      <w:rFonts w:eastAsia="Lucida Sans Unicode"/>
      <w:sz w:val="24"/>
      <w:szCs w:val="24"/>
      <w:lang w:val="lt-LT"/>
    </w:rPr>
  </w:style>
  <w:style w:type="character" w:customStyle="1" w:styleId="HeaderChar">
    <w:name w:val="Header Char"/>
    <w:link w:val="Header"/>
    <w:uiPriority w:val="99"/>
    <w:rsid w:val="00BF0B45"/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4F8FD-F34C-44DD-A59B-EC32E36A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cp:lastModifiedBy>Ina2</cp:lastModifiedBy>
  <cp:revision>8</cp:revision>
  <cp:lastPrinted>2014-05-14T12:26:00Z</cp:lastPrinted>
  <dcterms:created xsi:type="dcterms:W3CDTF">2014-09-05T10:30:00Z</dcterms:created>
  <dcterms:modified xsi:type="dcterms:W3CDTF">2014-10-02T12:56:00Z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