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8F1" w:rsidRDefault="00FE3CBA" w:rsidP="00FE28F1">
      <w:pPr>
        <w:tabs>
          <w:tab w:val="left" w:pos="3300"/>
          <w:tab w:val="right" w:pos="9637"/>
        </w:tabs>
        <w:spacing w:line="240" w:lineRule="auto"/>
        <w:ind w:firstLine="0"/>
        <w:jc w:val="right"/>
        <w:rPr>
          <w:b/>
        </w:rPr>
      </w:pPr>
      <w:r>
        <w:rPr>
          <w:b/>
        </w:rPr>
        <w:t>Lyginamasis variantas</w:t>
      </w:r>
    </w:p>
    <w:p w:rsidR="002B7ED0" w:rsidRPr="00FE28F1" w:rsidRDefault="002B7ED0" w:rsidP="002B7ED0">
      <w:pPr>
        <w:tabs>
          <w:tab w:val="left" w:pos="3300"/>
          <w:tab w:val="left" w:pos="7360"/>
          <w:tab w:val="right" w:pos="9637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</w:r>
      <w:r>
        <w:rPr>
          <w:b/>
        </w:rPr>
        <w:tab/>
        <w:t>Projektui</w:t>
      </w:r>
    </w:p>
    <w:p w:rsidR="00C506EE" w:rsidRDefault="00C506EE" w:rsidP="00C506EE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</w:p>
    <w:p w:rsidR="009754CB" w:rsidRPr="002A506D" w:rsidRDefault="009754CB" w:rsidP="009754CB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  <w:r w:rsidRPr="002A506D">
        <w:rPr>
          <w:b/>
        </w:rPr>
        <w:t>SPRENDIMAS</w:t>
      </w:r>
    </w:p>
    <w:p w:rsidR="00B73D38" w:rsidRPr="00513104" w:rsidRDefault="00B73D38" w:rsidP="00B73D38">
      <w:pPr>
        <w:tabs>
          <w:tab w:val="left" w:pos="3300"/>
          <w:tab w:val="right" w:pos="9637"/>
        </w:tabs>
        <w:spacing w:line="240" w:lineRule="auto"/>
        <w:jc w:val="center"/>
        <w:rPr>
          <w:b/>
        </w:rPr>
      </w:pPr>
      <w:r w:rsidRPr="00513104">
        <w:rPr>
          <w:b/>
        </w:rPr>
        <w:t xml:space="preserve">DĖL VIETINĖS RINKLIAVOS </w:t>
      </w:r>
      <w:r>
        <w:rPr>
          <w:b/>
        </w:rPr>
        <w:t>TRANSPORTO PRIEMONIŲ</w:t>
      </w:r>
      <w:r w:rsidRPr="00513104">
        <w:rPr>
          <w:b/>
        </w:rPr>
        <w:t xml:space="preserve"> VALDYTOJAMS (VAIRUOTOJAMS) UŽ NAUDOJIMĄSI MOKAMOMIS AUTOMOBILIŲ STOVĖJIMO VIETOMIS PANEVĖŽIO MIESTE NUOSTATŲ, PATVIRTINTŲ PANEVĖŽIO MIESTO SAVIVALDYBĖS TARYBOS 2013 M. VASARIO 28 D. SPRENDIMU NR. 1-30, </w:t>
      </w:r>
      <w:r>
        <w:rPr>
          <w:b/>
        </w:rPr>
        <w:t>PAKEITIMO</w:t>
      </w:r>
    </w:p>
    <w:p w:rsidR="00AB31A0" w:rsidRDefault="00905722" w:rsidP="00137E22">
      <w:pPr>
        <w:jc w:val="center"/>
      </w:pPr>
      <w:r>
        <w:t xml:space="preserve"> </w:t>
      </w:r>
    </w:p>
    <w:p w:rsidR="00137E22" w:rsidRPr="00137E22" w:rsidRDefault="00905722" w:rsidP="00C506EE">
      <w:pPr>
        <w:ind w:firstLine="0"/>
        <w:jc w:val="center"/>
      </w:pPr>
      <w:r>
        <w:t>201</w:t>
      </w:r>
      <w:r w:rsidR="000D0AE6">
        <w:t>4</w:t>
      </w:r>
      <w:r>
        <w:t xml:space="preserve"> m.</w:t>
      </w:r>
      <w:r w:rsidR="00934F4F">
        <w:t xml:space="preserve"> </w:t>
      </w:r>
      <w:r w:rsidR="00D80506">
        <w:t xml:space="preserve">spalio  </w:t>
      </w:r>
      <w:r w:rsidR="00B73D38">
        <w:t xml:space="preserve"> </w:t>
      </w:r>
      <w:r w:rsidR="002B7ED0">
        <w:t>d.</w:t>
      </w:r>
      <w:r w:rsidR="00137E22" w:rsidRPr="00137E22">
        <w:t xml:space="preserve"> </w:t>
      </w:r>
      <w:r w:rsidR="00137E22" w:rsidRPr="00137E22">
        <w:tab/>
      </w:r>
    </w:p>
    <w:p w:rsidR="00D80506" w:rsidRDefault="00D80506" w:rsidP="00FE68F6">
      <w:pPr>
        <w:autoSpaceDE w:val="0"/>
        <w:autoSpaceDN w:val="0"/>
        <w:adjustRightInd w:val="0"/>
      </w:pPr>
    </w:p>
    <w:p w:rsidR="00CD44CC" w:rsidRDefault="00E46445" w:rsidP="00FE68F6">
      <w:pPr>
        <w:autoSpaceDE w:val="0"/>
        <w:autoSpaceDN w:val="0"/>
        <w:adjustRightInd w:val="0"/>
      </w:pPr>
      <w:r>
        <w:t>V</w:t>
      </w:r>
      <w:r w:rsidRPr="00E46445">
        <w:t xml:space="preserve">ietinės rinkliavos </w:t>
      </w:r>
      <w:r w:rsidR="00F51948">
        <w:t>transporto priemonių</w:t>
      </w:r>
      <w:r w:rsidRPr="00E46445">
        <w:t xml:space="preserve"> valdytojams (vairuotojams) už naudojimąsi mokamomis automobilių stovėjimo vietomis </w:t>
      </w:r>
      <w:r>
        <w:t>P</w:t>
      </w:r>
      <w:r w:rsidRPr="00E46445">
        <w:t xml:space="preserve">anevėžio mieste nuostatų, patvirtintų </w:t>
      </w:r>
      <w:r>
        <w:t>P</w:t>
      </w:r>
      <w:r w:rsidRPr="00E46445">
        <w:t>anevėžio miesto savivaldybės</w:t>
      </w:r>
      <w:r w:rsidRPr="00DB2C4C">
        <w:rPr>
          <w:b/>
        </w:rPr>
        <w:t xml:space="preserve"> </w:t>
      </w:r>
      <w:r w:rsidRPr="00E46445">
        <w:t xml:space="preserve">tarybos 2013 m. vasario 28 d. sprendimu </w:t>
      </w:r>
      <w:r>
        <w:t>N</w:t>
      </w:r>
      <w:r w:rsidRPr="00E46445">
        <w:t>r. 1-30,</w:t>
      </w:r>
      <w:r w:rsidR="001D3BB6">
        <w:t xml:space="preserve"> keičiamo 10.4. punkto</w:t>
      </w:r>
      <w:r>
        <w:t xml:space="preserve"> lyginamasis variantas:</w:t>
      </w:r>
    </w:p>
    <w:p w:rsidR="00D80506" w:rsidRPr="00E04223" w:rsidRDefault="001D3BB6" w:rsidP="00D80506">
      <w:r>
        <w:t>„</w:t>
      </w:r>
      <w:r w:rsidR="00D80506" w:rsidRPr="00E04223">
        <w:t>10.4. vietoms automobiliams statyti prie valstybinės reikšmės kelių</w:t>
      </w:r>
      <w:r w:rsidR="00D80506" w:rsidRPr="001D3BB6">
        <w:rPr>
          <w:b/>
          <w:strike/>
        </w:rPr>
        <w:t xml:space="preserve">, </w:t>
      </w:r>
      <w:r w:rsidR="00D80506" w:rsidRPr="007033CF">
        <w:rPr>
          <w:strike/>
        </w:rPr>
        <w:t>5–15 m pažymėtoje atkarpoje prie valstybės įstaigų, institucijų ir tarnybų</w:t>
      </w:r>
      <w:r w:rsidR="00D80506" w:rsidRPr="00E04223">
        <w:t>, taip pat vietoms, kurias nustato Vyriausybė, atsižvelgdama į saugumą, tarptautinį protokolą ar kitus viešuosius interesus užtikrinančius reikalavimus;</w:t>
      </w:r>
      <w:r>
        <w:t>“</w:t>
      </w:r>
    </w:p>
    <w:p w:rsidR="003F51F5" w:rsidRPr="00503ADF" w:rsidRDefault="003F51F5" w:rsidP="003F51F5">
      <w:pPr>
        <w:tabs>
          <w:tab w:val="right" w:pos="9360"/>
        </w:tabs>
        <w:ind w:firstLine="851"/>
      </w:pPr>
    </w:p>
    <w:p w:rsidR="003F51F5" w:rsidRPr="005B79D5" w:rsidRDefault="003F51F5" w:rsidP="003F51F5">
      <w:pPr>
        <w:ind w:firstLine="709"/>
        <w:rPr>
          <w:u w:val="single"/>
        </w:rPr>
      </w:pPr>
      <w:r>
        <w:rPr>
          <w:sz w:val="18"/>
          <w:szCs w:val="18"/>
        </w:rPr>
        <w:tab/>
      </w:r>
    </w:p>
    <w:p w:rsidR="00D73D61" w:rsidRDefault="00CC0858" w:rsidP="00D73D61">
      <w:pPr>
        <w:spacing w:line="240" w:lineRule="auto"/>
        <w:ind w:firstLine="0"/>
      </w:pPr>
      <w:r>
        <w:t xml:space="preserve">Miesto ūkio skyriaus </w:t>
      </w:r>
    </w:p>
    <w:p w:rsidR="0042003C" w:rsidRDefault="00D73D61" w:rsidP="00D73D61">
      <w:pPr>
        <w:spacing w:line="240" w:lineRule="auto"/>
        <w:ind w:firstLine="0"/>
      </w:pPr>
      <w:r>
        <w:t>vyriausioji specialistė</w:t>
      </w:r>
      <w:r w:rsidR="00CC0858">
        <w:t xml:space="preserve">                                                           </w:t>
      </w:r>
      <w:r>
        <w:t xml:space="preserve">                           </w:t>
      </w:r>
      <w:r w:rsidR="00CC0858">
        <w:t xml:space="preserve">   </w:t>
      </w:r>
      <w:r>
        <w:t>Ina Urbonavičienė</w:t>
      </w:r>
    </w:p>
    <w:p w:rsidR="00BF0B45" w:rsidRDefault="00BF0B45" w:rsidP="00284005">
      <w:pPr>
        <w:ind w:firstLine="0"/>
      </w:pPr>
    </w:p>
    <w:p w:rsidR="00E37059" w:rsidRDefault="00E37059" w:rsidP="00284005">
      <w:pPr>
        <w:ind w:firstLine="0"/>
      </w:pPr>
    </w:p>
    <w:sectPr w:rsidR="00E37059" w:rsidSect="00CF6E00">
      <w:headerReference w:type="even" r:id="rId8"/>
      <w:headerReference w:type="default" r:id="rId9"/>
      <w:headerReference w:type="first" r:id="rId10"/>
      <w:footnotePr>
        <w:pos w:val="beneathText"/>
      </w:footnotePr>
      <w:pgSz w:w="11905" w:h="16837"/>
      <w:pgMar w:top="900" w:right="567" w:bottom="630" w:left="1701" w:header="567" w:footer="227" w:gutter="0"/>
      <w:pgNumType w:start="1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E49" w:rsidRDefault="00AB0E49">
      <w:r>
        <w:separator/>
      </w:r>
    </w:p>
  </w:endnote>
  <w:endnote w:type="continuationSeparator" w:id="0">
    <w:p w:rsidR="00AB0E49" w:rsidRDefault="00AB0E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E49" w:rsidRDefault="00AB0E49">
      <w:r>
        <w:separator/>
      </w:r>
    </w:p>
  </w:footnote>
  <w:footnote w:type="continuationSeparator" w:id="0">
    <w:p w:rsidR="00AB0E49" w:rsidRDefault="00AB0E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3D9" w:rsidRDefault="00270511" w:rsidP="00AB31A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773D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73D9">
      <w:rPr>
        <w:rStyle w:val="PageNumber"/>
        <w:noProof/>
      </w:rPr>
      <w:t>2</w:t>
    </w:r>
    <w:r>
      <w:rPr>
        <w:rStyle w:val="PageNumber"/>
      </w:rPr>
      <w:fldChar w:fldCharType="end"/>
    </w:r>
  </w:p>
  <w:p w:rsidR="007773D9" w:rsidRDefault="007773D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76443"/>
      <w:docPartObj>
        <w:docPartGallery w:val="Page Numbers (Top of Page)"/>
        <w:docPartUnique/>
      </w:docPartObj>
    </w:sdtPr>
    <w:sdtContent>
      <w:p w:rsidR="00CF6E00" w:rsidRDefault="00270511">
        <w:pPr>
          <w:pStyle w:val="Header"/>
          <w:jc w:val="center"/>
        </w:pPr>
        <w:fldSimple w:instr=" PAGE   \* MERGEFORMAT ">
          <w:r w:rsidR="00D80506">
            <w:rPr>
              <w:noProof/>
            </w:rPr>
            <w:t>2</w:t>
          </w:r>
        </w:fldSimple>
      </w:p>
    </w:sdtContent>
  </w:sdt>
  <w:p w:rsidR="00CF6E00" w:rsidRDefault="00CF6E0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C94" w:rsidRDefault="005B6C94">
    <w:pPr>
      <w:pStyle w:val="Header"/>
      <w:jc w:val="center"/>
    </w:pPr>
  </w:p>
  <w:p w:rsidR="005B6C94" w:rsidRDefault="005B6C9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6A57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4E248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AFCA0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3436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45ABD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212DC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95030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5D6CA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260B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D40C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72A55CF"/>
    <w:multiLevelType w:val="hybridMultilevel"/>
    <w:tmpl w:val="009E2308"/>
    <w:lvl w:ilvl="0" w:tplc="69345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E3E562E"/>
    <w:multiLevelType w:val="hybridMultilevel"/>
    <w:tmpl w:val="E1201B9E"/>
    <w:lvl w:ilvl="0" w:tplc="F4E49664">
      <w:start w:val="1"/>
      <w:numFmt w:val="decimal"/>
      <w:lvlText w:val="%1.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43F53A3"/>
    <w:multiLevelType w:val="hybridMultilevel"/>
    <w:tmpl w:val="B12A49F2"/>
    <w:lvl w:ilvl="0" w:tplc="5C801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1506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F24AF"/>
    <w:rsid w:val="00000711"/>
    <w:rsid w:val="00022EDA"/>
    <w:rsid w:val="00033D30"/>
    <w:rsid w:val="00056606"/>
    <w:rsid w:val="00057137"/>
    <w:rsid w:val="00061133"/>
    <w:rsid w:val="00070854"/>
    <w:rsid w:val="00080FB3"/>
    <w:rsid w:val="00084D26"/>
    <w:rsid w:val="00090A1E"/>
    <w:rsid w:val="00097CFF"/>
    <w:rsid w:val="000A7B02"/>
    <w:rsid w:val="000B5DF2"/>
    <w:rsid w:val="000C2A15"/>
    <w:rsid w:val="000C2F65"/>
    <w:rsid w:val="000C671A"/>
    <w:rsid w:val="000D016B"/>
    <w:rsid w:val="000D0AE6"/>
    <w:rsid w:val="000D1B0E"/>
    <w:rsid w:val="000D2241"/>
    <w:rsid w:val="000D737E"/>
    <w:rsid w:val="000E0CAE"/>
    <w:rsid w:val="00111153"/>
    <w:rsid w:val="001152F1"/>
    <w:rsid w:val="001155FB"/>
    <w:rsid w:val="00115779"/>
    <w:rsid w:val="0012471F"/>
    <w:rsid w:val="00127E6E"/>
    <w:rsid w:val="00137E22"/>
    <w:rsid w:val="00173F54"/>
    <w:rsid w:val="00175B9E"/>
    <w:rsid w:val="001769B1"/>
    <w:rsid w:val="0018492E"/>
    <w:rsid w:val="00190FDC"/>
    <w:rsid w:val="00196E21"/>
    <w:rsid w:val="001A1C8C"/>
    <w:rsid w:val="001B1830"/>
    <w:rsid w:val="001C4DD2"/>
    <w:rsid w:val="001C4E49"/>
    <w:rsid w:val="001C6A8F"/>
    <w:rsid w:val="001D3BB6"/>
    <w:rsid w:val="001D5120"/>
    <w:rsid w:val="001E2620"/>
    <w:rsid w:val="001F04B7"/>
    <w:rsid w:val="001F453F"/>
    <w:rsid w:val="001F5EE9"/>
    <w:rsid w:val="00200BC2"/>
    <w:rsid w:val="00200D9C"/>
    <w:rsid w:val="00202484"/>
    <w:rsid w:val="00202CBF"/>
    <w:rsid w:val="002155E8"/>
    <w:rsid w:val="00225C53"/>
    <w:rsid w:val="00227482"/>
    <w:rsid w:val="00232068"/>
    <w:rsid w:val="00233D22"/>
    <w:rsid w:val="00236081"/>
    <w:rsid w:val="00241CDD"/>
    <w:rsid w:val="00243D42"/>
    <w:rsid w:val="002461E7"/>
    <w:rsid w:val="00263226"/>
    <w:rsid w:val="00266E50"/>
    <w:rsid w:val="00270511"/>
    <w:rsid w:val="00271DE4"/>
    <w:rsid w:val="002750FB"/>
    <w:rsid w:val="0028029C"/>
    <w:rsid w:val="00282A7D"/>
    <w:rsid w:val="00284005"/>
    <w:rsid w:val="00284943"/>
    <w:rsid w:val="002860D8"/>
    <w:rsid w:val="00294344"/>
    <w:rsid w:val="002A506D"/>
    <w:rsid w:val="002B0DDA"/>
    <w:rsid w:val="002B67C7"/>
    <w:rsid w:val="002B7ED0"/>
    <w:rsid w:val="002C6B31"/>
    <w:rsid w:val="002D669F"/>
    <w:rsid w:val="002D719C"/>
    <w:rsid w:val="002D760A"/>
    <w:rsid w:val="002D7922"/>
    <w:rsid w:val="002E2E6B"/>
    <w:rsid w:val="002E3533"/>
    <w:rsid w:val="002E6137"/>
    <w:rsid w:val="002E6C02"/>
    <w:rsid w:val="002F4666"/>
    <w:rsid w:val="00302183"/>
    <w:rsid w:val="00302ABC"/>
    <w:rsid w:val="003153F0"/>
    <w:rsid w:val="00323643"/>
    <w:rsid w:val="00335933"/>
    <w:rsid w:val="003540B6"/>
    <w:rsid w:val="00361FAF"/>
    <w:rsid w:val="00364232"/>
    <w:rsid w:val="00374698"/>
    <w:rsid w:val="003753F1"/>
    <w:rsid w:val="00377EB5"/>
    <w:rsid w:val="00383679"/>
    <w:rsid w:val="00391914"/>
    <w:rsid w:val="003A56FC"/>
    <w:rsid w:val="003A609D"/>
    <w:rsid w:val="003E150D"/>
    <w:rsid w:val="003E2781"/>
    <w:rsid w:val="003E641F"/>
    <w:rsid w:val="003E7B30"/>
    <w:rsid w:val="003F3343"/>
    <w:rsid w:val="003F51F5"/>
    <w:rsid w:val="00402BBA"/>
    <w:rsid w:val="004130CF"/>
    <w:rsid w:val="00415635"/>
    <w:rsid w:val="0042003C"/>
    <w:rsid w:val="004211FC"/>
    <w:rsid w:val="00434057"/>
    <w:rsid w:val="0043504E"/>
    <w:rsid w:val="00441988"/>
    <w:rsid w:val="00461FB0"/>
    <w:rsid w:val="00466465"/>
    <w:rsid w:val="0049605F"/>
    <w:rsid w:val="004B1A36"/>
    <w:rsid w:val="004B354C"/>
    <w:rsid w:val="004E653A"/>
    <w:rsid w:val="004F7041"/>
    <w:rsid w:val="005002A6"/>
    <w:rsid w:val="00511DB9"/>
    <w:rsid w:val="005153CB"/>
    <w:rsid w:val="00515EC1"/>
    <w:rsid w:val="00541818"/>
    <w:rsid w:val="00554F38"/>
    <w:rsid w:val="00554F4D"/>
    <w:rsid w:val="005636FE"/>
    <w:rsid w:val="0056431A"/>
    <w:rsid w:val="005665F4"/>
    <w:rsid w:val="00567844"/>
    <w:rsid w:val="00575783"/>
    <w:rsid w:val="00584553"/>
    <w:rsid w:val="005863B9"/>
    <w:rsid w:val="0059765B"/>
    <w:rsid w:val="005A459C"/>
    <w:rsid w:val="005B1087"/>
    <w:rsid w:val="005B25FA"/>
    <w:rsid w:val="005B6C94"/>
    <w:rsid w:val="005C212A"/>
    <w:rsid w:val="005C2813"/>
    <w:rsid w:val="005C7960"/>
    <w:rsid w:val="005D4D94"/>
    <w:rsid w:val="005D646D"/>
    <w:rsid w:val="005E042E"/>
    <w:rsid w:val="005E34CA"/>
    <w:rsid w:val="005F6867"/>
    <w:rsid w:val="00600EBB"/>
    <w:rsid w:val="00601FFA"/>
    <w:rsid w:val="00617E41"/>
    <w:rsid w:val="006306C5"/>
    <w:rsid w:val="006403DA"/>
    <w:rsid w:val="00657681"/>
    <w:rsid w:val="00666B85"/>
    <w:rsid w:val="006729F6"/>
    <w:rsid w:val="006849FD"/>
    <w:rsid w:val="00684F4B"/>
    <w:rsid w:val="00685C58"/>
    <w:rsid w:val="006B7897"/>
    <w:rsid w:val="006D157D"/>
    <w:rsid w:val="006D77EE"/>
    <w:rsid w:val="006F5E57"/>
    <w:rsid w:val="006F77A5"/>
    <w:rsid w:val="007008B5"/>
    <w:rsid w:val="007033CF"/>
    <w:rsid w:val="00706658"/>
    <w:rsid w:val="0071673F"/>
    <w:rsid w:val="00720A68"/>
    <w:rsid w:val="00720BB3"/>
    <w:rsid w:val="00731796"/>
    <w:rsid w:val="007414AE"/>
    <w:rsid w:val="00741FC2"/>
    <w:rsid w:val="007424AE"/>
    <w:rsid w:val="00747913"/>
    <w:rsid w:val="00747B79"/>
    <w:rsid w:val="00762C4E"/>
    <w:rsid w:val="0076679B"/>
    <w:rsid w:val="007668FE"/>
    <w:rsid w:val="007754A2"/>
    <w:rsid w:val="00775612"/>
    <w:rsid w:val="007773D9"/>
    <w:rsid w:val="007824CA"/>
    <w:rsid w:val="00791E85"/>
    <w:rsid w:val="007926FA"/>
    <w:rsid w:val="00795370"/>
    <w:rsid w:val="007A4F8A"/>
    <w:rsid w:val="007B3029"/>
    <w:rsid w:val="007C1136"/>
    <w:rsid w:val="007D5825"/>
    <w:rsid w:val="007E53D7"/>
    <w:rsid w:val="007F2343"/>
    <w:rsid w:val="007F24AF"/>
    <w:rsid w:val="007F64B1"/>
    <w:rsid w:val="008077B2"/>
    <w:rsid w:val="00814553"/>
    <w:rsid w:val="0081464C"/>
    <w:rsid w:val="00815FC5"/>
    <w:rsid w:val="008340DA"/>
    <w:rsid w:val="00844FEB"/>
    <w:rsid w:val="008517AB"/>
    <w:rsid w:val="00861885"/>
    <w:rsid w:val="00862CAB"/>
    <w:rsid w:val="008635AC"/>
    <w:rsid w:val="00863ED5"/>
    <w:rsid w:val="008714BF"/>
    <w:rsid w:val="00876B9C"/>
    <w:rsid w:val="00877317"/>
    <w:rsid w:val="008A3872"/>
    <w:rsid w:val="008B0451"/>
    <w:rsid w:val="008B56F0"/>
    <w:rsid w:val="008C5777"/>
    <w:rsid w:val="008C68D1"/>
    <w:rsid w:val="008F51C4"/>
    <w:rsid w:val="0090240C"/>
    <w:rsid w:val="00903419"/>
    <w:rsid w:val="00903FDC"/>
    <w:rsid w:val="00905722"/>
    <w:rsid w:val="009064ED"/>
    <w:rsid w:val="00906670"/>
    <w:rsid w:val="009128E3"/>
    <w:rsid w:val="00915C7E"/>
    <w:rsid w:val="0092781B"/>
    <w:rsid w:val="0093092A"/>
    <w:rsid w:val="00934F4F"/>
    <w:rsid w:val="009420F5"/>
    <w:rsid w:val="009444A4"/>
    <w:rsid w:val="00944F6C"/>
    <w:rsid w:val="0094518A"/>
    <w:rsid w:val="009456E5"/>
    <w:rsid w:val="00955458"/>
    <w:rsid w:val="009628B8"/>
    <w:rsid w:val="009652DA"/>
    <w:rsid w:val="009754CB"/>
    <w:rsid w:val="00975D0E"/>
    <w:rsid w:val="00976A66"/>
    <w:rsid w:val="00981895"/>
    <w:rsid w:val="00985AF7"/>
    <w:rsid w:val="00986545"/>
    <w:rsid w:val="00987A89"/>
    <w:rsid w:val="00991D23"/>
    <w:rsid w:val="00993012"/>
    <w:rsid w:val="00994A1E"/>
    <w:rsid w:val="009957C7"/>
    <w:rsid w:val="0099778D"/>
    <w:rsid w:val="009A4235"/>
    <w:rsid w:val="009A6832"/>
    <w:rsid w:val="009B21E6"/>
    <w:rsid w:val="009B5612"/>
    <w:rsid w:val="009C1D0E"/>
    <w:rsid w:val="009C40BB"/>
    <w:rsid w:val="009C6039"/>
    <w:rsid w:val="009D39FD"/>
    <w:rsid w:val="009D77ED"/>
    <w:rsid w:val="009E0CCB"/>
    <w:rsid w:val="009F1CCF"/>
    <w:rsid w:val="009F518F"/>
    <w:rsid w:val="00A04113"/>
    <w:rsid w:val="00A11E9F"/>
    <w:rsid w:val="00A1342C"/>
    <w:rsid w:val="00A15B8A"/>
    <w:rsid w:val="00A16C38"/>
    <w:rsid w:val="00A201DF"/>
    <w:rsid w:val="00A326DB"/>
    <w:rsid w:val="00A36919"/>
    <w:rsid w:val="00A6630B"/>
    <w:rsid w:val="00A83DFB"/>
    <w:rsid w:val="00A871D6"/>
    <w:rsid w:val="00A9286A"/>
    <w:rsid w:val="00A95934"/>
    <w:rsid w:val="00A961A4"/>
    <w:rsid w:val="00AB0C0D"/>
    <w:rsid w:val="00AB0E49"/>
    <w:rsid w:val="00AB31A0"/>
    <w:rsid w:val="00AB7BDD"/>
    <w:rsid w:val="00AB7C26"/>
    <w:rsid w:val="00AC5C88"/>
    <w:rsid w:val="00AC7E40"/>
    <w:rsid w:val="00AD1125"/>
    <w:rsid w:val="00AD11D4"/>
    <w:rsid w:val="00AD5DB8"/>
    <w:rsid w:val="00AE20C9"/>
    <w:rsid w:val="00AE4227"/>
    <w:rsid w:val="00AF6534"/>
    <w:rsid w:val="00AF69AE"/>
    <w:rsid w:val="00B166F9"/>
    <w:rsid w:val="00B270E0"/>
    <w:rsid w:val="00B43664"/>
    <w:rsid w:val="00B512D7"/>
    <w:rsid w:val="00B51B37"/>
    <w:rsid w:val="00B73D38"/>
    <w:rsid w:val="00BA2D9F"/>
    <w:rsid w:val="00BA2FE9"/>
    <w:rsid w:val="00BA4651"/>
    <w:rsid w:val="00BA5F07"/>
    <w:rsid w:val="00BB2F40"/>
    <w:rsid w:val="00BC1625"/>
    <w:rsid w:val="00BC24A8"/>
    <w:rsid w:val="00BC4366"/>
    <w:rsid w:val="00BD6012"/>
    <w:rsid w:val="00BD60C5"/>
    <w:rsid w:val="00BE4AE8"/>
    <w:rsid w:val="00BF0B45"/>
    <w:rsid w:val="00BF7F1F"/>
    <w:rsid w:val="00C02F69"/>
    <w:rsid w:val="00C036DC"/>
    <w:rsid w:val="00C347F6"/>
    <w:rsid w:val="00C433F3"/>
    <w:rsid w:val="00C45208"/>
    <w:rsid w:val="00C506EE"/>
    <w:rsid w:val="00C564D1"/>
    <w:rsid w:val="00C61E0D"/>
    <w:rsid w:val="00C634A0"/>
    <w:rsid w:val="00C6417F"/>
    <w:rsid w:val="00C67004"/>
    <w:rsid w:val="00C6710E"/>
    <w:rsid w:val="00C715C2"/>
    <w:rsid w:val="00C71ED6"/>
    <w:rsid w:val="00C770E6"/>
    <w:rsid w:val="00C82226"/>
    <w:rsid w:val="00C85098"/>
    <w:rsid w:val="00C93F8E"/>
    <w:rsid w:val="00CA7832"/>
    <w:rsid w:val="00CB0DC1"/>
    <w:rsid w:val="00CB1FF1"/>
    <w:rsid w:val="00CC0858"/>
    <w:rsid w:val="00CC6EBF"/>
    <w:rsid w:val="00CD2C87"/>
    <w:rsid w:val="00CD3EE1"/>
    <w:rsid w:val="00CD44CC"/>
    <w:rsid w:val="00CD5387"/>
    <w:rsid w:val="00CD6898"/>
    <w:rsid w:val="00CE090B"/>
    <w:rsid w:val="00CE441E"/>
    <w:rsid w:val="00CF11A2"/>
    <w:rsid w:val="00CF268F"/>
    <w:rsid w:val="00CF6E00"/>
    <w:rsid w:val="00D02427"/>
    <w:rsid w:val="00D02A04"/>
    <w:rsid w:val="00D10E53"/>
    <w:rsid w:val="00D12A04"/>
    <w:rsid w:val="00D16776"/>
    <w:rsid w:val="00D20426"/>
    <w:rsid w:val="00D20CD4"/>
    <w:rsid w:val="00D21E18"/>
    <w:rsid w:val="00D27C4F"/>
    <w:rsid w:val="00D36AB6"/>
    <w:rsid w:val="00D41F12"/>
    <w:rsid w:val="00D64572"/>
    <w:rsid w:val="00D645C2"/>
    <w:rsid w:val="00D735C1"/>
    <w:rsid w:val="00D73D61"/>
    <w:rsid w:val="00D74FF6"/>
    <w:rsid w:val="00D80506"/>
    <w:rsid w:val="00D951EC"/>
    <w:rsid w:val="00DA4237"/>
    <w:rsid w:val="00DA5A44"/>
    <w:rsid w:val="00DB2C4C"/>
    <w:rsid w:val="00DC09D7"/>
    <w:rsid w:val="00DC0A51"/>
    <w:rsid w:val="00DD619C"/>
    <w:rsid w:val="00DE17F6"/>
    <w:rsid w:val="00DE778B"/>
    <w:rsid w:val="00DF7447"/>
    <w:rsid w:val="00E017BC"/>
    <w:rsid w:val="00E01B35"/>
    <w:rsid w:val="00E02593"/>
    <w:rsid w:val="00E04882"/>
    <w:rsid w:val="00E049E4"/>
    <w:rsid w:val="00E22A60"/>
    <w:rsid w:val="00E22B94"/>
    <w:rsid w:val="00E322CB"/>
    <w:rsid w:val="00E3393D"/>
    <w:rsid w:val="00E37059"/>
    <w:rsid w:val="00E42366"/>
    <w:rsid w:val="00E4367D"/>
    <w:rsid w:val="00E43B1F"/>
    <w:rsid w:val="00E4513E"/>
    <w:rsid w:val="00E45EE3"/>
    <w:rsid w:val="00E46445"/>
    <w:rsid w:val="00E46635"/>
    <w:rsid w:val="00E4676B"/>
    <w:rsid w:val="00E46E14"/>
    <w:rsid w:val="00E561E4"/>
    <w:rsid w:val="00E60F04"/>
    <w:rsid w:val="00E64359"/>
    <w:rsid w:val="00E64F21"/>
    <w:rsid w:val="00E65C1D"/>
    <w:rsid w:val="00E71359"/>
    <w:rsid w:val="00E81180"/>
    <w:rsid w:val="00E8248E"/>
    <w:rsid w:val="00E87A9A"/>
    <w:rsid w:val="00E90E32"/>
    <w:rsid w:val="00E9541E"/>
    <w:rsid w:val="00EA32AB"/>
    <w:rsid w:val="00EB7E1B"/>
    <w:rsid w:val="00EC4039"/>
    <w:rsid w:val="00EC4C5B"/>
    <w:rsid w:val="00EC586E"/>
    <w:rsid w:val="00EC65EF"/>
    <w:rsid w:val="00ED731C"/>
    <w:rsid w:val="00EE06B3"/>
    <w:rsid w:val="00EE0A65"/>
    <w:rsid w:val="00EE374C"/>
    <w:rsid w:val="00F04F94"/>
    <w:rsid w:val="00F13D06"/>
    <w:rsid w:val="00F20D3E"/>
    <w:rsid w:val="00F32C75"/>
    <w:rsid w:val="00F354B4"/>
    <w:rsid w:val="00F378A2"/>
    <w:rsid w:val="00F453E3"/>
    <w:rsid w:val="00F51948"/>
    <w:rsid w:val="00F60A59"/>
    <w:rsid w:val="00F673D4"/>
    <w:rsid w:val="00F74EF3"/>
    <w:rsid w:val="00F75CF0"/>
    <w:rsid w:val="00F84C92"/>
    <w:rsid w:val="00F84F91"/>
    <w:rsid w:val="00FA69BA"/>
    <w:rsid w:val="00FC48C2"/>
    <w:rsid w:val="00FC56A6"/>
    <w:rsid w:val="00FC63B4"/>
    <w:rsid w:val="00FD024F"/>
    <w:rsid w:val="00FE28F1"/>
    <w:rsid w:val="00FE3CBA"/>
    <w:rsid w:val="00FE457C"/>
    <w:rsid w:val="00FE4604"/>
    <w:rsid w:val="00FE4E91"/>
    <w:rsid w:val="00FE68F6"/>
    <w:rsid w:val="00FF264B"/>
    <w:rsid w:val="00FF3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AB"/>
    <w:pPr>
      <w:spacing w:line="360" w:lineRule="auto"/>
      <w:ind w:firstLine="720"/>
      <w:jc w:val="both"/>
    </w:pPr>
    <w:rPr>
      <w:rFonts w:eastAsia="Lucida Sans Unicode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862CAB"/>
  </w:style>
  <w:style w:type="character" w:customStyle="1" w:styleId="WW-Absatz-Standardschriftart">
    <w:name w:val="WW-Absatz-Standardschriftart"/>
    <w:rsid w:val="00862CAB"/>
  </w:style>
  <w:style w:type="character" w:customStyle="1" w:styleId="WW-Absatz-Standardschriftart1">
    <w:name w:val="WW-Absatz-Standardschriftart1"/>
    <w:rsid w:val="00862CAB"/>
  </w:style>
  <w:style w:type="character" w:customStyle="1" w:styleId="WW-Absatz-Standardschriftart11">
    <w:name w:val="WW-Absatz-Standardschriftart11"/>
    <w:rsid w:val="00862CAB"/>
  </w:style>
  <w:style w:type="character" w:customStyle="1" w:styleId="FootnoteCharacters">
    <w:name w:val="Footnote Characters"/>
    <w:rsid w:val="00862CAB"/>
  </w:style>
  <w:style w:type="character" w:customStyle="1" w:styleId="NumberingSymbols">
    <w:name w:val="Numbering Symbols"/>
    <w:rsid w:val="00862CAB"/>
  </w:style>
  <w:style w:type="character" w:customStyle="1" w:styleId="EndnoteCharacters">
    <w:name w:val="Endnote Characters"/>
    <w:rsid w:val="00862CAB"/>
  </w:style>
  <w:style w:type="paragraph" w:customStyle="1" w:styleId="Heading">
    <w:name w:val="Heading"/>
    <w:basedOn w:val="Normal"/>
    <w:next w:val="BodyText"/>
    <w:rsid w:val="00862CA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rsid w:val="00862CAB"/>
    <w:pPr>
      <w:spacing w:after="120"/>
    </w:pPr>
  </w:style>
  <w:style w:type="paragraph" w:styleId="List">
    <w:name w:val="List"/>
    <w:basedOn w:val="Text"/>
    <w:semiHidden/>
    <w:rsid w:val="00862CAB"/>
    <w:rPr>
      <w:rFonts w:cs="Tahoma"/>
    </w:rPr>
  </w:style>
  <w:style w:type="paragraph" w:styleId="Caption">
    <w:name w:val="caption"/>
    <w:basedOn w:val="Normal"/>
    <w:qFormat/>
    <w:rsid w:val="00862CAB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Normal"/>
    <w:rsid w:val="00862CAB"/>
    <w:pPr>
      <w:suppressLineNumbers/>
    </w:pPr>
    <w:rPr>
      <w:rFonts w:cs="Tahoma"/>
    </w:rPr>
  </w:style>
  <w:style w:type="paragraph" w:customStyle="1" w:styleId="Text">
    <w:name w:val="Text"/>
    <w:basedOn w:val="Normal"/>
    <w:rsid w:val="00862CAB"/>
    <w:pPr>
      <w:spacing w:after="120"/>
    </w:pPr>
  </w:style>
  <w:style w:type="paragraph" w:styleId="Title">
    <w:name w:val="Title"/>
    <w:basedOn w:val="Normal"/>
    <w:next w:val="Subtitle"/>
    <w:qFormat/>
    <w:rsid w:val="00862CAB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Subtitle">
    <w:name w:val="Subtitle"/>
    <w:basedOn w:val="Heading"/>
    <w:next w:val="BodyText"/>
    <w:qFormat/>
    <w:rsid w:val="00862CAB"/>
    <w:pPr>
      <w:jc w:val="center"/>
    </w:pPr>
    <w:rPr>
      <w:i/>
      <w:iCs/>
    </w:rPr>
  </w:style>
  <w:style w:type="paragraph" w:styleId="Header">
    <w:name w:val="header"/>
    <w:basedOn w:val="Normal"/>
    <w:link w:val="HeaderChar"/>
    <w:uiPriority w:val="99"/>
    <w:rsid w:val="00862CAB"/>
    <w:pPr>
      <w:suppressLineNumbers/>
      <w:tabs>
        <w:tab w:val="center" w:pos="4814"/>
        <w:tab w:val="right" w:pos="9629"/>
      </w:tabs>
    </w:pPr>
  </w:style>
  <w:style w:type="paragraph" w:styleId="Footer">
    <w:name w:val="footer"/>
    <w:basedOn w:val="Normal"/>
    <w:link w:val="FooterChar"/>
    <w:uiPriority w:val="99"/>
    <w:unhideWhenUsed/>
    <w:rsid w:val="009456E5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9456E5"/>
    <w:rPr>
      <w:rFonts w:eastAsia="Lucida Sans Unicode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B0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7B02"/>
    <w:rPr>
      <w:rFonts w:ascii="Tahoma" w:eastAsia="Lucida Sans Unicode" w:hAnsi="Tahoma" w:cs="Tahoma"/>
      <w:sz w:val="16"/>
      <w:szCs w:val="16"/>
    </w:rPr>
  </w:style>
  <w:style w:type="character" w:styleId="PageNumber">
    <w:name w:val="page number"/>
    <w:basedOn w:val="DefaultParagraphFont"/>
    <w:rsid w:val="0090240C"/>
  </w:style>
  <w:style w:type="character" w:customStyle="1" w:styleId="apple-converted-space">
    <w:name w:val="apple-converted-space"/>
    <w:basedOn w:val="DefaultParagraphFont"/>
    <w:rsid w:val="00C6710E"/>
  </w:style>
  <w:style w:type="paragraph" w:styleId="NoSpacing">
    <w:name w:val="No Spacing"/>
    <w:uiPriority w:val="1"/>
    <w:qFormat/>
    <w:rsid w:val="007F2343"/>
    <w:pPr>
      <w:ind w:firstLine="720"/>
      <w:jc w:val="both"/>
    </w:pPr>
    <w:rPr>
      <w:rFonts w:eastAsia="Lucida Sans Unicode"/>
      <w:sz w:val="24"/>
      <w:szCs w:val="24"/>
      <w:lang w:val="lt-LT"/>
    </w:rPr>
  </w:style>
  <w:style w:type="character" w:customStyle="1" w:styleId="HeaderChar">
    <w:name w:val="Header Char"/>
    <w:link w:val="Header"/>
    <w:uiPriority w:val="99"/>
    <w:rsid w:val="00BF0B45"/>
    <w:rPr>
      <w:rFonts w:eastAsia="Lucida Sans Unicod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CE7B2-045C-4061-BCA4-CBF4496E2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Tomas Petreikis</dc:creator>
  <cp:keywords/>
  <cp:lastModifiedBy>Ina2</cp:lastModifiedBy>
  <cp:revision>5</cp:revision>
  <cp:lastPrinted>2014-05-14T12:26:00Z</cp:lastPrinted>
  <dcterms:created xsi:type="dcterms:W3CDTF">2014-10-02T12:47:00Z</dcterms:created>
  <dcterms:modified xsi:type="dcterms:W3CDTF">2014-10-02T12:56:00Z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3CF887C5-1C48-4FA1-AD60-6564F1C7F4BD</vt:lpwstr>
  </property>
</Properties>
</file>