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A5" w:rsidRPr="003A64CB" w:rsidRDefault="00400DA5" w:rsidP="00793B69">
      <w:pPr>
        <w:pStyle w:val="Title"/>
        <w:jc w:val="left"/>
      </w:pPr>
      <w:r>
        <w:tab/>
      </w:r>
      <w:r>
        <w:tab/>
      </w:r>
      <w:r>
        <w:tab/>
      </w:r>
      <w:r>
        <w:tab/>
      </w:r>
      <w:r>
        <w:tab/>
      </w:r>
      <w:r w:rsidR="00793B69">
        <w:t xml:space="preserve">                                   </w:t>
      </w:r>
      <w:r w:rsidR="002F194B" w:rsidRPr="003A64CB">
        <w:t>Projektas</w:t>
      </w:r>
    </w:p>
    <w:p w:rsidR="00400DA5" w:rsidRDefault="00400DA5" w:rsidP="00400DA5">
      <w:pPr>
        <w:pStyle w:val="Title"/>
      </w:pPr>
      <w:r>
        <w:t>PANEVĖŽIO MIESTO SAVIVALDYBĖS TARYBA</w:t>
      </w:r>
    </w:p>
    <w:p w:rsidR="00400DA5" w:rsidRDefault="004848CA" w:rsidP="00400DA5">
      <w:pPr>
        <w:rPr>
          <w:b/>
          <w:sz w:val="22"/>
        </w:rPr>
      </w:pPr>
      <w:r w:rsidRPr="004848CA">
        <w:rPr>
          <w:noProof/>
          <w:sz w:val="22"/>
        </w:rPr>
        <w:pict>
          <v:rect id="_x0000_s1026" style="position:absolute;margin-left:4.2pt;margin-top:11.6pt;width:468pt;height:129.35pt;z-index:251657728" o:allowincell="f" filled="f" stroked="f" strokeweight="1pt">
            <v:textbox style="mso-next-textbox:#_x0000_s1026" inset="1pt,1pt,1pt,1pt">
              <w:txbxContent>
                <w:p w:rsidR="00400DA5" w:rsidRDefault="00400DA5" w:rsidP="003A64CB">
                  <w:pPr>
                    <w:pStyle w:val="Heading2"/>
                  </w:pPr>
                  <w:r>
                    <w:t>SPRENDIMAS</w:t>
                  </w:r>
                </w:p>
                <w:p w:rsidR="00400DA5" w:rsidRDefault="00400DA5" w:rsidP="003A64CB">
                  <w:pPr>
                    <w:tabs>
                      <w:tab w:val="left" w:pos="3300"/>
                      <w:tab w:val="right" w:pos="9637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DĖL</w:t>
                  </w:r>
                  <w:r w:rsidR="00E34ED9">
                    <w:rPr>
                      <w:b/>
                    </w:rPr>
                    <w:t xml:space="preserve"> </w:t>
                  </w:r>
                  <w:r w:rsidR="00E34ED9" w:rsidRPr="00DB2C4C">
                    <w:rPr>
                      <w:b/>
                    </w:rPr>
                    <w:t xml:space="preserve">VIETINĖS RINKLIAVOS </w:t>
                  </w:r>
                  <w:r w:rsidR="00BA7E75">
                    <w:rPr>
                      <w:b/>
                    </w:rPr>
                    <w:t>TRANSPORTO PRIEMONIŲ</w:t>
                  </w:r>
                  <w:r w:rsidR="00E34ED9" w:rsidRPr="00DB2C4C">
                    <w:rPr>
                      <w:b/>
                    </w:rPr>
                    <w:t xml:space="preserve"> VALDYTOJAMS (VAIRUOTOJAMS) UŽ NAUDOJIMĄSI MOKAMOMIS AUTOMOBILIŲ STOVĖJIMO VIETOMIS PANEVĖŽIO MIESTE NUOSTATŲ, PATVIRTINTŲ SAVIVALDYBĖS TARYBOS 2013 M. VASARIO 28 D. SPRENDIMU NR. 1-30</w:t>
                  </w:r>
                  <w:r w:rsidR="00C75574">
                    <w:rPr>
                      <w:b/>
                    </w:rPr>
                    <w:t>,</w:t>
                  </w:r>
                  <w:r w:rsidR="00E34ED9">
                    <w:rPr>
                      <w:b/>
                    </w:rPr>
                    <w:t xml:space="preserve"> PA</w:t>
                  </w:r>
                  <w:r w:rsidR="002E4386">
                    <w:rPr>
                      <w:b/>
                    </w:rPr>
                    <w:t>KEITIMO</w:t>
                  </w:r>
                </w:p>
                <w:p w:rsidR="00EC5779" w:rsidRDefault="00EC5779" w:rsidP="003A64CB">
                  <w:pPr>
                    <w:jc w:val="center"/>
                    <w:rPr>
                      <w:b/>
                    </w:rPr>
                  </w:pPr>
                </w:p>
                <w:p w:rsidR="00400DA5" w:rsidRDefault="00400DA5" w:rsidP="003A64CB">
                  <w:pPr>
                    <w:jc w:val="center"/>
                  </w:pPr>
                  <w:r>
                    <w:t>2014 m.</w:t>
                  </w:r>
                  <w:r w:rsidR="00FE25A7">
                    <w:t xml:space="preserve"> </w:t>
                  </w:r>
                  <w:r w:rsidR="0030595C">
                    <w:t>spalio</w:t>
                  </w:r>
                  <w:r w:rsidR="00FE25A7">
                    <w:t xml:space="preserve"> </w:t>
                  </w:r>
                  <w:r>
                    <w:t xml:space="preserve"> </w:t>
                  </w:r>
                  <w:r w:rsidR="002F194B">
                    <w:t xml:space="preserve"> </w:t>
                  </w:r>
                  <w:r>
                    <w:t>d. Nr.</w:t>
                  </w:r>
                </w:p>
                <w:p w:rsidR="00400DA5" w:rsidRPr="00AC4B32" w:rsidRDefault="00400DA5" w:rsidP="003A64CB">
                  <w:pPr>
                    <w:pStyle w:val="Heading3"/>
                    <w:ind w:left="0" w:firstLine="0"/>
                    <w:jc w:val="center"/>
                    <w:rPr>
                      <w:b/>
                      <w:u w:val="none"/>
                    </w:rPr>
                  </w:pPr>
                  <w:r w:rsidRPr="00AC4B32">
                    <w:rPr>
                      <w:u w:val="none"/>
                    </w:rPr>
                    <w:t>Panevėžys</w:t>
                  </w:r>
                </w:p>
              </w:txbxContent>
            </v:textbox>
          </v:rect>
        </w:pict>
      </w:r>
    </w:p>
    <w:p w:rsidR="00400DA5" w:rsidRDefault="00400DA5" w:rsidP="00400DA5">
      <w:pPr>
        <w:pStyle w:val="Heading2"/>
      </w:pPr>
    </w:p>
    <w:p w:rsidR="00400DA5" w:rsidRDefault="00400DA5" w:rsidP="00400DA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400DA5" w:rsidRDefault="00400DA5" w:rsidP="00400DA5">
      <w:pPr>
        <w:rPr>
          <w:sz w:val="22"/>
        </w:rPr>
      </w:pPr>
      <w:r>
        <w:rPr>
          <w:sz w:val="22"/>
        </w:rPr>
        <w:t xml:space="preserve">         </w:t>
      </w:r>
    </w:p>
    <w:p w:rsidR="00400DA5" w:rsidRDefault="00400DA5" w:rsidP="00400DA5">
      <w:pPr>
        <w:rPr>
          <w:sz w:val="22"/>
        </w:rPr>
      </w:pPr>
    </w:p>
    <w:p w:rsidR="00400DA5" w:rsidRDefault="00400DA5" w:rsidP="00400DA5">
      <w:pPr>
        <w:rPr>
          <w:sz w:val="22"/>
        </w:rPr>
      </w:pPr>
    </w:p>
    <w:p w:rsidR="00400DA5" w:rsidRDefault="00400DA5" w:rsidP="00400DA5">
      <w:pPr>
        <w:rPr>
          <w:sz w:val="22"/>
        </w:rPr>
      </w:pPr>
    </w:p>
    <w:p w:rsidR="00400DA5" w:rsidRDefault="00400DA5" w:rsidP="00400DA5">
      <w:pPr>
        <w:jc w:val="both"/>
        <w:rPr>
          <w:b/>
        </w:rPr>
      </w:pPr>
    </w:p>
    <w:p w:rsidR="00400DA5" w:rsidRDefault="00400DA5" w:rsidP="00400DA5">
      <w:pPr>
        <w:spacing w:line="360" w:lineRule="auto"/>
        <w:jc w:val="both"/>
      </w:pPr>
    </w:p>
    <w:p w:rsidR="00E34ED9" w:rsidRDefault="00E34ED9" w:rsidP="002F194B">
      <w:pPr>
        <w:spacing w:line="360" w:lineRule="auto"/>
        <w:ind w:firstLine="709"/>
        <w:jc w:val="both"/>
        <w:rPr>
          <w:szCs w:val="24"/>
        </w:rPr>
      </w:pPr>
    </w:p>
    <w:p w:rsidR="00E34ED9" w:rsidRDefault="00E34ED9" w:rsidP="00103F9E">
      <w:pPr>
        <w:spacing w:line="360" w:lineRule="auto"/>
        <w:jc w:val="both"/>
        <w:rPr>
          <w:szCs w:val="24"/>
        </w:rPr>
      </w:pPr>
    </w:p>
    <w:p w:rsidR="00644060" w:rsidRDefault="00F7405A" w:rsidP="00C257C6">
      <w:pPr>
        <w:ind w:firstLine="709"/>
        <w:jc w:val="both"/>
        <w:rPr>
          <w:szCs w:val="24"/>
        </w:rPr>
      </w:pPr>
      <w:r w:rsidRPr="00F7405A">
        <w:rPr>
          <w:szCs w:val="24"/>
        </w:rPr>
        <w:t xml:space="preserve">Vadovaudamasi Lietuvos Respublikos vietos savivaldos įstatymo 18 straipsnio 1 dalimi ir Lietuvos Respublikos rinkliavų įstatymo 11 straipsnio 1 dalies 6 punktu, 12 straipsnio 2 punktu, </w:t>
      </w:r>
      <w:r w:rsidR="00400DA5" w:rsidRPr="006D360B">
        <w:rPr>
          <w:szCs w:val="24"/>
        </w:rPr>
        <w:t>Panevėžio miesto savivaldybės taryba n u s p r e n d ž i a:</w:t>
      </w:r>
      <w:bookmarkStart w:id="0" w:name="_GoBack"/>
      <w:bookmarkEnd w:id="0"/>
    </w:p>
    <w:p w:rsidR="00644060" w:rsidRDefault="00417A73" w:rsidP="00C257C6">
      <w:pPr>
        <w:autoSpaceDE w:val="0"/>
        <w:autoSpaceDN w:val="0"/>
        <w:adjustRightInd w:val="0"/>
        <w:ind w:firstLine="709"/>
        <w:jc w:val="both"/>
      </w:pPr>
      <w:r>
        <w:rPr>
          <w:szCs w:val="24"/>
        </w:rPr>
        <w:t>1. P</w:t>
      </w:r>
      <w:r w:rsidR="00276B43">
        <w:rPr>
          <w:rStyle w:val="apple-converted-space"/>
          <w:color w:val="000000"/>
          <w:shd w:val="clear" w:color="auto" w:fill="FFFFFF"/>
        </w:rPr>
        <w:t xml:space="preserve">akeisti </w:t>
      </w:r>
      <w:r w:rsidR="00644060" w:rsidRPr="00C6710E">
        <w:t xml:space="preserve">Vietinės rinkliavos </w:t>
      </w:r>
      <w:r w:rsidR="00BA7E75">
        <w:t>transporto priemonių</w:t>
      </w:r>
      <w:r w:rsidR="00644060" w:rsidRPr="00C6710E">
        <w:t xml:space="preserve"> valdytojams (vairuotojams) už naudojimąsi mokamomis automobilių stovėjimo vietomis Panevėžio mieste nuostat</w:t>
      </w:r>
      <w:r w:rsidR="00890F5B">
        <w:t>ų, patvirtintų</w:t>
      </w:r>
      <w:r w:rsidR="00644060">
        <w:t xml:space="preserve"> Panevėžio miesto savivaldybės tarybos 2013 m. vasario 28 d. sprendimu Nr. 1-30,</w:t>
      </w:r>
      <w:r w:rsidR="004248A0">
        <w:t xml:space="preserve"> </w:t>
      </w:r>
      <w:r w:rsidR="002E4386">
        <w:t xml:space="preserve">10.4 </w:t>
      </w:r>
      <w:r w:rsidR="003A64CB">
        <w:t>papunktį</w:t>
      </w:r>
      <w:r w:rsidR="004248A0">
        <w:t xml:space="preserve"> </w:t>
      </w:r>
      <w:r w:rsidR="00BD0F37">
        <w:t xml:space="preserve">ir jį </w:t>
      </w:r>
      <w:r w:rsidR="0030595C">
        <w:t>išdėstyti taip</w:t>
      </w:r>
      <w:r w:rsidR="00BD0F37">
        <w:t>:</w:t>
      </w:r>
    </w:p>
    <w:p w:rsidR="00417A73" w:rsidRPr="00E04223" w:rsidRDefault="004248A0" w:rsidP="00C257C6">
      <w:pPr>
        <w:jc w:val="both"/>
        <w:rPr>
          <w:szCs w:val="24"/>
        </w:rPr>
      </w:pPr>
      <w:r>
        <w:rPr>
          <w:rStyle w:val="apple-converted-space"/>
          <w:shd w:val="clear" w:color="auto" w:fill="FFFFFF"/>
        </w:rPr>
        <w:t xml:space="preserve">          </w:t>
      </w:r>
      <w:r w:rsidR="00644060" w:rsidRPr="00702383">
        <w:rPr>
          <w:rStyle w:val="apple-converted-space"/>
          <w:shd w:val="clear" w:color="auto" w:fill="FFFFFF"/>
        </w:rPr>
        <w:t xml:space="preserve"> „</w:t>
      </w:r>
      <w:r w:rsidR="00417A73" w:rsidRPr="00E04223">
        <w:rPr>
          <w:szCs w:val="24"/>
        </w:rPr>
        <w:t>10.4. vietoms automobiliams statyti prie valstybinės reikšmės kelių, taip pat vietoms, kurias nustato Vyriausybė, atsižvelgdama į saugumą, tarptautinį protokolą ar kitus viešuosius interesus užtikrinančius reikalavimus;</w:t>
      </w:r>
      <w:r w:rsidR="00417A73">
        <w:rPr>
          <w:szCs w:val="24"/>
        </w:rPr>
        <w:t>“</w:t>
      </w:r>
      <w:r w:rsidR="003A64CB">
        <w:rPr>
          <w:szCs w:val="24"/>
        </w:rPr>
        <w:t>.</w:t>
      </w:r>
    </w:p>
    <w:p w:rsidR="00417A73" w:rsidRDefault="00276B43" w:rsidP="00C257C6">
      <w:pPr>
        <w:autoSpaceDE w:val="0"/>
        <w:autoSpaceDN w:val="0"/>
        <w:adjustRightInd w:val="0"/>
        <w:ind w:firstLine="709"/>
        <w:jc w:val="both"/>
      </w:pPr>
      <w:r>
        <w:rPr>
          <w:szCs w:val="24"/>
        </w:rPr>
        <w:t>2</w:t>
      </w:r>
      <w:r w:rsidR="00417A73">
        <w:rPr>
          <w:szCs w:val="24"/>
        </w:rPr>
        <w:t>. P</w:t>
      </w:r>
      <w:r>
        <w:rPr>
          <w:rStyle w:val="apple-converted-space"/>
          <w:color w:val="000000"/>
          <w:shd w:val="clear" w:color="auto" w:fill="FFFFFF"/>
        </w:rPr>
        <w:t xml:space="preserve">apildyti </w:t>
      </w:r>
      <w:r w:rsidR="00417A73" w:rsidRPr="00C6710E">
        <w:t xml:space="preserve">Vietinės rinkliavos </w:t>
      </w:r>
      <w:r w:rsidR="00417A73">
        <w:t>transporto priemonių</w:t>
      </w:r>
      <w:r w:rsidR="00417A73" w:rsidRPr="00C6710E">
        <w:t xml:space="preserve"> valdytojams (vairuotojams) už naudojimąsi mokamomis automobilių stovėjimo vietomis Panevėžio mieste nuostat</w:t>
      </w:r>
      <w:r>
        <w:t>us, patvirtintus</w:t>
      </w:r>
      <w:r w:rsidR="00417A73">
        <w:t xml:space="preserve"> Panevėžio miesto savivaldybės tarybos 2013 m. vasario 28 d. sprendimu Nr. 1-30, </w:t>
      </w:r>
      <w:r>
        <w:t xml:space="preserve">10.6 </w:t>
      </w:r>
      <w:r w:rsidR="003A64CB">
        <w:t>papunkčiu</w:t>
      </w:r>
      <w:r w:rsidR="00417A73">
        <w:t xml:space="preserve"> ir jį išdėstyti taip:</w:t>
      </w:r>
    </w:p>
    <w:p w:rsidR="00E25D9F" w:rsidRDefault="00276B43" w:rsidP="00C257C6">
      <w:pPr>
        <w:pStyle w:val="NormalWeb"/>
        <w:ind w:firstLine="709"/>
        <w:jc w:val="both"/>
        <w:rPr>
          <w:bCs/>
          <w:lang w:val="lt-LT"/>
        </w:rPr>
      </w:pPr>
      <w:r w:rsidRPr="00C257C6">
        <w:t>„10.6</w:t>
      </w:r>
      <w:r w:rsidRPr="003A64CB">
        <w:rPr>
          <w:lang w:val="lt-LT"/>
        </w:rPr>
        <w:t xml:space="preserve">. </w:t>
      </w:r>
      <w:proofErr w:type="gramStart"/>
      <w:r w:rsidRPr="003A64CB">
        <w:rPr>
          <w:lang w:val="lt-LT"/>
        </w:rPr>
        <w:t>transporto</w:t>
      </w:r>
      <w:proofErr w:type="gramEnd"/>
      <w:r w:rsidRPr="003A64CB">
        <w:rPr>
          <w:lang w:val="lt-LT"/>
        </w:rPr>
        <w:t xml:space="preserve"> priemonėms prie valstybės įstaigų, institucijų ir tarnybų jų lėšomis pažymėtuose 5–15 m gatvės ruožuose</w:t>
      </w:r>
      <w:r w:rsidR="000068A1" w:rsidRPr="003A64CB">
        <w:rPr>
          <w:lang w:val="lt-LT"/>
        </w:rPr>
        <w:t xml:space="preserve"> (</w:t>
      </w:r>
      <w:r w:rsidR="00E25D9F" w:rsidRPr="003A64CB">
        <w:rPr>
          <w:lang w:val="lt-LT"/>
        </w:rPr>
        <w:t>juridiniai asmenys</w:t>
      </w:r>
      <w:r w:rsidR="008828B6">
        <w:rPr>
          <w:lang w:val="lt-LT"/>
        </w:rPr>
        <w:t>,</w:t>
      </w:r>
      <w:r w:rsidR="00E25D9F" w:rsidRPr="003A64CB">
        <w:rPr>
          <w:lang w:val="lt-LT"/>
        </w:rPr>
        <w:t xml:space="preserve"> norintys gauti </w:t>
      </w:r>
      <w:r w:rsidR="001821AA" w:rsidRPr="003A64CB">
        <w:rPr>
          <w:lang w:val="lt-LT"/>
        </w:rPr>
        <w:t xml:space="preserve">suderinimą </w:t>
      </w:r>
      <w:r w:rsidR="00A74096" w:rsidRPr="003A64CB">
        <w:rPr>
          <w:lang w:val="lt-LT"/>
        </w:rPr>
        <w:t xml:space="preserve">savo lėšomis </w:t>
      </w:r>
      <w:r w:rsidR="000068A1" w:rsidRPr="003A64CB">
        <w:rPr>
          <w:lang w:val="lt-LT"/>
        </w:rPr>
        <w:t xml:space="preserve">pažymėti </w:t>
      </w:r>
      <w:r w:rsidR="00A74096" w:rsidRPr="003A64CB">
        <w:rPr>
          <w:lang w:val="lt-LT"/>
        </w:rPr>
        <w:t xml:space="preserve">gatvės </w:t>
      </w:r>
      <w:r w:rsidR="000068A1" w:rsidRPr="003A64CB">
        <w:rPr>
          <w:lang w:val="lt-LT"/>
        </w:rPr>
        <w:t>atkarpas</w:t>
      </w:r>
      <w:r w:rsidR="001821AA" w:rsidRPr="003A64CB">
        <w:rPr>
          <w:lang w:val="lt-LT"/>
        </w:rPr>
        <w:t xml:space="preserve"> ir</w:t>
      </w:r>
      <w:r w:rsidR="001821AA" w:rsidRPr="003A64CB">
        <w:rPr>
          <w:bCs/>
          <w:lang w:val="lt-LT"/>
        </w:rPr>
        <w:t xml:space="preserve"> dėl norimos pažymėti atkarpos ilgio nustatymo</w:t>
      </w:r>
      <w:r w:rsidR="000068A1" w:rsidRPr="003A64CB">
        <w:rPr>
          <w:lang w:val="lt-LT"/>
        </w:rPr>
        <w:t>,</w:t>
      </w:r>
      <w:r w:rsidRPr="003A64CB">
        <w:rPr>
          <w:lang w:val="lt-LT"/>
        </w:rPr>
        <w:t xml:space="preserve"> </w:t>
      </w:r>
      <w:r w:rsidRPr="003A64CB">
        <w:rPr>
          <w:bCs/>
          <w:lang w:val="lt-LT"/>
        </w:rPr>
        <w:t>pateikia paraišką Savivaldybės admi</w:t>
      </w:r>
      <w:r w:rsidR="00E25D9F" w:rsidRPr="003A64CB">
        <w:rPr>
          <w:bCs/>
          <w:lang w:val="lt-LT"/>
        </w:rPr>
        <w:t>nistracijos Miesto ūkio skyriui)</w:t>
      </w:r>
      <w:r w:rsidR="00015CF2">
        <w:rPr>
          <w:bCs/>
          <w:lang w:val="lt-LT"/>
        </w:rPr>
        <w:t>.</w:t>
      </w:r>
      <w:r w:rsidR="003A64CB">
        <w:rPr>
          <w:bCs/>
          <w:lang w:val="lt-LT"/>
        </w:rPr>
        <w:t>“</w:t>
      </w:r>
      <w:r w:rsidR="00E25D9F" w:rsidRPr="003A64CB">
        <w:rPr>
          <w:bCs/>
          <w:lang w:val="lt-LT"/>
        </w:rPr>
        <w:t>.</w:t>
      </w:r>
    </w:p>
    <w:p w:rsidR="00400DA5" w:rsidRDefault="00400DA5" w:rsidP="00400DA5">
      <w:pPr>
        <w:jc w:val="center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Vitalijus Satkevičius</w:t>
      </w:r>
    </w:p>
    <w:p w:rsidR="00EC5779" w:rsidRDefault="00EC5779" w:rsidP="00400DA5">
      <w:pPr>
        <w:jc w:val="both"/>
      </w:pPr>
    </w:p>
    <w:p w:rsidR="0081375C" w:rsidRDefault="0081375C" w:rsidP="0081375C">
      <w:r>
        <w:t xml:space="preserve">RENGĖ </w:t>
      </w:r>
      <w:r w:rsidRPr="00137E22">
        <w:t>_________________</w:t>
      </w:r>
      <w:r>
        <w:t xml:space="preserve"> I. Urbonavičienė, 462</w:t>
      </w:r>
      <w:r w:rsidRPr="00137E22">
        <w:t xml:space="preserve">  </w:t>
      </w:r>
    </w:p>
    <w:p w:rsidR="0081375C" w:rsidRDefault="0081375C" w:rsidP="0081375C">
      <w:pPr>
        <w:spacing w:line="240" w:lineRule="atLeast"/>
      </w:pPr>
    </w:p>
    <w:p w:rsidR="0081375C" w:rsidRDefault="0081375C" w:rsidP="0081375C">
      <w:pPr>
        <w:spacing w:line="240" w:lineRule="atLeast"/>
      </w:pPr>
      <w:r w:rsidRPr="00137E22">
        <w:t>SUDERINTA</w:t>
      </w:r>
    </w:p>
    <w:p w:rsidR="0081375C" w:rsidRDefault="0081375C" w:rsidP="003A64CB">
      <w:pPr>
        <w:spacing w:line="480" w:lineRule="auto"/>
      </w:pPr>
      <w:r>
        <w:t>Savivaldybės mero pavaduotojas</w:t>
      </w:r>
      <w:r w:rsidRPr="00137E22">
        <w:tab/>
      </w:r>
      <w:r w:rsidRPr="00137E22">
        <w:tab/>
      </w:r>
      <w:r>
        <w:t xml:space="preserve">                                M. Grėbliūnas</w:t>
      </w:r>
      <w:r w:rsidRPr="00232068">
        <w:t xml:space="preserve"> </w:t>
      </w:r>
    </w:p>
    <w:p w:rsidR="0081375C" w:rsidRPr="00232068" w:rsidRDefault="0081375C" w:rsidP="003A64CB">
      <w:pPr>
        <w:tabs>
          <w:tab w:val="left" w:pos="7093"/>
        </w:tabs>
        <w:spacing w:line="480" w:lineRule="auto"/>
      </w:pPr>
      <w:r>
        <w:t>Tarybos sekretorė</w:t>
      </w:r>
      <w:r>
        <w:tab/>
        <w:t xml:space="preserve">I. </w:t>
      </w:r>
      <w:r>
        <w:rPr>
          <w:noProof/>
        </w:rPr>
        <w:t>Mazaliauskienė</w:t>
      </w:r>
    </w:p>
    <w:p w:rsidR="0081375C" w:rsidRDefault="0081375C" w:rsidP="003A64CB">
      <w:r w:rsidRPr="00137E22">
        <w:t xml:space="preserve">Administracijos </w:t>
      </w:r>
      <w:r>
        <w:t>direktoriaus pavaduotoja,</w:t>
      </w:r>
    </w:p>
    <w:p w:rsidR="0081375C" w:rsidRDefault="0081375C" w:rsidP="003A64CB">
      <w:pPr>
        <w:spacing w:line="480" w:lineRule="auto"/>
      </w:pPr>
      <w:r>
        <w:t>pavaduojanti administracijos direktorių</w:t>
      </w:r>
      <w:r>
        <w:tab/>
      </w:r>
      <w:r>
        <w:tab/>
        <w:t xml:space="preserve">                               J. </w:t>
      </w:r>
      <w:proofErr w:type="spellStart"/>
      <w:r>
        <w:t>Gaidžiūnaitė</w:t>
      </w:r>
      <w:proofErr w:type="spellEnd"/>
      <w:r w:rsidRPr="00137E22">
        <w:tab/>
      </w:r>
      <w:r>
        <w:t xml:space="preserve">                                              </w:t>
      </w:r>
      <w:r w:rsidRPr="00137E22">
        <w:t xml:space="preserve"> </w:t>
      </w:r>
    </w:p>
    <w:p w:rsidR="0081375C" w:rsidRDefault="0081375C" w:rsidP="003A64CB">
      <w:pPr>
        <w:spacing w:line="480" w:lineRule="auto"/>
      </w:pPr>
      <w:r w:rsidRPr="00137E22">
        <w:t xml:space="preserve">Administracijos direktoriaus pavaduotojas                            </w:t>
      </w:r>
      <w:r>
        <w:t xml:space="preserve">         </w:t>
      </w:r>
      <w:r w:rsidRPr="00137E22">
        <w:t xml:space="preserve"> </w:t>
      </w:r>
      <w:r>
        <w:tab/>
        <w:t xml:space="preserve">         </w:t>
      </w:r>
      <w:r w:rsidRPr="00137E22">
        <w:t>Ž</w:t>
      </w:r>
      <w:r>
        <w:t>.</w:t>
      </w:r>
      <w:r w:rsidRPr="00137E22">
        <w:t xml:space="preserve"> Kvedaras</w:t>
      </w:r>
    </w:p>
    <w:p w:rsidR="0081375C" w:rsidRDefault="0081375C" w:rsidP="003A64CB">
      <w:pPr>
        <w:spacing w:line="480" w:lineRule="auto"/>
      </w:pPr>
      <w:r w:rsidRPr="00137E22">
        <w:t>Miesto ūkio skyriaus vedėjas</w:t>
      </w:r>
      <w:r w:rsidRPr="00137E22">
        <w:tab/>
      </w:r>
      <w:r w:rsidRPr="00137E22">
        <w:tab/>
      </w:r>
      <w:r w:rsidRPr="00137E22">
        <w:tab/>
      </w:r>
      <w:r>
        <w:t xml:space="preserve">         </w:t>
      </w:r>
      <w:r w:rsidRPr="00137E22">
        <w:t>A</w:t>
      </w:r>
      <w:r>
        <w:t>.</w:t>
      </w:r>
      <w:r w:rsidRPr="00137E22">
        <w:t xml:space="preserve"> Karalevičius         </w:t>
      </w:r>
      <w:r>
        <w:t xml:space="preserve">              </w:t>
      </w:r>
    </w:p>
    <w:p w:rsidR="0081375C" w:rsidRPr="00137E22" w:rsidRDefault="0081375C" w:rsidP="003A64CB">
      <w:pPr>
        <w:spacing w:line="480" w:lineRule="auto"/>
      </w:pPr>
      <w:r w:rsidRPr="00137E22">
        <w:t xml:space="preserve">Teisės skyriaus </w:t>
      </w:r>
      <w:r>
        <w:t>vyriausiasis specialistas</w:t>
      </w:r>
      <w:r w:rsidRPr="00137E22">
        <w:tab/>
      </w:r>
      <w:r w:rsidRPr="00137E22">
        <w:tab/>
      </w:r>
      <w:r>
        <w:t xml:space="preserve">                              A. Valkūnas</w:t>
      </w:r>
    </w:p>
    <w:p w:rsidR="00EC5779" w:rsidRDefault="0081375C" w:rsidP="003A64CB">
      <w:pPr>
        <w:spacing w:line="480" w:lineRule="auto"/>
      </w:pPr>
      <w:r>
        <w:t>Kanceliarijos vyriausioji specialistė</w:t>
      </w:r>
      <w:r w:rsidRPr="00137E22">
        <w:tab/>
      </w:r>
      <w:r w:rsidRPr="00137E22">
        <w:tab/>
      </w:r>
      <w:r>
        <w:t xml:space="preserve">                              A. Valužytė</w:t>
      </w:r>
    </w:p>
    <w:sectPr w:rsidR="00EC5779" w:rsidSect="00D62856">
      <w:headerReference w:type="default" r:id="rId7"/>
      <w:pgSz w:w="11906" w:h="16838"/>
      <w:pgMar w:top="81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080" w:rsidRDefault="00873080" w:rsidP="00106278">
      <w:r>
        <w:separator/>
      </w:r>
    </w:p>
  </w:endnote>
  <w:endnote w:type="continuationSeparator" w:id="0">
    <w:p w:rsidR="00873080" w:rsidRDefault="00873080" w:rsidP="00106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080" w:rsidRDefault="00873080" w:rsidP="00106278">
      <w:r>
        <w:separator/>
      </w:r>
    </w:p>
  </w:footnote>
  <w:footnote w:type="continuationSeparator" w:id="0">
    <w:p w:rsidR="00873080" w:rsidRDefault="00873080" w:rsidP="00106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9657"/>
      <w:docPartObj>
        <w:docPartGallery w:val="Page Numbers (Top of Page)"/>
        <w:docPartUnique/>
      </w:docPartObj>
    </w:sdtPr>
    <w:sdtContent>
      <w:p w:rsidR="00106278" w:rsidRDefault="004848CA">
        <w:pPr>
          <w:pStyle w:val="Header"/>
          <w:jc w:val="center"/>
        </w:pPr>
        <w:r>
          <w:fldChar w:fldCharType="begin"/>
        </w:r>
        <w:r w:rsidR="002444B7">
          <w:instrText xml:space="preserve"> PAGE   \* MERGEFORMAT </w:instrText>
        </w:r>
        <w:r>
          <w:fldChar w:fldCharType="separate"/>
        </w:r>
        <w:r w:rsidR="000316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6278" w:rsidRDefault="001062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410C"/>
    <w:multiLevelType w:val="hybridMultilevel"/>
    <w:tmpl w:val="87624248"/>
    <w:lvl w:ilvl="0" w:tplc="DA22FE82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DA5"/>
    <w:rsid w:val="000068A1"/>
    <w:rsid w:val="00015CF2"/>
    <w:rsid w:val="000316BA"/>
    <w:rsid w:val="00103F9E"/>
    <w:rsid w:val="00106278"/>
    <w:rsid w:val="00130AC9"/>
    <w:rsid w:val="00163EB5"/>
    <w:rsid w:val="001821AA"/>
    <w:rsid w:val="002444B7"/>
    <w:rsid w:val="0025081D"/>
    <w:rsid w:val="00255EA7"/>
    <w:rsid w:val="00275A6F"/>
    <w:rsid w:val="00276B43"/>
    <w:rsid w:val="002C6E35"/>
    <w:rsid w:val="002E4386"/>
    <w:rsid w:val="002F194B"/>
    <w:rsid w:val="0030595C"/>
    <w:rsid w:val="003621CA"/>
    <w:rsid w:val="003A619C"/>
    <w:rsid w:val="003A64CB"/>
    <w:rsid w:val="003D2724"/>
    <w:rsid w:val="003F37A2"/>
    <w:rsid w:val="00400DA5"/>
    <w:rsid w:val="00417A73"/>
    <w:rsid w:val="00423946"/>
    <w:rsid w:val="004248A0"/>
    <w:rsid w:val="004424D0"/>
    <w:rsid w:val="004848CA"/>
    <w:rsid w:val="004B47C7"/>
    <w:rsid w:val="004E2ABD"/>
    <w:rsid w:val="005A3E62"/>
    <w:rsid w:val="005F7BF8"/>
    <w:rsid w:val="006176BE"/>
    <w:rsid w:val="00623BD2"/>
    <w:rsid w:val="006309B5"/>
    <w:rsid w:val="00644060"/>
    <w:rsid w:val="006473B0"/>
    <w:rsid w:val="00722031"/>
    <w:rsid w:val="00763E68"/>
    <w:rsid w:val="00793B69"/>
    <w:rsid w:val="007C5AFA"/>
    <w:rsid w:val="007E6E4E"/>
    <w:rsid w:val="00807862"/>
    <w:rsid w:val="0081375C"/>
    <w:rsid w:val="008308A2"/>
    <w:rsid w:val="00836341"/>
    <w:rsid w:val="00873080"/>
    <w:rsid w:val="0087764A"/>
    <w:rsid w:val="008828B6"/>
    <w:rsid w:val="00884B50"/>
    <w:rsid w:val="00890F5B"/>
    <w:rsid w:val="008D656A"/>
    <w:rsid w:val="009322FE"/>
    <w:rsid w:val="00982829"/>
    <w:rsid w:val="009974B3"/>
    <w:rsid w:val="00A74096"/>
    <w:rsid w:val="00A82D96"/>
    <w:rsid w:val="00B54CCF"/>
    <w:rsid w:val="00BA7E75"/>
    <w:rsid w:val="00BD0F37"/>
    <w:rsid w:val="00BF569D"/>
    <w:rsid w:val="00C257C6"/>
    <w:rsid w:val="00C75574"/>
    <w:rsid w:val="00D1784A"/>
    <w:rsid w:val="00D62856"/>
    <w:rsid w:val="00D7132D"/>
    <w:rsid w:val="00DB4B03"/>
    <w:rsid w:val="00E25D9F"/>
    <w:rsid w:val="00E34ED9"/>
    <w:rsid w:val="00E57727"/>
    <w:rsid w:val="00E64762"/>
    <w:rsid w:val="00EC5779"/>
    <w:rsid w:val="00F7405A"/>
    <w:rsid w:val="00F8272A"/>
    <w:rsid w:val="00FD7977"/>
    <w:rsid w:val="00FE25A7"/>
    <w:rsid w:val="00FE274D"/>
    <w:rsid w:val="00FF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yperlink"/>
    <w:qFormat/>
    <w:rsid w:val="00400DA5"/>
    <w:rPr>
      <w:sz w:val="24"/>
      <w:lang w:val="lt-LT" w:eastAsia="lt-LT"/>
    </w:rPr>
  </w:style>
  <w:style w:type="paragraph" w:styleId="Heading2">
    <w:name w:val="heading 2"/>
    <w:basedOn w:val="Normal"/>
    <w:next w:val="Normal"/>
    <w:qFormat/>
    <w:rsid w:val="00400DA5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400DA5"/>
    <w:pPr>
      <w:keepNext/>
      <w:ind w:left="2880" w:firstLine="720"/>
      <w:jc w:val="both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0DA5"/>
    <w:pPr>
      <w:jc w:val="center"/>
    </w:pPr>
    <w:rPr>
      <w:b/>
      <w:bCs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644060"/>
  </w:style>
  <w:style w:type="paragraph" w:styleId="Header">
    <w:name w:val="header"/>
    <w:basedOn w:val="Normal"/>
    <w:link w:val="HeaderChar"/>
    <w:uiPriority w:val="99"/>
    <w:rsid w:val="0010627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278"/>
    <w:rPr>
      <w:sz w:val="24"/>
      <w:lang w:val="lt-LT" w:eastAsia="lt-LT"/>
    </w:rPr>
  </w:style>
  <w:style w:type="paragraph" w:styleId="Footer">
    <w:name w:val="footer"/>
    <w:basedOn w:val="Normal"/>
    <w:link w:val="FooterChar"/>
    <w:rsid w:val="0010627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106278"/>
    <w:rPr>
      <w:sz w:val="24"/>
      <w:lang w:val="lt-LT" w:eastAsia="lt-LT"/>
    </w:rPr>
  </w:style>
  <w:style w:type="paragraph" w:styleId="NormalWeb">
    <w:name w:val="Normal (Web)"/>
    <w:basedOn w:val="Normal"/>
    <w:uiPriority w:val="99"/>
    <w:unhideWhenUsed/>
    <w:rsid w:val="009322FE"/>
    <w:pPr>
      <w:spacing w:after="150"/>
    </w:pPr>
    <w:rPr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Dalia3</dc:creator>
  <cp:keywords/>
  <cp:lastModifiedBy>Asta3</cp:lastModifiedBy>
  <cp:revision>2</cp:revision>
  <cp:lastPrinted>2014-09-05T08:10:00Z</cp:lastPrinted>
  <dcterms:created xsi:type="dcterms:W3CDTF">2014-10-07T11:32:00Z</dcterms:created>
  <dcterms:modified xsi:type="dcterms:W3CDTF">2014-10-07T11:32:00Z</dcterms:modified>
</cp:coreProperties>
</file>