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79C" w:rsidRDefault="00ED679C" w:rsidP="00E62092">
      <w:pPr>
        <w:jc w:val="center"/>
      </w:pPr>
      <w:r>
        <w:t xml:space="preserve">PATIKSLINTAS </w:t>
      </w:r>
      <w:r w:rsidRPr="00BA1D8B">
        <w:t>AIŠKINAMASIS RAŠTAS</w:t>
      </w:r>
    </w:p>
    <w:p w:rsidR="00ED679C" w:rsidRDefault="00ED679C" w:rsidP="00F656C7">
      <w:pPr>
        <w:ind w:left="284" w:hanging="284"/>
        <w:jc w:val="center"/>
        <w:rPr>
          <w:b/>
        </w:rPr>
      </w:pPr>
      <w:r>
        <w:rPr>
          <w:b/>
        </w:rPr>
        <w:t xml:space="preserve"> </w:t>
      </w:r>
    </w:p>
    <w:p w:rsidR="00ED679C" w:rsidRDefault="00ED679C" w:rsidP="00F656C7">
      <w:pPr>
        <w:ind w:left="284" w:hanging="284"/>
        <w:jc w:val="center"/>
        <w:rPr>
          <w:b/>
        </w:rPr>
      </w:pPr>
      <w:r>
        <w:rPr>
          <w:b/>
          <w:bCs/>
          <w:caps/>
        </w:rPr>
        <w:t>DĖL PANEVĖŽIO KŪNO KULTŪROS IR SPORTO CENTRO, pANEVĖŽIO FUTBOLO AKADEMIJOS TEIKIAMŲ PASLAUGŲ ĮKAINIŲ PATVIRTINIMO IR SAVIVALDYBĖS TARYBOS 2009 M. LAPKRIČIO 30 D. NR. 1-42-22 1 PUNKTO PRIPAŽINIMO NETEKUSIU GALIOS</w:t>
      </w:r>
    </w:p>
    <w:p w:rsidR="00ED679C" w:rsidRDefault="00ED679C" w:rsidP="00F656C7">
      <w:pPr>
        <w:ind w:left="284" w:hanging="284"/>
        <w:jc w:val="center"/>
      </w:pPr>
    </w:p>
    <w:p w:rsidR="00ED679C" w:rsidRDefault="00ED679C" w:rsidP="00E62092">
      <w:pPr>
        <w:jc w:val="center"/>
      </w:pPr>
      <w:r>
        <w:t>2014 08 25</w:t>
      </w:r>
    </w:p>
    <w:p w:rsidR="00ED679C" w:rsidRDefault="00ED679C" w:rsidP="00E62092">
      <w:pPr>
        <w:jc w:val="center"/>
      </w:pPr>
      <w:r>
        <w:t>Panevėžys</w:t>
      </w:r>
    </w:p>
    <w:p w:rsidR="00ED679C" w:rsidRDefault="00ED679C" w:rsidP="00E62092">
      <w:pPr>
        <w:jc w:val="center"/>
      </w:pPr>
    </w:p>
    <w:p w:rsidR="00ED679C" w:rsidRDefault="00ED679C" w:rsidP="001977BD">
      <w:pPr>
        <w:tabs>
          <w:tab w:val="left" w:pos="0"/>
          <w:tab w:val="left" w:pos="720"/>
        </w:tabs>
        <w:spacing w:line="360" w:lineRule="auto"/>
        <w:jc w:val="both"/>
      </w:pPr>
      <w:r>
        <w:rPr>
          <w:b/>
        </w:rPr>
        <w:tab/>
        <w:t xml:space="preserve">1. </w:t>
      </w:r>
      <w:r w:rsidRPr="001F6A2F">
        <w:rPr>
          <w:b/>
        </w:rPr>
        <w:t>Problemos esmė:</w:t>
      </w:r>
      <w:r>
        <w:rPr>
          <w:b/>
        </w:rPr>
        <w:t xml:space="preserve"> </w:t>
      </w:r>
      <w:r>
        <w:t xml:space="preserve">Vadovaujantis Sveikatos, sporto, socialinės paramos ir nevyriausybinių organizacijų komiteto rekomendacijomis, teikiamas patikslintas sprendimo projektas.  Panevėžio futbolo akademijos lentelėje išbraukiami žodžiai „Nuo“ bei keičiami toje pačioje lentelėje pateikti įkainiai, atsižvelgiant į Futbolo akademijos direktoriaus pateiktas patikslintas sumas. </w:t>
      </w:r>
      <w:r w:rsidRPr="008F1B58">
        <w:t>Po lentelės</w:t>
      </w:r>
      <w:r>
        <w:t xml:space="preserve"> </w:t>
      </w:r>
      <w:r w:rsidRPr="008F1B58">
        <w:t>„Teikiamų paslaugų  įkainiai Panevėžio kūno kultūros ir sporto centras“, po</w:t>
      </w:r>
      <w:r>
        <w:t xml:space="preserve"> žodžio </w:t>
      </w:r>
      <w:r w:rsidRPr="008F1B58">
        <w:t>„nemokamai.“ papildomai įraš</w:t>
      </w:r>
      <w:r>
        <w:t>omi</w:t>
      </w:r>
      <w:r w:rsidRPr="008F1B58">
        <w:t xml:space="preserve"> žodži</w:t>
      </w:r>
      <w:r>
        <w:t xml:space="preserve">ai </w:t>
      </w:r>
      <w:r w:rsidRPr="008F1B58">
        <w:t>„*</w:t>
      </w:r>
      <w:r>
        <w:t>Futbolo akademijos moksleiviai gali naudotis sportininkų bendrabučiu su 50 proc. nuolaida.“</w:t>
      </w:r>
    </w:p>
    <w:p w:rsidR="00ED679C" w:rsidRDefault="00ED679C" w:rsidP="001977BD">
      <w:pPr>
        <w:tabs>
          <w:tab w:val="left" w:pos="0"/>
          <w:tab w:val="left" w:pos="720"/>
        </w:tabs>
        <w:spacing w:line="360" w:lineRule="auto"/>
        <w:jc w:val="both"/>
      </w:pPr>
      <w:r>
        <w:rPr>
          <w:b/>
        </w:rPr>
        <w:tab/>
        <w:t xml:space="preserve">2. </w:t>
      </w:r>
      <w:r w:rsidRPr="001F6A2F">
        <w:rPr>
          <w:b/>
        </w:rPr>
        <w:t xml:space="preserve">Kaip šiuo metu sprendžiami sprendimo projekte aptarti klausimai: </w:t>
      </w:r>
      <w:r w:rsidRPr="00ED2874">
        <w:t xml:space="preserve">parengtas </w:t>
      </w:r>
      <w:r>
        <w:t xml:space="preserve">patikslintas Tarybos sprendimo projektas „Dėl </w:t>
      </w:r>
      <w:r w:rsidRPr="00ED2874">
        <w:rPr>
          <w:bCs/>
        </w:rPr>
        <w:t xml:space="preserve">Panevėžio </w:t>
      </w:r>
      <w:r>
        <w:rPr>
          <w:bCs/>
        </w:rPr>
        <w:t>K</w:t>
      </w:r>
      <w:r w:rsidRPr="00ED2874">
        <w:rPr>
          <w:bCs/>
        </w:rPr>
        <w:t xml:space="preserve">ūno kultūros ir sporto centro, Panevėžio </w:t>
      </w:r>
      <w:r>
        <w:rPr>
          <w:bCs/>
        </w:rPr>
        <w:t>F</w:t>
      </w:r>
      <w:r w:rsidRPr="00ED2874">
        <w:rPr>
          <w:bCs/>
        </w:rPr>
        <w:t xml:space="preserve">utbolo akademijos teikiamų paslaugų įkainių patvirtinimo ir </w:t>
      </w:r>
      <w:r>
        <w:rPr>
          <w:bCs/>
        </w:rPr>
        <w:t>S</w:t>
      </w:r>
      <w:r w:rsidRPr="00ED2874">
        <w:rPr>
          <w:bCs/>
        </w:rPr>
        <w:t>avivaldybės t</w:t>
      </w:r>
      <w:r>
        <w:rPr>
          <w:bCs/>
        </w:rPr>
        <w:t>arybos 2009 m. lapkričio 30 d. N</w:t>
      </w:r>
      <w:r w:rsidRPr="00ED2874">
        <w:rPr>
          <w:bCs/>
        </w:rPr>
        <w:t>r. 1-42-22 1 punkto pripažinimo netekusiu galios</w:t>
      </w:r>
      <w:r>
        <w:rPr>
          <w:bCs/>
        </w:rPr>
        <w:t>“</w:t>
      </w:r>
    </w:p>
    <w:p w:rsidR="00ED679C" w:rsidRDefault="00ED679C" w:rsidP="001977BD">
      <w:pPr>
        <w:tabs>
          <w:tab w:val="left" w:pos="0"/>
          <w:tab w:val="left" w:pos="720"/>
        </w:tabs>
        <w:spacing w:line="360" w:lineRule="auto"/>
        <w:jc w:val="both"/>
      </w:pPr>
      <w:r>
        <w:tab/>
      </w:r>
      <w:r w:rsidRPr="002D488C">
        <w:rPr>
          <w:b/>
        </w:rPr>
        <w:t>3. Sprendimo</w:t>
      </w:r>
      <w:r w:rsidRPr="001F6A2F">
        <w:rPr>
          <w:b/>
        </w:rPr>
        <w:t xml:space="preserve"> priėmimo būtinumo pagrindimas, kokių pozityvių rezultatų laukiama: </w:t>
      </w:r>
      <w:r>
        <w:rPr>
          <w:bCs/>
        </w:rPr>
        <w:t>K</w:t>
      </w:r>
      <w:r w:rsidRPr="00ED2874">
        <w:rPr>
          <w:bCs/>
        </w:rPr>
        <w:t>ūno kultūros ir sporto centro</w:t>
      </w:r>
      <w:r>
        <w:rPr>
          <w:bCs/>
        </w:rPr>
        <w:t xml:space="preserve"> bei</w:t>
      </w:r>
      <w:r w:rsidRPr="00ED2874">
        <w:rPr>
          <w:bCs/>
        </w:rPr>
        <w:t xml:space="preserve"> </w:t>
      </w:r>
      <w:r>
        <w:rPr>
          <w:bCs/>
        </w:rPr>
        <w:t>F</w:t>
      </w:r>
      <w:r w:rsidRPr="00ED2874">
        <w:rPr>
          <w:bCs/>
        </w:rPr>
        <w:t>utbolo akademijos</w:t>
      </w:r>
      <w:r>
        <w:t xml:space="preserve"> teikiamų paslaugų didesnę dalį sudaro sporto bazių ir autobusų nuoma trumpam laikui. Kūno kultūros ir sporto centro kai kurie sporto bazių nuomos įkainiai yra per maži, o kai kurie – per dideli, todėl trukdo išnuomoti sporto bazes renginiams, teikti viešąsias paslaugas gyventojams ir tuo pačiu gauti planuojamas pajamas. Tarybai priėmus teigiamą sprendimą būtų efektyviau išnaudotas valdomas turtas, </w:t>
      </w:r>
      <w:r>
        <w:rPr>
          <w:bCs/>
        </w:rPr>
        <w:t>K</w:t>
      </w:r>
      <w:r w:rsidRPr="00ED2874">
        <w:rPr>
          <w:bCs/>
        </w:rPr>
        <w:t>ūno kultūros ir sporto centr</w:t>
      </w:r>
      <w:r>
        <w:rPr>
          <w:bCs/>
        </w:rPr>
        <w:t>as bei</w:t>
      </w:r>
      <w:r w:rsidRPr="00ED2874">
        <w:rPr>
          <w:bCs/>
        </w:rPr>
        <w:t xml:space="preserve"> </w:t>
      </w:r>
      <w:r>
        <w:rPr>
          <w:bCs/>
        </w:rPr>
        <w:t>F</w:t>
      </w:r>
      <w:r w:rsidRPr="00ED2874">
        <w:rPr>
          <w:bCs/>
        </w:rPr>
        <w:t>utbolo akademij</w:t>
      </w:r>
      <w:r>
        <w:rPr>
          <w:bCs/>
        </w:rPr>
        <w:t>a</w:t>
      </w:r>
      <w:r>
        <w:t xml:space="preserve"> gautų papildomas pajamas ir mažintų patiriamus nuostolius. </w:t>
      </w:r>
    </w:p>
    <w:p w:rsidR="00ED679C" w:rsidRDefault="00ED679C" w:rsidP="004248A4">
      <w:pPr>
        <w:tabs>
          <w:tab w:val="left" w:pos="0"/>
          <w:tab w:val="left" w:pos="720"/>
        </w:tabs>
        <w:spacing w:line="360" w:lineRule="auto"/>
        <w:jc w:val="both"/>
      </w:pPr>
      <w:r>
        <w:tab/>
      </w:r>
      <w:r w:rsidRPr="00F00653">
        <w:rPr>
          <w:b/>
        </w:rPr>
        <w:t>4.</w:t>
      </w:r>
      <w:r>
        <w:t xml:space="preserve"> </w:t>
      </w:r>
      <w:r w:rsidRPr="001F6A2F">
        <w:rPr>
          <w:b/>
        </w:rPr>
        <w:t xml:space="preserve">Skaičiavimai, išlaidų sąmatos, finansavimo šaltiniai: </w:t>
      </w:r>
      <w:r>
        <w:rPr>
          <w:bCs/>
        </w:rPr>
        <w:t>K</w:t>
      </w:r>
      <w:r w:rsidRPr="00ED2874">
        <w:rPr>
          <w:bCs/>
        </w:rPr>
        <w:t xml:space="preserve">ūno kultūros ir sporto centro, </w:t>
      </w:r>
      <w:r>
        <w:rPr>
          <w:bCs/>
        </w:rPr>
        <w:t>F</w:t>
      </w:r>
      <w:r w:rsidRPr="00ED2874">
        <w:rPr>
          <w:bCs/>
        </w:rPr>
        <w:t>utbolo akademijos</w:t>
      </w:r>
      <w:r>
        <w:t xml:space="preserve"> teikiami patvirtinimui paslaugų įkainiai paremti sporto mokymo įstaigų patikėjimo teise valdomo turto išlaikymo savikaina, statistiniais komunalinių paslaugų kainų pokyčių duomenimis.</w:t>
      </w:r>
    </w:p>
    <w:p w:rsidR="00ED679C" w:rsidRDefault="00ED679C" w:rsidP="00497C0F">
      <w:pPr>
        <w:tabs>
          <w:tab w:val="left" w:pos="0"/>
          <w:tab w:val="left" w:pos="720"/>
        </w:tabs>
        <w:spacing w:line="360" w:lineRule="auto"/>
        <w:jc w:val="both"/>
      </w:pPr>
      <w:r>
        <w:rPr>
          <w:b/>
        </w:rPr>
        <w:tab/>
        <w:t xml:space="preserve">5.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  <w:r>
        <w:t>galimų neigiamų pasekmių nenumatoma.</w:t>
      </w:r>
    </w:p>
    <w:p w:rsidR="00ED679C" w:rsidRDefault="00ED679C" w:rsidP="00D47107">
      <w:pPr>
        <w:tabs>
          <w:tab w:val="left" w:pos="0"/>
          <w:tab w:val="left" w:pos="720"/>
        </w:tabs>
        <w:spacing w:line="360" w:lineRule="auto"/>
        <w:jc w:val="both"/>
      </w:pPr>
      <w:r>
        <w:rPr>
          <w:b/>
        </w:rPr>
        <w:tab/>
      </w:r>
      <w:r w:rsidRPr="00497C0F">
        <w:rPr>
          <w:b/>
        </w:rPr>
        <w:t>6. Kieno</w:t>
      </w:r>
      <w:r w:rsidRPr="001F6A2F">
        <w:rPr>
          <w:b/>
        </w:rPr>
        <w:t xml:space="preserve"> iniciatyva parengtas sprendimo projektas: </w:t>
      </w:r>
    </w:p>
    <w:p w:rsidR="00ED679C" w:rsidRDefault="00ED679C" w:rsidP="00283A5F">
      <w:pPr>
        <w:tabs>
          <w:tab w:val="left" w:pos="0"/>
          <w:tab w:val="left" w:pos="720"/>
        </w:tabs>
        <w:spacing w:line="360" w:lineRule="auto"/>
        <w:jc w:val="both"/>
      </w:pPr>
      <w:r>
        <w:t>Sprendimo projektas parengtas Futbolo akademijos bei</w:t>
      </w:r>
      <w:r w:rsidRPr="00D47107">
        <w:t xml:space="preserve"> </w:t>
      </w:r>
      <w:r>
        <w:t>Kūno kultūros ir sporto centro iniciatyva.</w:t>
      </w:r>
    </w:p>
    <w:p w:rsidR="00ED679C" w:rsidRDefault="00ED679C" w:rsidP="00E62092">
      <w:r>
        <w:tab/>
      </w:r>
    </w:p>
    <w:p w:rsidR="00ED679C" w:rsidRDefault="00ED679C" w:rsidP="00E62092"/>
    <w:p w:rsidR="00ED679C" w:rsidRDefault="00ED679C" w:rsidP="003D6D8D">
      <w:r>
        <w:t xml:space="preserve">         Vyriausioji specialistė</w:t>
      </w:r>
      <w:r>
        <w:tab/>
        <w:t xml:space="preserve">      </w:t>
      </w:r>
      <w:r>
        <w:tab/>
      </w:r>
      <w:r>
        <w:tab/>
        <w:t xml:space="preserve">                Justina Šiurnaitė</w:t>
      </w:r>
    </w:p>
    <w:p w:rsidR="00ED679C" w:rsidRDefault="00ED679C"/>
    <w:sectPr w:rsidR="00ED679C" w:rsidSect="0001724E"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3571D"/>
    <w:multiLevelType w:val="hybridMultilevel"/>
    <w:tmpl w:val="6EC4E3F4"/>
    <w:lvl w:ilvl="0" w:tplc="0427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2016"/>
        </w:tabs>
        <w:ind w:left="2016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36"/>
        </w:tabs>
        <w:ind w:left="273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3456"/>
        </w:tabs>
        <w:ind w:left="345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4176"/>
        </w:tabs>
        <w:ind w:left="417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4896"/>
        </w:tabs>
        <w:ind w:left="489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5616"/>
        </w:tabs>
        <w:ind w:left="561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6336"/>
        </w:tabs>
        <w:ind w:left="633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7056"/>
        </w:tabs>
        <w:ind w:left="705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7776"/>
        </w:tabs>
        <w:ind w:left="7776" w:hanging="180"/>
      </w:pPr>
      <w:rPr>
        <w:rFonts w:cs="Times New Roman"/>
      </w:rPr>
    </w:lvl>
  </w:abstractNum>
  <w:abstractNum w:abstractNumId="2">
    <w:nsid w:val="6A005D85"/>
    <w:multiLevelType w:val="hybridMultilevel"/>
    <w:tmpl w:val="F20A1DCC"/>
    <w:lvl w:ilvl="0" w:tplc="0427000F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296"/>
  <w:hyphenationZone w:val="396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2092"/>
    <w:rsid w:val="00002EB8"/>
    <w:rsid w:val="0001724E"/>
    <w:rsid w:val="000721C8"/>
    <w:rsid w:val="00077398"/>
    <w:rsid w:val="001977BD"/>
    <w:rsid w:val="001F6A2F"/>
    <w:rsid w:val="00215EBE"/>
    <w:rsid w:val="00283A5F"/>
    <w:rsid w:val="002C06D3"/>
    <w:rsid w:val="002C3D9D"/>
    <w:rsid w:val="002D488C"/>
    <w:rsid w:val="00361446"/>
    <w:rsid w:val="003D6D8D"/>
    <w:rsid w:val="004248A4"/>
    <w:rsid w:val="00426318"/>
    <w:rsid w:val="004368C2"/>
    <w:rsid w:val="004555FF"/>
    <w:rsid w:val="00471481"/>
    <w:rsid w:val="00497C0F"/>
    <w:rsid w:val="004F7289"/>
    <w:rsid w:val="005822C6"/>
    <w:rsid w:val="00773A49"/>
    <w:rsid w:val="007B7983"/>
    <w:rsid w:val="007D639D"/>
    <w:rsid w:val="00825D8B"/>
    <w:rsid w:val="0086696F"/>
    <w:rsid w:val="008F1B58"/>
    <w:rsid w:val="0091004F"/>
    <w:rsid w:val="00925D64"/>
    <w:rsid w:val="00A3267D"/>
    <w:rsid w:val="00A40F2B"/>
    <w:rsid w:val="00AC1703"/>
    <w:rsid w:val="00AE10C4"/>
    <w:rsid w:val="00B0396E"/>
    <w:rsid w:val="00B04F70"/>
    <w:rsid w:val="00B2457A"/>
    <w:rsid w:val="00B5100B"/>
    <w:rsid w:val="00B74B69"/>
    <w:rsid w:val="00BA1D8B"/>
    <w:rsid w:val="00CE0149"/>
    <w:rsid w:val="00CF4677"/>
    <w:rsid w:val="00D16C0D"/>
    <w:rsid w:val="00D22055"/>
    <w:rsid w:val="00D47107"/>
    <w:rsid w:val="00D6485D"/>
    <w:rsid w:val="00DB2030"/>
    <w:rsid w:val="00DB37A9"/>
    <w:rsid w:val="00E02192"/>
    <w:rsid w:val="00E23779"/>
    <w:rsid w:val="00E62092"/>
    <w:rsid w:val="00EA5EBE"/>
    <w:rsid w:val="00EC54AB"/>
    <w:rsid w:val="00ED2874"/>
    <w:rsid w:val="00ED679C"/>
    <w:rsid w:val="00F00653"/>
    <w:rsid w:val="00F65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Normal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Title">
    <w:name w:val="Title"/>
    <w:basedOn w:val="Normal"/>
    <w:link w:val="TitleChar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01724E"/>
    <w:pPr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178</TotalTime>
  <Pages>1</Pages>
  <Words>1611</Words>
  <Characters>919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 (KKSC dalis)</dc:title>
  <dc:subject/>
  <dc:creator>Vartotojas</dc:creator>
  <cp:keywords/>
  <dc:description/>
  <cp:lastModifiedBy>Justina1</cp:lastModifiedBy>
  <cp:revision>25</cp:revision>
  <cp:lastPrinted>2014-08-11T12:58:00Z</cp:lastPrinted>
  <dcterms:created xsi:type="dcterms:W3CDTF">2014-08-07T06:49:00Z</dcterms:created>
  <dcterms:modified xsi:type="dcterms:W3CDTF">2014-08-26T05:40:00Z</dcterms:modified>
</cp:coreProperties>
</file>