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A13" w:rsidRPr="001D08C4" w:rsidRDefault="00326A13" w:rsidP="008D3E41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  <w:r w:rsidRPr="001D08C4">
        <w:rPr>
          <w:rFonts w:ascii="Times New Roman" w:hAnsi="Times New Roman"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 Projektas</w:t>
      </w:r>
    </w:p>
    <w:p w:rsidR="00326A13" w:rsidRPr="001D08C4" w:rsidRDefault="00326A13" w:rsidP="008D3E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326A13" w:rsidRPr="001D08C4" w:rsidRDefault="00326A13" w:rsidP="008D3E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1D08C4">
        <w:rPr>
          <w:rFonts w:ascii="Times New Roman" w:hAnsi="Times New Roman"/>
          <w:b/>
          <w:sz w:val="24"/>
          <w:szCs w:val="24"/>
          <w:lang w:eastAsia="lt-LT"/>
        </w:rPr>
        <w:t>PANEVĖŽIO MIESTO SAVIVALDYBĖS TARYBA</w:t>
      </w:r>
    </w:p>
    <w:p w:rsidR="00326A13" w:rsidRDefault="00326A13" w:rsidP="008D3E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6A13" w:rsidRPr="001D08C4" w:rsidRDefault="00326A13" w:rsidP="008D3E4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1D08C4">
        <w:rPr>
          <w:rFonts w:ascii="Times New Roman" w:hAnsi="Times New Roman"/>
          <w:b/>
          <w:sz w:val="24"/>
          <w:szCs w:val="24"/>
        </w:rPr>
        <w:t>SPRENDIMAS</w:t>
      </w:r>
    </w:p>
    <w:p w:rsidR="00326A13" w:rsidRPr="001D08C4" w:rsidRDefault="00326A13" w:rsidP="008D3E4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1D08C4">
        <w:rPr>
          <w:rFonts w:ascii="Times New Roman" w:hAnsi="Times New Roman"/>
          <w:b/>
          <w:caps/>
          <w:sz w:val="24"/>
          <w:szCs w:val="24"/>
          <w:lang w:eastAsia="lt-LT"/>
        </w:rPr>
        <w:t xml:space="preserve">dėl </w:t>
      </w:r>
      <w:r w:rsidRPr="001D08C4">
        <w:rPr>
          <w:rFonts w:ascii="Times New Roman" w:hAnsi="Times New Roman"/>
          <w:b/>
          <w:sz w:val="24"/>
          <w:szCs w:val="24"/>
          <w:lang w:eastAsia="lt-LT"/>
        </w:rPr>
        <w:t>ŽEMĖS SKLYP</w:t>
      </w:r>
      <w:r>
        <w:rPr>
          <w:rFonts w:ascii="Times New Roman" w:hAnsi="Times New Roman"/>
          <w:b/>
          <w:sz w:val="24"/>
          <w:szCs w:val="24"/>
          <w:lang w:eastAsia="lt-LT"/>
        </w:rPr>
        <w:t>Ų</w:t>
      </w:r>
      <w:r w:rsidRPr="001D08C4">
        <w:rPr>
          <w:rFonts w:ascii="Times New Roman" w:hAnsi="Times New Roman"/>
          <w:b/>
          <w:sz w:val="24"/>
          <w:szCs w:val="24"/>
          <w:lang w:eastAsia="lt-LT"/>
        </w:rPr>
        <w:t xml:space="preserve"> (</w:t>
      </w:r>
      <w:r>
        <w:rPr>
          <w:rFonts w:ascii="Times New Roman" w:hAnsi="Times New Roman"/>
          <w:b/>
          <w:sz w:val="24"/>
          <w:szCs w:val="24"/>
          <w:lang w:eastAsia="lt-LT"/>
        </w:rPr>
        <w:t>PILĖNŲ G. 67B, 67C, 67F</w:t>
      </w:r>
      <w:r w:rsidRPr="001D08C4">
        <w:rPr>
          <w:rFonts w:ascii="Times New Roman" w:hAnsi="Times New Roman"/>
          <w:b/>
          <w:sz w:val="24"/>
          <w:szCs w:val="24"/>
          <w:lang w:eastAsia="lt-LT"/>
        </w:rPr>
        <w:t>, KADASTRO NR. 2701/00</w:t>
      </w:r>
      <w:r>
        <w:rPr>
          <w:rFonts w:ascii="Times New Roman" w:hAnsi="Times New Roman"/>
          <w:b/>
          <w:sz w:val="24"/>
          <w:szCs w:val="24"/>
          <w:lang w:eastAsia="lt-LT"/>
        </w:rPr>
        <w:t>40</w:t>
      </w:r>
      <w:r w:rsidRPr="001D08C4">
        <w:rPr>
          <w:rFonts w:ascii="Times New Roman" w:hAnsi="Times New Roman"/>
          <w:b/>
          <w:sz w:val="24"/>
          <w:szCs w:val="24"/>
          <w:lang w:eastAsia="lt-LT"/>
        </w:rPr>
        <w:t>:</w:t>
      </w:r>
      <w:r>
        <w:rPr>
          <w:rFonts w:ascii="Times New Roman" w:hAnsi="Times New Roman"/>
          <w:b/>
          <w:sz w:val="24"/>
          <w:szCs w:val="24"/>
          <w:lang w:eastAsia="lt-LT"/>
        </w:rPr>
        <w:t>471</w:t>
      </w:r>
      <w:r w:rsidRPr="001D08C4">
        <w:rPr>
          <w:rFonts w:ascii="Times New Roman" w:hAnsi="Times New Roman"/>
          <w:b/>
          <w:sz w:val="24"/>
          <w:szCs w:val="24"/>
          <w:lang w:eastAsia="lt-LT"/>
        </w:rPr>
        <w:t>) DETALIOJO PLANO PATVIRTINIMO</w:t>
      </w:r>
      <w:r w:rsidRPr="001D08C4">
        <w:rPr>
          <w:rFonts w:ascii="Times New Roman" w:hAnsi="Times New Roman"/>
          <w:b/>
          <w:bCs/>
          <w:sz w:val="24"/>
          <w:szCs w:val="24"/>
          <w:lang w:eastAsia="lt-LT"/>
        </w:rPr>
        <w:t xml:space="preserve">, PAGRINDINĖS ŽEMĖS NAUDOJIMO PASKIRTIES </w:t>
      </w:r>
      <w:r w:rsidRPr="001D08C4"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  <w:t>IR BŪD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  <w:t>Ų</w:t>
      </w:r>
      <w:r w:rsidRPr="001D08C4"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  <w:t xml:space="preserve"> NUSTATYMO</w:t>
      </w:r>
      <w:r w:rsidRPr="001D08C4">
        <w:rPr>
          <w:rFonts w:ascii="Times New Roman" w:hAnsi="Times New Roman"/>
          <w:b/>
          <w:bCs/>
          <w:sz w:val="24"/>
          <w:szCs w:val="24"/>
          <w:lang w:eastAsia="lt-LT"/>
        </w:rPr>
        <w:t xml:space="preserve"> </w:t>
      </w:r>
    </w:p>
    <w:p w:rsidR="00326A13" w:rsidRPr="001D08C4" w:rsidRDefault="00326A13" w:rsidP="008D3E4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</w:p>
    <w:p w:rsidR="00326A13" w:rsidRPr="001D08C4" w:rsidRDefault="00326A13" w:rsidP="008D3E4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1D08C4">
        <w:rPr>
          <w:rFonts w:ascii="Times New Roman" w:hAnsi="Times New Roman"/>
          <w:sz w:val="24"/>
          <w:szCs w:val="24"/>
          <w:lang w:eastAsia="lt-LT"/>
        </w:rPr>
        <w:t xml:space="preserve">2014 m. gegužės  d. Nr. </w:t>
      </w:r>
    </w:p>
    <w:p w:rsidR="00326A13" w:rsidRPr="001D08C4" w:rsidRDefault="00326A13" w:rsidP="008D3E41">
      <w:pPr>
        <w:spacing w:after="0" w:line="240" w:lineRule="auto"/>
        <w:jc w:val="center"/>
        <w:rPr>
          <w:rFonts w:ascii="Times New Roman" w:hAnsi="Times New Roman"/>
          <w:b/>
          <w:bCs/>
          <w:kern w:val="36"/>
          <w:sz w:val="24"/>
          <w:szCs w:val="24"/>
          <w:lang w:eastAsia="lt-LT"/>
        </w:rPr>
      </w:pPr>
      <w:r w:rsidRPr="001D08C4">
        <w:rPr>
          <w:rFonts w:ascii="Times New Roman" w:hAnsi="Times New Roman"/>
          <w:sz w:val="24"/>
          <w:szCs w:val="24"/>
          <w:lang w:eastAsia="lt-LT"/>
        </w:rPr>
        <w:t>Panevėžys</w:t>
      </w:r>
    </w:p>
    <w:p w:rsidR="00326A13" w:rsidRPr="001D08C4" w:rsidRDefault="00326A13" w:rsidP="008D3E41">
      <w:pPr>
        <w:spacing w:after="0" w:line="360" w:lineRule="auto"/>
        <w:jc w:val="center"/>
        <w:rPr>
          <w:rFonts w:ascii="Times New Roman" w:hAnsi="Times New Roman"/>
          <w:b/>
          <w:bCs/>
          <w:kern w:val="36"/>
          <w:sz w:val="24"/>
          <w:szCs w:val="24"/>
          <w:lang w:eastAsia="lt-LT"/>
        </w:rPr>
      </w:pPr>
    </w:p>
    <w:p w:rsidR="00326A13" w:rsidRPr="001D08C4" w:rsidRDefault="00326A13" w:rsidP="00804DE9">
      <w:pPr>
        <w:tabs>
          <w:tab w:val="left" w:pos="567"/>
        </w:tabs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1D08C4">
        <w:rPr>
          <w:rFonts w:ascii="Times New Roman" w:hAnsi="Times New Roman"/>
          <w:sz w:val="24"/>
          <w:szCs w:val="24"/>
        </w:rPr>
        <w:t xml:space="preserve">Vadovaudamasi Lietuvos Respublikos vietos savivaldos įstatymo 16 straipsnio 4 dalimi, Lietuvos Respublikos teritorijų planavimo įstatymo pakeitimo įstatymo 3 straipsnio 1 dalimi, </w:t>
      </w:r>
      <w:r w:rsidRPr="001D08C4">
        <w:rPr>
          <w:rFonts w:ascii="Times New Roman" w:hAnsi="Times New Roman"/>
          <w:sz w:val="24"/>
          <w:szCs w:val="24"/>
          <w:lang w:eastAsia="lt-LT"/>
        </w:rPr>
        <w:t xml:space="preserve">Panevėžio miesto savivaldybės tarybos 2008 m. spalio 30 d. sprendimu Nr. 1-25-1 </w:t>
      </w:r>
      <w:r>
        <w:rPr>
          <w:rFonts w:ascii="Times New Roman" w:hAnsi="Times New Roman"/>
          <w:sz w:val="24"/>
          <w:szCs w:val="24"/>
          <w:lang w:eastAsia="lt-LT"/>
        </w:rPr>
        <w:t>„</w:t>
      </w:r>
      <w:r w:rsidRPr="001D08C4">
        <w:rPr>
          <w:rFonts w:ascii="Times New Roman" w:hAnsi="Times New Roman"/>
          <w:sz w:val="24"/>
          <w:szCs w:val="24"/>
          <w:lang w:eastAsia="lt-LT"/>
        </w:rPr>
        <w:t xml:space="preserve">Dėl Panevėžio miesto bendrojo plano (korektūros) patvirtinimo“ ir atsižvelgdama į Valstybinės teritorijų planavimo ir statybos inspekcijos prie Aplinkos ministerijos Panevėžio teritorijų planavimo ir statybos valstybinės priežiūros skyriaus 2014 m. </w:t>
      </w:r>
      <w:r>
        <w:rPr>
          <w:rFonts w:ascii="Times New Roman" w:hAnsi="Times New Roman"/>
          <w:sz w:val="24"/>
          <w:szCs w:val="24"/>
          <w:lang w:eastAsia="lt-LT"/>
        </w:rPr>
        <w:t>balandžio 14</w:t>
      </w:r>
      <w:r w:rsidRPr="001D08C4">
        <w:rPr>
          <w:rFonts w:ascii="Times New Roman" w:hAnsi="Times New Roman"/>
          <w:sz w:val="24"/>
          <w:szCs w:val="24"/>
          <w:lang w:eastAsia="lt-LT"/>
        </w:rPr>
        <w:t xml:space="preserve"> d. teritorijų planavimo dokume</w:t>
      </w:r>
      <w:r>
        <w:rPr>
          <w:rFonts w:ascii="Times New Roman" w:hAnsi="Times New Roman"/>
          <w:sz w:val="24"/>
          <w:szCs w:val="24"/>
          <w:lang w:eastAsia="lt-LT"/>
        </w:rPr>
        <w:t>nto patikrinimo akto Nr. TP1-848</w:t>
      </w:r>
      <w:r w:rsidRPr="001D08C4">
        <w:rPr>
          <w:rFonts w:ascii="Times New Roman" w:hAnsi="Times New Roman"/>
          <w:sz w:val="24"/>
          <w:szCs w:val="24"/>
          <w:lang w:eastAsia="lt-LT"/>
        </w:rPr>
        <w:t xml:space="preserve">-(18.4.) teigiamą patikrinimo išvadą, </w:t>
      </w:r>
      <w:r w:rsidRPr="001D08C4">
        <w:rPr>
          <w:rFonts w:ascii="Times New Roman" w:hAnsi="Times New Roman"/>
          <w:sz w:val="24"/>
          <w:szCs w:val="24"/>
        </w:rPr>
        <w:t>Panevėžio miesto savivaldybės taryba n u s p r e n d ž i a:</w:t>
      </w:r>
    </w:p>
    <w:p w:rsidR="00326A13" w:rsidRPr="00724CF2" w:rsidRDefault="00326A13" w:rsidP="00804DE9">
      <w:pPr>
        <w:pStyle w:val="ListParagraph"/>
        <w:spacing w:after="0" w:line="240" w:lineRule="auto"/>
        <w:ind w:left="0" w:firstLine="108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 </w:t>
      </w:r>
      <w:r w:rsidRPr="00724CF2">
        <w:rPr>
          <w:rFonts w:ascii="Times New Roman" w:hAnsi="Times New Roman"/>
          <w:sz w:val="24"/>
          <w:szCs w:val="24"/>
          <w:lang w:eastAsia="lt-LT"/>
        </w:rPr>
        <w:t xml:space="preserve">Patvirtinti </w:t>
      </w:r>
      <w:r w:rsidRPr="00724CF2">
        <w:rPr>
          <w:rFonts w:ascii="Times New Roman" w:hAnsi="Times New Roman"/>
          <w:bCs/>
          <w:sz w:val="24"/>
          <w:szCs w:val="24"/>
          <w:lang w:eastAsia="lt-LT"/>
        </w:rPr>
        <w:t>žemės sklypų (P</w:t>
      </w:r>
      <w:r w:rsidRPr="00724CF2">
        <w:rPr>
          <w:rFonts w:ascii="Times New Roman" w:hAnsi="Times New Roman"/>
          <w:sz w:val="24"/>
          <w:szCs w:val="24"/>
          <w:lang w:eastAsia="lt-LT"/>
        </w:rPr>
        <w:t>ilėnų g. 67B, 67C, 67F, kadastro Nr. 2701/0040:471</w:t>
      </w:r>
      <w:r w:rsidRPr="00724CF2">
        <w:rPr>
          <w:rFonts w:ascii="Times New Roman" w:hAnsi="Times New Roman"/>
          <w:bCs/>
          <w:sz w:val="24"/>
          <w:szCs w:val="24"/>
          <w:lang w:eastAsia="lt-LT"/>
        </w:rPr>
        <w:t>)</w:t>
      </w:r>
      <w:r w:rsidRPr="00724CF2">
        <w:rPr>
          <w:rFonts w:ascii="Times New Roman" w:hAnsi="Times New Roman"/>
          <w:b/>
          <w:bCs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 xml:space="preserve">detalųjį planą </w:t>
      </w:r>
      <w:r w:rsidRPr="00724CF2">
        <w:rPr>
          <w:rFonts w:ascii="Times New Roman" w:hAnsi="Times New Roman"/>
          <w:sz w:val="24"/>
          <w:szCs w:val="24"/>
          <w:lang w:eastAsia="lt-LT"/>
        </w:rPr>
        <w:t>(pridedama).</w:t>
      </w:r>
    </w:p>
    <w:p w:rsidR="00326A13" w:rsidRPr="00CE2BFD" w:rsidRDefault="00326A13" w:rsidP="00804DE9">
      <w:pPr>
        <w:pStyle w:val="ListParagraph"/>
        <w:tabs>
          <w:tab w:val="left" w:pos="1122"/>
        </w:tabs>
        <w:spacing w:after="0" w:line="240" w:lineRule="auto"/>
        <w:ind w:left="0" w:right="100" w:firstLine="108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E2BFD">
        <w:rPr>
          <w:rFonts w:ascii="Times New Roman" w:hAnsi="Times New Roman"/>
          <w:sz w:val="24"/>
          <w:szCs w:val="24"/>
        </w:rPr>
        <w:t>N</w:t>
      </w:r>
      <w:r w:rsidRPr="00CE2BFD">
        <w:rPr>
          <w:rFonts w:ascii="Times New Roman" w:hAnsi="Times New Roman"/>
          <w:bCs/>
          <w:color w:val="000000"/>
          <w:sz w:val="24"/>
          <w:szCs w:val="24"/>
        </w:rPr>
        <w:t>ustatyti</w:t>
      </w:r>
      <w:r w:rsidRPr="00CE2BFD">
        <w:rPr>
          <w:rFonts w:ascii="Times New Roman" w:hAnsi="Times New Roman"/>
          <w:sz w:val="24"/>
          <w:szCs w:val="24"/>
        </w:rPr>
        <w:t xml:space="preserve"> pagrindinę žemės naudojimo paskirtį,</w:t>
      </w:r>
      <w:r w:rsidRPr="00CE2BFD">
        <w:rPr>
          <w:rFonts w:ascii="Times New Roman" w:hAnsi="Times New Roman"/>
          <w:bCs/>
          <w:color w:val="000000"/>
          <w:sz w:val="24"/>
          <w:szCs w:val="24"/>
        </w:rPr>
        <w:t xml:space="preserve"> žemės naudojimo būdus ir pobūdžius</w:t>
      </w:r>
      <w:r w:rsidRPr="00CE2BFD">
        <w:rPr>
          <w:rFonts w:ascii="Times New Roman" w:hAnsi="Times New Roman"/>
          <w:bCs/>
          <w:sz w:val="24"/>
          <w:szCs w:val="24"/>
        </w:rPr>
        <w:t xml:space="preserve"> pagal 1 punkte nurodytą </w:t>
      </w:r>
      <w:r w:rsidRPr="00CE2BFD">
        <w:rPr>
          <w:rFonts w:ascii="Times New Roman" w:hAnsi="Times New Roman"/>
          <w:bCs/>
          <w:color w:val="000000"/>
          <w:sz w:val="24"/>
          <w:szCs w:val="24"/>
        </w:rPr>
        <w:t>detalųjį planą</w:t>
      </w:r>
      <w:r w:rsidRPr="00CE2BFD">
        <w:rPr>
          <w:rFonts w:ascii="Times New Roman" w:hAnsi="Times New Roman"/>
          <w:sz w:val="24"/>
          <w:szCs w:val="24"/>
        </w:rPr>
        <w:t>:</w:t>
      </w:r>
    </w:p>
    <w:p w:rsidR="00326A13" w:rsidRDefault="00326A13" w:rsidP="00804DE9">
      <w:pPr>
        <w:spacing w:after="0" w:line="240" w:lineRule="auto"/>
        <w:ind w:firstLine="1080"/>
        <w:jc w:val="both"/>
        <w:rPr>
          <w:rFonts w:ascii="Times New Roman" w:hAnsi="Times New Roman"/>
          <w:bCs/>
          <w:color w:val="000000"/>
          <w:kern w:val="16"/>
          <w:sz w:val="24"/>
          <w:szCs w:val="24"/>
        </w:rPr>
      </w:pPr>
      <w:r w:rsidRPr="00724CF2">
        <w:rPr>
          <w:rFonts w:ascii="Times New Roman" w:hAnsi="Times New Roman"/>
          <w:kern w:val="16"/>
          <w:sz w:val="24"/>
          <w:szCs w:val="24"/>
          <w:lang w:eastAsia="lt-LT"/>
        </w:rPr>
        <w:t>2.1.</w:t>
      </w:r>
      <w:r w:rsidRPr="00724CF2">
        <w:rPr>
          <w:rFonts w:ascii="Times New Roman" w:hAnsi="Times New Roman"/>
          <w:bCs/>
          <w:color w:val="000000"/>
          <w:kern w:val="16"/>
          <w:sz w:val="24"/>
          <w:szCs w:val="24"/>
        </w:rPr>
        <w:t xml:space="preserve"> 477 kv. m sklypo (plane pažymėto 1):</w:t>
      </w:r>
    </w:p>
    <w:p w:rsidR="00326A13" w:rsidRDefault="00326A13" w:rsidP="00804DE9">
      <w:pPr>
        <w:spacing w:after="0" w:line="240" w:lineRule="auto"/>
        <w:ind w:firstLine="1080"/>
        <w:jc w:val="both"/>
        <w:rPr>
          <w:rFonts w:ascii="Times New Roman" w:hAnsi="Times New Roman"/>
          <w:kern w:val="16"/>
          <w:sz w:val="24"/>
          <w:szCs w:val="24"/>
        </w:rPr>
      </w:pPr>
      <w:r w:rsidRPr="00724CF2">
        <w:rPr>
          <w:rFonts w:ascii="Times New Roman" w:hAnsi="Times New Roman"/>
          <w:bCs/>
          <w:color w:val="000000"/>
          <w:kern w:val="16"/>
          <w:sz w:val="24"/>
          <w:szCs w:val="24"/>
        </w:rPr>
        <w:t xml:space="preserve">2.1.1. pagrindinė žemės naudojimo paskirtis – </w:t>
      </w:r>
      <w:r w:rsidRPr="00724CF2">
        <w:rPr>
          <w:rFonts w:ascii="Times New Roman" w:hAnsi="Times New Roman"/>
          <w:kern w:val="16"/>
          <w:sz w:val="24"/>
          <w:szCs w:val="24"/>
        </w:rPr>
        <w:t>kitos paskirties;</w:t>
      </w:r>
    </w:p>
    <w:p w:rsidR="00326A13" w:rsidRDefault="00326A13" w:rsidP="00804DE9">
      <w:pPr>
        <w:spacing w:after="0" w:line="240" w:lineRule="auto"/>
        <w:ind w:firstLine="1080"/>
        <w:jc w:val="both"/>
        <w:rPr>
          <w:rFonts w:ascii="Times New Roman" w:hAnsi="Times New Roman"/>
          <w:kern w:val="16"/>
          <w:sz w:val="24"/>
          <w:szCs w:val="24"/>
        </w:rPr>
      </w:pPr>
      <w:r w:rsidRPr="00724CF2">
        <w:rPr>
          <w:rFonts w:ascii="Times New Roman" w:hAnsi="Times New Roman"/>
          <w:kern w:val="16"/>
          <w:sz w:val="24"/>
          <w:szCs w:val="24"/>
        </w:rPr>
        <w:t>2.1.2. naudojimo būdas – vienbučių ir dvibučių gyvenamųjų pastatų teritorijos.</w:t>
      </w:r>
    </w:p>
    <w:p w:rsidR="00326A13" w:rsidRDefault="00326A13" w:rsidP="00804DE9">
      <w:pPr>
        <w:spacing w:after="0" w:line="240" w:lineRule="auto"/>
        <w:ind w:firstLine="1080"/>
        <w:jc w:val="both"/>
        <w:rPr>
          <w:rFonts w:ascii="Times New Roman" w:hAnsi="Times New Roman"/>
          <w:bCs/>
          <w:color w:val="000000"/>
          <w:kern w:val="16"/>
          <w:sz w:val="24"/>
          <w:szCs w:val="24"/>
        </w:rPr>
      </w:pPr>
      <w:r w:rsidRPr="001D08C4">
        <w:rPr>
          <w:rFonts w:ascii="Times New Roman" w:hAnsi="Times New Roman"/>
          <w:bCs/>
          <w:color w:val="000000"/>
          <w:kern w:val="16"/>
          <w:sz w:val="24"/>
          <w:szCs w:val="24"/>
          <w:lang w:eastAsia="lt-LT"/>
        </w:rPr>
        <w:t>2.</w:t>
      </w:r>
      <w:r w:rsidRPr="00724CF2">
        <w:rPr>
          <w:rFonts w:ascii="Times New Roman" w:hAnsi="Times New Roman"/>
          <w:bCs/>
          <w:color w:val="000000"/>
          <w:kern w:val="16"/>
          <w:sz w:val="24"/>
          <w:szCs w:val="24"/>
          <w:lang w:eastAsia="lt-LT"/>
        </w:rPr>
        <w:t>2</w:t>
      </w:r>
      <w:r w:rsidRPr="001D08C4">
        <w:rPr>
          <w:rFonts w:ascii="Times New Roman" w:hAnsi="Times New Roman"/>
          <w:bCs/>
          <w:color w:val="000000"/>
          <w:kern w:val="16"/>
          <w:sz w:val="24"/>
          <w:szCs w:val="24"/>
          <w:lang w:eastAsia="lt-LT"/>
        </w:rPr>
        <w:t xml:space="preserve">. </w:t>
      </w:r>
      <w:r w:rsidRPr="00724CF2">
        <w:rPr>
          <w:rFonts w:ascii="Times New Roman" w:hAnsi="Times New Roman"/>
          <w:bCs/>
          <w:color w:val="000000"/>
          <w:kern w:val="16"/>
          <w:sz w:val="24"/>
          <w:szCs w:val="24"/>
        </w:rPr>
        <w:t>986 kv. m sklypo (plane pažymėto 2):</w:t>
      </w:r>
    </w:p>
    <w:p w:rsidR="00326A13" w:rsidRDefault="00326A13" w:rsidP="00804DE9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1D08C4">
        <w:rPr>
          <w:rFonts w:ascii="Times New Roman" w:hAnsi="Times New Roman"/>
          <w:sz w:val="24"/>
          <w:szCs w:val="24"/>
          <w:lang w:eastAsia="lt-LT"/>
        </w:rPr>
        <w:t>2.2.</w:t>
      </w:r>
      <w:r>
        <w:rPr>
          <w:rFonts w:ascii="Times New Roman" w:hAnsi="Times New Roman"/>
          <w:sz w:val="24"/>
          <w:szCs w:val="24"/>
          <w:lang w:eastAsia="lt-LT"/>
        </w:rPr>
        <w:t>1.</w:t>
      </w:r>
      <w:r w:rsidRPr="001D08C4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1D08C4">
        <w:rPr>
          <w:rFonts w:ascii="Times New Roman" w:hAnsi="Times New Roman"/>
          <w:bCs/>
          <w:color w:val="000000"/>
          <w:sz w:val="24"/>
          <w:szCs w:val="24"/>
        </w:rPr>
        <w:t xml:space="preserve">pagrindinė žemės naudojimo paskirtis – </w:t>
      </w:r>
      <w:r w:rsidRPr="001D08C4">
        <w:rPr>
          <w:rFonts w:ascii="Times New Roman" w:hAnsi="Times New Roman"/>
          <w:sz w:val="24"/>
          <w:szCs w:val="24"/>
        </w:rPr>
        <w:t>kitos paskirties;</w:t>
      </w:r>
    </w:p>
    <w:p w:rsidR="00326A13" w:rsidRDefault="00326A13" w:rsidP="00804DE9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1D08C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</w:t>
      </w:r>
      <w:r w:rsidRPr="001D08C4">
        <w:rPr>
          <w:rFonts w:ascii="Times New Roman" w:hAnsi="Times New Roman"/>
          <w:sz w:val="24"/>
          <w:szCs w:val="24"/>
        </w:rPr>
        <w:t xml:space="preserve">.2. naudojimo būdas – </w:t>
      </w:r>
      <w:r>
        <w:rPr>
          <w:rFonts w:ascii="Times New Roman" w:hAnsi="Times New Roman"/>
          <w:sz w:val="24"/>
          <w:szCs w:val="24"/>
        </w:rPr>
        <w:t>vienbučių ir dvibučių gyvenamųjų pastatų teritorijos.</w:t>
      </w:r>
    </w:p>
    <w:p w:rsidR="00326A13" w:rsidRDefault="00326A13" w:rsidP="00804DE9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1D08C4">
        <w:rPr>
          <w:rFonts w:ascii="Times New Roman" w:hAnsi="Times New Roman"/>
          <w:bCs/>
          <w:color w:val="000000"/>
          <w:sz w:val="24"/>
          <w:szCs w:val="24"/>
          <w:lang w:eastAsia="lt-LT"/>
        </w:rPr>
        <w:t>2.</w:t>
      </w: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>3</w:t>
      </w:r>
      <w:r w:rsidRPr="001D08C4"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. </w:t>
      </w: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>979</w:t>
      </w:r>
      <w:r w:rsidRPr="001D08C4">
        <w:rPr>
          <w:rFonts w:ascii="Times New Roman" w:hAnsi="Times New Roman"/>
          <w:bCs/>
          <w:color w:val="000000"/>
          <w:sz w:val="24"/>
          <w:szCs w:val="24"/>
        </w:rPr>
        <w:t xml:space="preserve"> kv. m sklypo (plane pažymėto </w:t>
      </w:r>
      <w:r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1D08C4">
        <w:rPr>
          <w:rFonts w:ascii="Times New Roman" w:hAnsi="Times New Roman"/>
          <w:bCs/>
          <w:color w:val="000000"/>
          <w:sz w:val="24"/>
          <w:szCs w:val="24"/>
        </w:rPr>
        <w:t>):</w:t>
      </w:r>
    </w:p>
    <w:p w:rsidR="00326A13" w:rsidRDefault="00326A13" w:rsidP="00804DE9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1D08C4">
        <w:rPr>
          <w:rFonts w:ascii="Times New Roman" w:hAnsi="Times New Roman"/>
          <w:sz w:val="24"/>
          <w:szCs w:val="24"/>
          <w:lang w:eastAsia="lt-LT"/>
        </w:rPr>
        <w:t>2.</w:t>
      </w:r>
      <w:r>
        <w:rPr>
          <w:rFonts w:ascii="Times New Roman" w:hAnsi="Times New Roman"/>
          <w:sz w:val="24"/>
          <w:szCs w:val="24"/>
          <w:lang w:eastAsia="lt-LT"/>
        </w:rPr>
        <w:t>3</w:t>
      </w:r>
      <w:r w:rsidRPr="001D08C4">
        <w:rPr>
          <w:rFonts w:ascii="Times New Roman" w:hAnsi="Times New Roman"/>
          <w:sz w:val="24"/>
          <w:szCs w:val="24"/>
          <w:lang w:eastAsia="lt-LT"/>
        </w:rPr>
        <w:t>.</w:t>
      </w:r>
      <w:r>
        <w:rPr>
          <w:rFonts w:ascii="Times New Roman" w:hAnsi="Times New Roman"/>
          <w:sz w:val="24"/>
          <w:szCs w:val="24"/>
          <w:lang w:eastAsia="lt-LT"/>
        </w:rPr>
        <w:t>1.</w:t>
      </w:r>
      <w:r w:rsidRPr="001D08C4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1D08C4">
        <w:rPr>
          <w:rFonts w:ascii="Times New Roman" w:hAnsi="Times New Roman"/>
          <w:bCs/>
          <w:color w:val="000000"/>
          <w:sz w:val="24"/>
          <w:szCs w:val="24"/>
        </w:rPr>
        <w:t xml:space="preserve">pagrindinė žemės naudojimo paskirtis – </w:t>
      </w:r>
      <w:r w:rsidRPr="001D08C4">
        <w:rPr>
          <w:rFonts w:ascii="Times New Roman" w:hAnsi="Times New Roman"/>
          <w:sz w:val="24"/>
          <w:szCs w:val="24"/>
        </w:rPr>
        <w:t>kitos paskirties;</w:t>
      </w:r>
    </w:p>
    <w:p w:rsidR="00326A13" w:rsidRDefault="00326A13" w:rsidP="00804DE9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1D08C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1D08C4">
        <w:rPr>
          <w:rFonts w:ascii="Times New Roman" w:hAnsi="Times New Roman"/>
          <w:sz w:val="24"/>
          <w:szCs w:val="24"/>
        </w:rPr>
        <w:t xml:space="preserve">.2. naudojimo būdas – </w:t>
      </w:r>
      <w:r>
        <w:rPr>
          <w:rFonts w:ascii="Times New Roman" w:hAnsi="Times New Roman"/>
          <w:sz w:val="24"/>
          <w:szCs w:val="24"/>
        </w:rPr>
        <w:t>vienbučių ir dvibučių gyvenamųjų pastatų teritorijos.</w:t>
      </w:r>
    </w:p>
    <w:p w:rsidR="00326A13" w:rsidRDefault="00326A13" w:rsidP="00804DE9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1D08C4">
        <w:rPr>
          <w:rFonts w:ascii="Times New Roman" w:hAnsi="Times New Roman"/>
          <w:sz w:val="24"/>
          <w:szCs w:val="24"/>
          <w:lang w:eastAsia="lt-LT"/>
        </w:rPr>
        <w:t xml:space="preserve">3. </w:t>
      </w:r>
      <w:r w:rsidRPr="001D08C4">
        <w:rPr>
          <w:rFonts w:ascii="Times New Roman" w:hAnsi="Times New Roman"/>
          <w:sz w:val="24"/>
          <w:szCs w:val="24"/>
        </w:rPr>
        <w:t>Nustatyti, kad patvirtintas detalusis planas įsigalioja kitą dieną po oficialaus informacinio pranešimo apie teritorijų planavimo dokumento patvirtinimą vietos spaudoje ir viso teritorijų planavimo dokumento paskelbimo Savivaldybės interneto tinklalapyje.</w:t>
      </w:r>
    </w:p>
    <w:p w:rsidR="00326A13" w:rsidRDefault="00326A13" w:rsidP="00804DE9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1D08C4">
        <w:rPr>
          <w:rFonts w:ascii="Times New Roman" w:hAnsi="Times New Roman"/>
          <w:sz w:val="24"/>
          <w:szCs w:val="24"/>
        </w:rPr>
        <w:t>Šis sprendimas gali būti apskundžiamas Lietuvos Respublikos administracinių bylų teisenos įstatymo nustatyta tvarka.</w:t>
      </w:r>
    </w:p>
    <w:p w:rsidR="00326A13" w:rsidRDefault="00326A13" w:rsidP="008D3E41">
      <w:pPr>
        <w:spacing w:after="0" w:line="240" w:lineRule="auto"/>
        <w:ind w:right="100"/>
        <w:jc w:val="both"/>
        <w:rPr>
          <w:rFonts w:ascii="Times New Roman" w:hAnsi="Times New Roman"/>
          <w:sz w:val="24"/>
          <w:szCs w:val="24"/>
        </w:rPr>
      </w:pPr>
    </w:p>
    <w:p w:rsidR="00326A13" w:rsidRPr="00640B2C" w:rsidRDefault="00326A13" w:rsidP="008D3E4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40B2C">
        <w:rPr>
          <w:rFonts w:ascii="Times New Roman" w:hAnsi="Times New Roman"/>
          <w:sz w:val="24"/>
          <w:szCs w:val="24"/>
        </w:rPr>
        <w:t>Savivaldybės meras   </w:t>
      </w:r>
    </w:p>
    <w:p w:rsidR="00326A13" w:rsidRPr="00640B2C" w:rsidRDefault="00326A13" w:rsidP="008D3E41">
      <w:pPr>
        <w:spacing w:line="240" w:lineRule="auto"/>
        <w:rPr>
          <w:rFonts w:ascii="Times New Roman" w:hAnsi="Times New Roman"/>
          <w:sz w:val="24"/>
          <w:szCs w:val="24"/>
        </w:rPr>
      </w:pPr>
      <w:r w:rsidRPr="00640B2C">
        <w:rPr>
          <w:rFonts w:ascii="Times New Roman" w:hAnsi="Times New Roman"/>
          <w:sz w:val="24"/>
          <w:szCs w:val="24"/>
        </w:rPr>
        <w:t>RENGĖ                                                Rasa Tatorytė, tel. 50 12 24, 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0B2C">
        <w:rPr>
          <w:rFonts w:ascii="Times New Roman" w:hAnsi="Times New Roman"/>
          <w:sz w:val="24"/>
          <w:szCs w:val="24"/>
        </w:rPr>
        <w:t xml:space="preserve">p. rasa.tatoryte@panevezys.lt   </w:t>
      </w:r>
    </w:p>
    <w:p w:rsidR="00326A13" w:rsidRDefault="00326A13" w:rsidP="008D3E4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40B2C">
        <w:rPr>
          <w:rFonts w:ascii="Times New Roman" w:hAnsi="Times New Roman"/>
          <w:sz w:val="24"/>
          <w:szCs w:val="24"/>
        </w:rPr>
        <w:t xml:space="preserve">SUDERINTA  </w:t>
      </w:r>
    </w:p>
    <w:p w:rsidR="00326A13" w:rsidRPr="00640B2C" w:rsidRDefault="00326A13" w:rsidP="008D3E4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Mero pavaduotojas                                                                                             M. Grėbliūnas</w:t>
      </w:r>
    </w:p>
    <w:p w:rsidR="00326A13" w:rsidRPr="00640B2C" w:rsidRDefault="00326A13" w:rsidP="008D3E41">
      <w:pPr>
        <w:spacing w:line="240" w:lineRule="auto"/>
        <w:rPr>
          <w:rFonts w:ascii="Times New Roman" w:hAnsi="Times New Roman"/>
          <w:sz w:val="24"/>
          <w:szCs w:val="24"/>
        </w:rPr>
      </w:pPr>
      <w:r w:rsidRPr="00640B2C">
        <w:rPr>
          <w:rFonts w:ascii="Times New Roman" w:hAnsi="Times New Roman"/>
          <w:sz w:val="24"/>
          <w:szCs w:val="24"/>
        </w:rPr>
        <w:t xml:space="preserve">Tarybos sekretorė                                                                                               I. Mazaliauskienė </w:t>
      </w:r>
    </w:p>
    <w:p w:rsidR="00326A13" w:rsidRPr="00640B2C" w:rsidRDefault="00326A13" w:rsidP="008D3E41">
      <w:pPr>
        <w:spacing w:line="240" w:lineRule="auto"/>
        <w:rPr>
          <w:rFonts w:ascii="Times New Roman" w:hAnsi="Times New Roman"/>
          <w:sz w:val="24"/>
          <w:szCs w:val="24"/>
        </w:rPr>
      </w:pPr>
      <w:r w:rsidRPr="00640B2C">
        <w:rPr>
          <w:rFonts w:ascii="Times New Roman" w:hAnsi="Times New Roman"/>
          <w:sz w:val="24"/>
          <w:szCs w:val="24"/>
        </w:rPr>
        <w:t>Administracijos direktorė                                                                                   K. Vareikienė</w:t>
      </w:r>
    </w:p>
    <w:p w:rsidR="00326A13" w:rsidRPr="00640B2C" w:rsidRDefault="00326A13" w:rsidP="008D3E41">
      <w:pPr>
        <w:spacing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40B2C">
        <w:rPr>
          <w:rFonts w:ascii="Times New Roman" w:hAnsi="Times New Roman"/>
          <w:sz w:val="24"/>
          <w:szCs w:val="24"/>
        </w:rPr>
        <w:t xml:space="preserve">Administracijos direktoriaus pavaduotojas                                                        Ž. Kvedaras                                      </w:t>
      </w:r>
    </w:p>
    <w:p w:rsidR="00326A13" w:rsidRPr="00640B2C" w:rsidRDefault="00326A13" w:rsidP="008D3E41">
      <w:pPr>
        <w:spacing w:line="240" w:lineRule="auto"/>
        <w:rPr>
          <w:rFonts w:ascii="Times New Roman" w:hAnsi="Times New Roman"/>
          <w:sz w:val="24"/>
          <w:szCs w:val="24"/>
        </w:rPr>
      </w:pPr>
      <w:r w:rsidRPr="00640B2C">
        <w:rPr>
          <w:rFonts w:ascii="Times New Roman" w:hAnsi="Times New Roman"/>
          <w:sz w:val="24"/>
          <w:szCs w:val="24"/>
        </w:rPr>
        <w:t xml:space="preserve">Teisės skyriaus vedėja                                                                                        D. Svirelienė </w:t>
      </w:r>
    </w:p>
    <w:p w:rsidR="00326A13" w:rsidRPr="00640B2C" w:rsidRDefault="00326A13" w:rsidP="008D3E41">
      <w:pPr>
        <w:tabs>
          <w:tab w:val="left" w:pos="7293"/>
          <w:tab w:val="left" w:pos="76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40B2C">
        <w:rPr>
          <w:rFonts w:ascii="Times New Roman" w:hAnsi="Times New Roman"/>
          <w:sz w:val="24"/>
          <w:szCs w:val="24"/>
        </w:rPr>
        <w:t xml:space="preserve">Architektūros ir urbanistikos skyriaus vedėjas                                                   S. Matulis     </w:t>
      </w:r>
    </w:p>
    <w:p w:rsidR="00326A13" w:rsidRDefault="00326A13" w:rsidP="008D3E41">
      <w:pPr>
        <w:tabs>
          <w:tab w:val="left" w:pos="7293"/>
          <w:tab w:val="left" w:pos="7667"/>
        </w:tabs>
        <w:spacing w:line="240" w:lineRule="auto"/>
        <w:jc w:val="both"/>
      </w:pPr>
      <w:r w:rsidRPr="00640B2C">
        <w:rPr>
          <w:rFonts w:ascii="Times New Roman" w:hAnsi="Times New Roman"/>
          <w:sz w:val="24"/>
          <w:szCs w:val="24"/>
        </w:rPr>
        <w:t xml:space="preserve">Kanceliarijos vyr. kalbos tvarkytoja                                                                   D. Petruitytė </w:t>
      </w:r>
      <w:bookmarkStart w:id="0" w:name="_GoBack"/>
      <w:bookmarkEnd w:id="0"/>
    </w:p>
    <w:sectPr w:rsidR="00326A13" w:rsidSect="008D3E41">
      <w:pgSz w:w="11906" w:h="16838"/>
      <w:pgMar w:top="709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3E41"/>
    <w:rsid w:val="001D08C4"/>
    <w:rsid w:val="00326A13"/>
    <w:rsid w:val="00640B2C"/>
    <w:rsid w:val="00724CF2"/>
    <w:rsid w:val="00727500"/>
    <w:rsid w:val="00804DE9"/>
    <w:rsid w:val="008C198F"/>
    <w:rsid w:val="008D3E41"/>
    <w:rsid w:val="0095133D"/>
    <w:rsid w:val="009533E0"/>
    <w:rsid w:val="00975714"/>
    <w:rsid w:val="00AE3747"/>
    <w:rsid w:val="00AE6AFD"/>
    <w:rsid w:val="00B34ACE"/>
    <w:rsid w:val="00CD5BA8"/>
    <w:rsid w:val="00CE2BFD"/>
    <w:rsid w:val="00E038C2"/>
    <w:rsid w:val="00E97049"/>
    <w:rsid w:val="00EA4FF8"/>
    <w:rsid w:val="00EC7B6E"/>
    <w:rsid w:val="00F36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E4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D3E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2083</Words>
  <Characters>1188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Projektas</dc:title>
  <dc:subject/>
  <dc:creator>Rasa Tatorytė</dc:creator>
  <cp:keywords/>
  <dc:description/>
  <cp:lastModifiedBy>All users</cp:lastModifiedBy>
  <cp:revision>7</cp:revision>
  <dcterms:created xsi:type="dcterms:W3CDTF">2014-05-09T06:46:00Z</dcterms:created>
  <dcterms:modified xsi:type="dcterms:W3CDTF">2014-05-12T12:08:00Z</dcterms:modified>
</cp:coreProperties>
</file>