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41DB6" w:rsidRDefault="004440BA" w:rsidP="001B60B8">
      <w:pPr>
        <w:pStyle w:val="Pavadinimas"/>
        <w:spacing w:before="0" w:beforeAutospacing="0" w:after="0" w:afterAutospacing="0"/>
        <w:jc w:val="center"/>
        <w:rPr>
          <w:rFonts w:ascii="Times New Roman" w:hAnsi="Times New Roman"/>
        </w:rPr>
      </w:pPr>
      <w:bookmarkStart w:id="0" w:name="_GoBack"/>
      <w:bookmarkEnd w:id="0"/>
      <w:r w:rsidRPr="00E41DB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41DB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41DB6" w:rsidRDefault="00A46122" w:rsidP="004024DB">
      <w:pPr>
        <w:jc w:val="center"/>
        <w:rPr>
          <w:b/>
          <w:bCs/>
          <w:sz w:val="28"/>
          <w:szCs w:val="28"/>
        </w:rPr>
      </w:pPr>
      <w:r w:rsidRPr="00E41DB6">
        <w:rPr>
          <w:b/>
          <w:bCs/>
          <w:sz w:val="28"/>
          <w:szCs w:val="28"/>
        </w:rPr>
        <w:t xml:space="preserve">PANEVĖŽIO MIESTO SAVIVALDYBĖS </w:t>
      </w:r>
    </w:p>
    <w:p w14:paraId="4456A334" w14:textId="77777777" w:rsidR="00A46122" w:rsidRPr="00E41DB6" w:rsidRDefault="00A46122" w:rsidP="001B60B8">
      <w:pPr>
        <w:jc w:val="center"/>
        <w:rPr>
          <w:b/>
          <w:bCs/>
          <w:sz w:val="28"/>
          <w:szCs w:val="28"/>
        </w:rPr>
      </w:pPr>
      <w:r w:rsidRPr="00E41DB6">
        <w:rPr>
          <w:b/>
          <w:bCs/>
          <w:sz w:val="28"/>
          <w:szCs w:val="28"/>
        </w:rPr>
        <w:t>ADMINISTRACIJOS DIREKTORIUS</w:t>
      </w:r>
    </w:p>
    <w:p w14:paraId="4456A336" w14:textId="03CBBE24" w:rsidR="00A46122" w:rsidRPr="00E41DB6" w:rsidRDefault="00A46122" w:rsidP="001B60B8">
      <w:pPr>
        <w:jc w:val="center"/>
        <w:rPr>
          <w:b/>
        </w:rPr>
      </w:pPr>
    </w:p>
    <w:p w14:paraId="3A4A1FE7" w14:textId="77777777" w:rsidR="00681FEF" w:rsidRPr="00E41DB6" w:rsidRDefault="00681FEF" w:rsidP="001B60B8">
      <w:pPr>
        <w:jc w:val="center"/>
        <w:rPr>
          <w:b/>
        </w:rPr>
      </w:pPr>
    </w:p>
    <w:p w14:paraId="4456A337" w14:textId="77777777" w:rsidR="00A46122" w:rsidRPr="00E41DB6" w:rsidRDefault="00A46122" w:rsidP="001B60B8">
      <w:pPr>
        <w:jc w:val="center"/>
        <w:rPr>
          <w:b/>
        </w:rPr>
      </w:pPr>
      <w:r w:rsidRPr="00E41DB6">
        <w:rPr>
          <w:b/>
        </w:rPr>
        <w:t xml:space="preserve">ĮSAKYMAS </w:t>
      </w:r>
    </w:p>
    <w:p w14:paraId="3C53B3CF" w14:textId="77777777" w:rsidR="00A77177" w:rsidRDefault="00B729B8" w:rsidP="00944AD2">
      <w:pPr>
        <w:jc w:val="center"/>
        <w:rPr>
          <w:b/>
        </w:rPr>
      </w:pPr>
      <w:r w:rsidRPr="00E41DB6">
        <w:rPr>
          <w:b/>
        </w:rPr>
        <w:t xml:space="preserve">DĖL </w:t>
      </w:r>
      <w:r w:rsidR="00531088" w:rsidRPr="00531088">
        <w:rPr>
          <w:b/>
          <w:bCs/>
        </w:rPr>
        <w:t xml:space="preserve">TERITORIJŲ PRIE ESAMŲ DAUGIAAUKŠČIŲ NAMŲ IR LAISVOS VALSTYBINĖS ŽEMĖS PANEVĖŽIO MIESTE (TERITORIJA TARP NEMUNO IR TULPIŲ GATVIŲ) DETALIOJO PLANO </w:t>
      </w:r>
      <w:r w:rsidR="00B61669" w:rsidRPr="00E41DB6">
        <w:rPr>
          <w:b/>
          <w:bCs/>
        </w:rPr>
        <w:t>KOREGAVIM</w:t>
      </w:r>
      <w:r w:rsidR="00E41DB6" w:rsidRPr="00E41DB6">
        <w:rPr>
          <w:b/>
          <w:bCs/>
        </w:rPr>
        <w:t>O</w:t>
      </w:r>
      <w:r w:rsidRPr="00E41DB6">
        <w:rPr>
          <w:b/>
        </w:rPr>
        <w:t xml:space="preserve">, PLANAVIMO TIKSLŲ, FINANSAVIMO, PAVEDIMO TERITORIJŲ PLANAVIMO IR </w:t>
      </w:r>
    </w:p>
    <w:p w14:paraId="4456A339" w14:textId="7225D002" w:rsidR="00A46122" w:rsidRPr="00E41DB6" w:rsidRDefault="00B729B8" w:rsidP="00944AD2">
      <w:pPr>
        <w:jc w:val="center"/>
        <w:rPr>
          <w:b/>
        </w:rPr>
      </w:pPr>
      <w:r w:rsidRPr="00E41DB6">
        <w:rPr>
          <w:b/>
        </w:rPr>
        <w:t>ARCHITEKTŪROS SKYRIUI</w:t>
      </w:r>
    </w:p>
    <w:p w14:paraId="6ABB176B" w14:textId="77777777" w:rsidR="00B729B8" w:rsidRPr="00E41DB6" w:rsidRDefault="00B729B8" w:rsidP="00B729B8">
      <w:pPr>
        <w:jc w:val="center"/>
        <w:rPr>
          <w:b/>
        </w:rPr>
      </w:pPr>
    </w:p>
    <w:p w14:paraId="4456A33A" w14:textId="77777777" w:rsidR="00A46122" w:rsidRPr="00E41DB6" w:rsidRDefault="00867C21" w:rsidP="004F36A2">
      <w:pPr>
        <w:jc w:val="center"/>
      </w:pPr>
      <w:r w:rsidRPr="00E41DB6">
        <w:rPr>
          <w:rStyle w:val="Style3"/>
        </w:rPr>
        <w:fldChar w:fldCharType="begin">
          <w:ffData>
            <w:name w:val="registravimoDataIlga"/>
            <w:enabled/>
            <w:calcOnExit w:val="0"/>
            <w:textInput/>
          </w:ffData>
        </w:fldChar>
      </w:r>
      <w:bookmarkStart w:id="1" w:name="registravimoDataIlga"/>
      <w:r w:rsidRPr="00E41DB6">
        <w:rPr>
          <w:rStyle w:val="Style3"/>
        </w:rPr>
        <w:instrText xml:space="preserve"> FORMTEXT </w:instrText>
      </w:r>
      <w:r w:rsidRPr="00E41DB6">
        <w:rPr>
          <w:rStyle w:val="Style3"/>
        </w:rPr>
      </w:r>
      <w:r w:rsidRPr="00E41DB6">
        <w:rPr>
          <w:rStyle w:val="Style3"/>
        </w:rPr>
        <w:fldChar w:fldCharType="separate"/>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fldChar w:fldCharType="end"/>
      </w:r>
      <w:bookmarkEnd w:id="1"/>
      <w:r w:rsidR="00A46122" w:rsidRPr="00E41DB6">
        <w:t xml:space="preserve"> Nr. </w:t>
      </w:r>
      <w:r w:rsidRPr="00E41DB6">
        <w:fldChar w:fldCharType="begin">
          <w:ffData>
            <w:name w:val="registravimoNr"/>
            <w:enabled/>
            <w:calcOnExit w:val="0"/>
            <w:textInput/>
          </w:ffData>
        </w:fldChar>
      </w:r>
      <w:bookmarkStart w:id="2" w:name="registravimoNr"/>
      <w:r w:rsidRPr="00E41DB6">
        <w:instrText xml:space="preserve"> FORMTEXT </w:instrText>
      </w:r>
      <w:r w:rsidRPr="00E41DB6">
        <w:fldChar w:fldCharType="separate"/>
      </w:r>
      <w:r w:rsidRPr="00E41DB6">
        <w:t> </w:t>
      </w:r>
      <w:r w:rsidRPr="00E41DB6">
        <w:t> </w:t>
      </w:r>
      <w:r w:rsidRPr="00E41DB6">
        <w:t> </w:t>
      </w:r>
      <w:r w:rsidRPr="00E41DB6">
        <w:t> </w:t>
      </w:r>
      <w:r w:rsidRPr="00E41DB6">
        <w:t> </w:t>
      </w:r>
      <w:r w:rsidRPr="00E41DB6">
        <w:fldChar w:fldCharType="end"/>
      </w:r>
      <w:bookmarkEnd w:id="2"/>
    </w:p>
    <w:p w14:paraId="4456A33B" w14:textId="77777777" w:rsidR="00A46122" w:rsidRPr="00E41DB6" w:rsidRDefault="00A46122" w:rsidP="001B60B8">
      <w:pPr>
        <w:jc w:val="center"/>
      </w:pPr>
      <w:r w:rsidRPr="00E41DB6">
        <w:t>Panevėžys</w:t>
      </w:r>
    </w:p>
    <w:p w14:paraId="4456A33C" w14:textId="77777777" w:rsidR="00A46122" w:rsidRPr="00E41DB6" w:rsidRDefault="00A46122" w:rsidP="001B60B8">
      <w:pPr>
        <w:jc w:val="center"/>
      </w:pPr>
    </w:p>
    <w:p w14:paraId="4456A33D" w14:textId="77777777" w:rsidR="00A46122" w:rsidRPr="00E41DB6" w:rsidRDefault="00A46122" w:rsidP="001B60B8">
      <w:pPr>
        <w:jc w:val="center"/>
      </w:pPr>
    </w:p>
    <w:p w14:paraId="4456A33E" w14:textId="090C0250" w:rsidR="003153A5" w:rsidRPr="00E41DB6" w:rsidRDefault="00B61669" w:rsidP="00E64D52">
      <w:pPr>
        <w:spacing w:line="360" w:lineRule="auto"/>
        <w:ind w:firstLine="851"/>
        <w:jc w:val="both"/>
      </w:pPr>
      <w:r w:rsidRPr="00E41DB6">
        <w:t xml:space="preserve">Vadovaudamasis Lietuvos Respublikos vietos savivaldos įstatymo 29 straipsnio 8 dalies </w:t>
      </w:r>
      <w:r w:rsidRPr="00E41DB6">
        <w:br/>
        <w:t xml:space="preserve">2 punktu, Lietuvos Respublikos teritorijų planavimo įstatymo 6 straipsnio 2 ir 3 dalimis, </w:t>
      </w:r>
      <w:r w:rsidRPr="00E41DB6">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41DB6">
        <w:t>:</w:t>
      </w:r>
    </w:p>
    <w:p w14:paraId="4456A33F" w14:textId="77777777" w:rsidR="003153A5" w:rsidRPr="00E41DB6" w:rsidRDefault="003153A5" w:rsidP="00644000">
      <w:pPr>
        <w:pStyle w:val="Sraopastraipa"/>
        <w:numPr>
          <w:ilvl w:val="0"/>
          <w:numId w:val="3"/>
        </w:numPr>
        <w:tabs>
          <w:tab w:val="left" w:pos="1134"/>
        </w:tabs>
        <w:spacing w:line="360" w:lineRule="auto"/>
        <w:ind w:left="0" w:firstLine="851"/>
        <w:jc w:val="both"/>
      </w:pPr>
      <w:r w:rsidRPr="00E41DB6">
        <w:t>N u s t a t a u, kad:</w:t>
      </w:r>
    </w:p>
    <w:p w14:paraId="31796DD4" w14:textId="6CBC4B60" w:rsidR="00A85AD1" w:rsidRPr="00E41DB6" w:rsidRDefault="00752BBC" w:rsidP="00E23A85">
      <w:pPr>
        <w:pStyle w:val="Sraopastraipa"/>
        <w:numPr>
          <w:ilvl w:val="1"/>
          <w:numId w:val="3"/>
        </w:numPr>
        <w:spacing w:line="360" w:lineRule="auto"/>
        <w:ind w:left="0" w:firstLine="851"/>
        <w:jc w:val="both"/>
      </w:pPr>
      <w:r w:rsidRPr="00E41DB6">
        <w:t xml:space="preserve">pradedamas rengti </w:t>
      </w:r>
      <w:r w:rsidR="00531088" w:rsidRPr="00531088">
        <w:rPr>
          <w:bCs/>
        </w:rPr>
        <w:t>teritorijų prie esamų daugiaaukščių namų ir laisvos valstybinės žemės Panevėžio mieste (teritorija tarp Nemuno ir Tulpių gatvių) detaliojo plano</w:t>
      </w:r>
      <w:r w:rsidR="00531088" w:rsidRPr="00531088">
        <w:t xml:space="preserve">, </w:t>
      </w:r>
      <w:bookmarkStart w:id="3" w:name="Data"/>
      <w:r w:rsidR="00531088" w:rsidRPr="00531088">
        <w:t xml:space="preserve">patvirtinto </w:t>
      </w:r>
      <w:bookmarkEnd w:id="3"/>
      <w:r w:rsidR="00531088" w:rsidRPr="00531088">
        <w:t>Panevėžio miesto savivaldybės tarybos 2013 m. kovo 28 d. sprendimu Nr.</w:t>
      </w:r>
      <w:bookmarkStart w:id="4" w:name="Nr"/>
      <w:r w:rsidR="00531088" w:rsidRPr="00531088">
        <w:t xml:space="preserve"> </w:t>
      </w:r>
      <w:bookmarkEnd w:id="4"/>
      <w:r w:rsidR="00531088" w:rsidRPr="00531088">
        <w:t>1-99 „</w:t>
      </w:r>
      <w:r w:rsidR="00531088" w:rsidRPr="00531088">
        <w:rPr>
          <w:bCs/>
        </w:rPr>
        <w:t>Dėl teritorijų prie esamų daugiaaukščių namų ir laisvos valstybinės žemės Panevėžio mieste (teritorija tarp Nemuno ir Tulpių gatvių) detaliojo plano patvirtinimo, pagrindinės žemės naudojimo paskirties, būdų ir pobūdžių nustatymo“</w:t>
      </w:r>
      <w:r w:rsidR="00531088" w:rsidRPr="00531088">
        <w:t>,</w:t>
      </w:r>
      <w:r w:rsidR="00531088">
        <w:t xml:space="preserve"> </w:t>
      </w:r>
      <w:r w:rsidR="00B61669" w:rsidRPr="00E41DB6">
        <w:t>koregavimas</w:t>
      </w:r>
      <w:r w:rsidRPr="00E41DB6">
        <w:t>;</w:t>
      </w:r>
    </w:p>
    <w:p w14:paraId="4456A341" w14:textId="7AB8A798" w:rsidR="003153A5" w:rsidRPr="00E41DB6" w:rsidRDefault="003153A5" w:rsidP="006F0D1B">
      <w:pPr>
        <w:pStyle w:val="Sraopastraipa"/>
        <w:numPr>
          <w:ilvl w:val="1"/>
          <w:numId w:val="3"/>
        </w:numPr>
        <w:spacing w:line="360" w:lineRule="auto"/>
        <w:ind w:left="0" w:firstLine="851"/>
        <w:jc w:val="both"/>
      </w:pPr>
      <w:r w:rsidRPr="00E41DB6">
        <w:t xml:space="preserve">planavimo tikslai: </w:t>
      </w:r>
      <w:r w:rsidR="00B61669" w:rsidRPr="00E41DB6">
        <w:t>koreguoti</w:t>
      </w:r>
      <w:r w:rsidR="00CC7E87" w:rsidRPr="00E41DB6">
        <w:t xml:space="preserve"> </w:t>
      </w:r>
      <w:r w:rsidR="00531088" w:rsidRPr="00531088">
        <w:rPr>
          <w:rFonts w:eastAsia="Times New Roman"/>
          <w:bCs/>
          <w:szCs w:val="24"/>
          <w:lang w:eastAsia="lt-LT"/>
        </w:rPr>
        <w:t>teritorijų prie esamų daugiaaukščių namų ir laisvos valstybinės žemės Panevėžio mieste (teritorija tarp Nemuno ir Tulpių gatvių) detaliojo plano</w:t>
      </w:r>
      <w:r w:rsidR="00531088" w:rsidRPr="00531088">
        <w:t>, patvirtinto Panevėžio miesto savivaldybės tarybos 2013 m. kovo 28 d. sprendimu Nr. 1-99 „</w:t>
      </w:r>
      <w:r w:rsidR="00531088" w:rsidRPr="00531088">
        <w:rPr>
          <w:bCs/>
        </w:rPr>
        <w:t xml:space="preserve">Dėl </w:t>
      </w:r>
      <w:r w:rsidR="00531088" w:rsidRPr="00531088">
        <w:rPr>
          <w:bCs/>
          <w:color w:val="000000"/>
        </w:rPr>
        <w:t xml:space="preserve">teritorijų prie esamų daugiaaukščių namų ir laisvos valstybinės žemės Panevėžio mieste </w:t>
      </w:r>
      <w:r w:rsidR="00531088" w:rsidRPr="00531088">
        <w:rPr>
          <w:bCs/>
        </w:rPr>
        <w:t>(</w:t>
      </w:r>
      <w:r w:rsidR="00531088" w:rsidRPr="00531088">
        <w:rPr>
          <w:bCs/>
          <w:color w:val="000000"/>
        </w:rPr>
        <w:t>teritorija tarp Nemuno ir Tulpių gatvių</w:t>
      </w:r>
      <w:r w:rsidR="00531088" w:rsidRPr="00531088">
        <w:rPr>
          <w:bCs/>
        </w:rPr>
        <w:t xml:space="preserve">) detaliojo plano patvirtinimo, pagrindinės žemės naudojimo paskirties, </w:t>
      </w:r>
      <w:r w:rsidR="00531088" w:rsidRPr="00531088">
        <w:rPr>
          <w:bCs/>
          <w:color w:val="000000"/>
        </w:rPr>
        <w:t>būdų ir pobūdžių</w:t>
      </w:r>
      <w:r w:rsidR="00531088" w:rsidRPr="00531088">
        <w:rPr>
          <w:bCs/>
        </w:rPr>
        <w:t xml:space="preserve"> </w:t>
      </w:r>
      <w:r w:rsidR="00531088" w:rsidRPr="00531088">
        <w:rPr>
          <w:bCs/>
          <w:color w:val="000000"/>
        </w:rPr>
        <w:t>nustatymo“</w:t>
      </w:r>
      <w:r w:rsidR="00531088" w:rsidRPr="00531088">
        <w:t>,</w:t>
      </w:r>
      <w:r w:rsidR="00CC7E87" w:rsidRPr="00E41DB6">
        <w:t xml:space="preserve"> sprendinius, </w:t>
      </w:r>
      <w:r w:rsidR="00531088">
        <w:t>per</w:t>
      </w:r>
      <w:r w:rsidR="00CC7E87" w:rsidRPr="00E41DB6">
        <w:t xml:space="preserve">planuojant </w:t>
      </w:r>
      <w:r w:rsidR="006F0D1B" w:rsidRPr="00E41DB6">
        <w:t>žemės s</w:t>
      </w:r>
      <w:r w:rsidR="000D2922" w:rsidRPr="00E41DB6">
        <w:t>klypus</w:t>
      </w:r>
      <w:r w:rsidR="006F0D1B" w:rsidRPr="00E41DB6">
        <w:t xml:space="preserve"> </w:t>
      </w:r>
      <w:r w:rsidR="00700202" w:rsidRPr="00E41DB6">
        <w:t xml:space="preserve">ir nustatant </w:t>
      </w:r>
      <w:r w:rsidR="00224BCD" w:rsidRPr="00E41DB6">
        <w:t xml:space="preserve">žemės </w:t>
      </w:r>
      <w:r w:rsidR="00531088">
        <w:t>sklypo (-</w:t>
      </w:r>
      <w:r w:rsidR="006F0D1B" w:rsidRPr="00E41DB6">
        <w:t>ų</w:t>
      </w:r>
      <w:r w:rsidR="00531088">
        <w:t>)</w:t>
      </w:r>
      <w:r w:rsidR="00224BCD" w:rsidRPr="00E41DB6">
        <w:t xml:space="preserve"> </w:t>
      </w:r>
      <w:r w:rsidR="00673179" w:rsidRPr="00E41DB6">
        <w:t xml:space="preserve">privalomuosius teritorijos naudojimo reglamentus pagal Panevėžio miesto teritorijos bendrojo plano keitimo (T00079711), patvirtinto Panevėžio miesto savivaldybės tarybos </w:t>
      </w:r>
      <w:r w:rsidR="00673179" w:rsidRPr="00E41DB6">
        <w:lastRenderedPageBreak/>
        <w:t>2016 m. lapkričio 24 d. sprendimu Nr. 1-408 „</w:t>
      </w:r>
      <w:r w:rsidR="00673179" w:rsidRPr="00E41DB6">
        <w:rPr>
          <w:bCs/>
        </w:rPr>
        <w:t>Dėl Panevėžio miesto teritorijos bendrojo plano keitimo patvirtinimo“</w:t>
      </w:r>
      <w:r w:rsidR="00673179" w:rsidRPr="00E41DB6">
        <w:t>, sprendinius;</w:t>
      </w:r>
    </w:p>
    <w:p w14:paraId="4456A342" w14:textId="6DFDCC0B" w:rsidR="003153A5" w:rsidRPr="00E41DB6" w:rsidRDefault="002B682B" w:rsidP="00E64D52">
      <w:pPr>
        <w:pStyle w:val="Sraas"/>
        <w:numPr>
          <w:ilvl w:val="1"/>
          <w:numId w:val="3"/>
        </w:numPr>
        <w:spacing w:after="0" w:line="360" w:lineRule="auto"/>
        <w:ind w:left="0" w:firstLine="851"/>
        <w:jc w:val="both"/>
      </w:pPr>
      <w:r w:rsidRPr="002B682B">
        <w:rPr>
          <w:bCs/>
        </w:rPr>
        <w:t>teritorijų prie esamų daugiaaukščių namų ir laisvos valstybinės žemės Panevėžio mieste (teritorija tarp Nemuno ir Tulpių gatvių) detaliojo plano</w:t>
      </w:r>
      <w:r>
        <w:rPr>
          <w:bCs/>
        </w:rPr>
        <w:t xml:space="preserve"> </w:t>
      </w:r>
      <w:r w:rsidR="00B61669" w:rsidRPr="00E41DB6">
        <w:t>koregavimą</w:t>
      </w:r>
      <w:r w:rsidR="003153A5" w:rsidRPr="00E41DB6">
        <w:t xml:space="preserve"> f</w:t>
      </w:r>
      <w:r w:rsidR="00752BBC" w:rsidRPr="00E41DB6">
        <w:t xml:space="preserve">inansuoja </w:t>
      </w:r>
      <w:r>
        <w:t>iniciatorius</w:t>
      </w:r>
      <w:r w:rsidR="0088322B" w:rsidRPr="00E41DB6">
        <w:t>.</w:t>
      </w:r>
    </w:p>
    <w:p w14:paraId="0EEAAC12" w14:textId="77777777" w:rsidR="004550D5" w:rsidRPr="00E41DB6" w:rsidRDefault="003153A5" w:rsidP="00E41DB6">
      <w:pPr>
        <w:pStyle w:val="Sraopastraipa"/>
        <w:numPr>
          <w:ilvl w:val="0"/>
          <w:numId w:val="3"/>
        </w:numPr>
        <w:tabs>
          <w:tab w:val="left" w:pos="1134"/>
        </w:tabs>
        <w:spacing w:line="360" w:lineRule="auto"/>
        <w:ind w:left="0" w:firstLine="851"/>
        <w:jc w:val="both"/>
      </w:pPr>
      <w:r w:rsidRPr="00E41DB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41DB6" w:rsidRDefault="004550D5" w:rsidP="00E41DB6">
      <w:pPr>
        <w:pStyle w:val="Sraopastraipa"/>
        <w:numPr>
          <w:ilvl w:val="0"/>
          <w:numId w:val="3"/>
        </w:numPr>
        <w:tabs>
          <w:tab w:val="left" w:pos="1134"/>
        </w:tabs>
        <w:spacing w:line="360" w:lineRule="auto"/>
        <w:ind w:left="0" w:firstLine="851"/>
        <w:jc w:val="both"/>
      </w:pPr>
      <w:r w:rsidRPr="00E41DB6">
        <w:rPr>
          <w:color w:val="000000"/>
        </w:rPr>
        <w:t>N u r o d a u, kad š</w:t>
      </w:r>
      <w:r w:rsidR="003153A5" w:rsidRPr="00E41DB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41DB6" w:rsidRDefault="003153A5" w:rsidP="004550D5"/>
    <w:p w14:paraId="4456A346" w14:textId="77777777" w:rsidR="003153A5" w:rsidRPr="00E41DB6" w:rsidRDefault="003153A5" w:rsidP="004550D5">
      <w:pPr>
        <w:jc w:val="both"/>
      </w:pPr>
    </w:p>
    <w:p w14:paraId="4456A348" w14:textId="7D6C0432" w:rsidR="00A46122" w:rsidRPr="00E41DB6" w:rsidRDefault="002C75B8" w:rsidP="00B61669">
      <w:pPr>
        <w:rPr>
          <w:szCs w:val="20"/>
        </w:rPr>
      </w:pPr>
      <w:r w:rsidRPr="00E41DB6">
        <w:rPr>
          <w:rFonts w:eastAsia="Times New Roman"/>
          <w:szCs w:val="20"/>
          <w:lang w:eastAsia="zh-CN"/>
        </w:rPr>
        <w:t>Admini</w:t>
      </w:r>
      <w:r w:rsidR="00B61669" w:rsidRPr="00E41DB6">
        <w:rPr>
          <w:rFonts w:eastAsia="Times New Roman"/>
          <w:szCs w:val="20"/>
          <w:lang w:eastAsia="zh-CN"/>
        </w:rPr>
        <w:t>stracijos direktori</w:t>
      </w:r>
      <w:r w:rsidRPr="00E41DB6">
        <w:rPr>
          <w:rFonts w:eastAsia="Times New Roman"/>
          <w:szCs w:val="20"/>
          <w:lang w:eastAsia="zh-CN"/>
        </w:rPr>
        <w:t xml:space="preserve">us </w:t>
      </w:r>
      <w:r w:rsidR="00B61669" w:rsidRPr="00E41DB6">
        <w:rPr>
          <w:rFonts w:eastAsia="Times New Roman"/>
          <w:szCs w:val="20"/>
          <w:lang w:eastAsia="zh-CN"/>
        </w:rPr>
        <w:t xml:space="preserve">                                                                                           Tomas Jukna</w:t>
      </w:r>
    </w:p>
    <w:sectPr w:rsidR="00A46122" w:rsidRPr="00E41DB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4D782" w14:textId="77777777" w:rsidR="003A5887" w:rsidRDefault="003A5887" w:rsidP="001A7B21">
      <w:r>
        <w:separator/>
      </w:r>
    </w:p>
  </w:endnote>
  <w:endnote w:type="continuationSeparator" w:id="0">
    <w:p w14:paraId="3825E028" w14:textId="77777777" w:rsidR="003A5887" w:rsidRDefault="003A588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D1A81" w14:textId="77777777" w:rsidR="003A5887" w:rsidRDefault="003A5887" w:rsidP="001A7B21">
      <w:r>
        <w:separator/>
      </w:r>
    </w:p>
  </w:footnote>
  <w:footnote w:type="continuationSeparator" w:id="0">
    <w:p w14:paraId="6C516EA0" w14:textId="77777777" w:rsidR="003A5887" w:rsidRDefault="003A588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76356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2922"/>
    <w:rsid w:val="000D549D"/>
    <w:rsid w:val="000E002C"/>
    <w:rsid w:val="000F71D3"/>
    <w:rsid w:val="000F71D5"/>
    <w:rsid w:val="00101E36"/>
    <w:rsid w:val="00104ADA"/>
    <w:rsid w:val="00125680"/>
    <w:rsid w:val="00134756"/>
    <w:rsid w:val="001426A1"/>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DE8"/>
    <w:rsid w:val="002A0329"/>
    <w:rsid w:val="002A546D"/>
    <w:rsid w:val="002B682B"/>
    <w:rsid w:val="002B7BFC"/>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7"/>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4000"/>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6356D"/>
    <w:rsid w:val="00770EF4"/>
    <w:rsid w:val="0077286E"/>
    <w:rsid w:val="00774BA1"/>
    <w:rsid w:val="00777304"/>
    <w:rsid w:val="0079273F"/>
    <w:rsid w:val="00794ACA"/>
    <w:rsid w:val="00795F6C"/>
    <w:rsid w:val="007A18CD"/>
    <w:rsid w:val="007A759C"/>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0564F"/>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6488A"/>
    <w:rsid w:val="00F7581E"/>
    <w:rsid w:val="00F771DB"/>
    <w:rsid w:val="00F80F36"/>
    <w:rsid w:val="00F82AAA"/>
    <w:rsid w:val="00F83E7B"/>
    <w:rsid w:val="00FC034F"/>
    <w:rsid w:val="00FC2FF6"/>
    <w:rsid w:val="00FC4A25"/>
    <w:rsid w:val="00FC583D"/>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3088</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2021-12-17T08:30:00Z</dcterms:created>
  <dcterms:modified xsi:type="dcterms:W3CDTF">2021-12-17T08:30:00Z</dcterms:modified>
</cp:coreProperties>
</file>