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016CF" w14:textId="77777777" w:rsidR="0062551B" w:rsidRPr="00A562AA" w:rsidRDefault="0062551B" w:rsidP="00571BF3">
      <w:pPr>
        <w:jc w:val="center"/>
        <w:rPr>
          <w:b/>
          <w:sz w:val="28"/>
        </w:rPr>
      </w:pP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="00524D2D">
        <w:rPr>
          <w:b/>
          <w:noProof/>
          <w:sz w:val="28"/>
          <w:lang w:eastAsia="lt-LT"/>
        </w:rPr>
        <w:drawing>
          <wp:inline distT="0" distB="0" distL="0" distR="0" wp14:anchorId="22201702" wp14:editId="22201703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</w:p>
    <w:p w14:paraId="222016D0" w14:textId="77777777" w:rsidR="0062551B" w:rsidRPr="00A562AA" w:rsidRDefault="0062551B" w:rsidP="00571BF3">
      <w:pPr>
        <w:jc w:val="center"/>
        <w:rPr>
          <w:bCs/>
          <w:szCs w:val="24"/>
        </w:rPr>
      </w:pPr>
    </w:p>
    <w:p w14:paraId="222016D1" w14:textId="77777777" w:rsidR="0062551B" w:rsidRPr="00A562AA" w:rsidRDefault="0062551B" w:rsidP="00571BF3">
      <w:pPr>
        <w:jc w:val="center"/>
        <w:rPr>
          <w:b/>
          <w:sz w:val="28"/>
        </w:rPr>
      </w:pPr>
      <w:r w:rsidRPr="00A562AA">
        <w:rPr>
          <w:b/>
          <w:sz w:val="28"/>
        </w:rPr>
        <w:t>PANEVĖŽIO MIESTO SAVIVALDYBĖS MERAS</w:t>
      </w:r>
    </w:p>
    <w:p w14:paraId="222016D2" w14:textId="77777777" w:rsidR="0062551B" w:rsidRDefault="0062551B" w:rsidP="00273DB6">
      <w:pPr>
        <w:jc w:val="center"/>
      </w:pPr>
    </w:p>
    <w:p w14:paraId="222016D3" w14:textId="77777777" w:rsidR="0062551B" w:rsidRPr="00A562AA" w:rsidRDefault="0062551B" w:rsidP="00273DB6">
      <w:pPr>
        <w:jc w:val="center"/>
      </w:pPr>
    </w:p>
    <w:p w14:paraId="222016D4" w14:textId="77777777" w:rsidR="0062551B" w:rsidRPr="00A562AA" w:rsidRDefault="0062551B" w:rsidP="00571BF3">
      <w:pPr>
        <w:keepNext/>
        <w:jc w:val="center"/>
        <w:outlineLvl w:val="1"/>
        <w:rPr>
          <w:b/>
        </w:rPr>
      </w:pPr>
      <w:r w:rsidRPr="00A562AA">
        <w:rPr>
          <w:b/>
        </w:rPr>
        <w:t>POTVARKIS</w:t>
      </w:r>
    </w:p>
    <w:p w14:paraId="222016D5" w14:textId="77777777" w:rsidR="0062551B" w:rsidRPr="00A562AA" w:rsidRDefault="00524D2D" w:rsidP="005F44E3">
      <w:pPr>
        <w:pStyle w:val="Antrat1"/>
      </w:pPr>
      <w: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bookmarkStart w:id="0" w:name="tekstoAntraste"/>
      <w:r>
        <w:instrText xml:space="preserve"> FORMTEXT </w:instrText>
      </w:r>
      <w:r>
        <w:fldChar w:fldCharType="separate"/>
      </w:r>
      <w:r>
        <w:rPr>
          <w:noProof/>
        </w:rPr>
        <w:t>DĖL SAVIVALDYBĖS TARYBOS POSĖDŽIO SUŠAUKIMO</w:t>
      </w:r>
      <w:r>
        <w:fldChar w:fldCharType="end"/>
      </w:r>
      <w:bookmarkEnd w:id="0"/>
    </w:p>
    <w:p w14:paraId="222016D6" w14:textId="77777777" w:rsidR="0062551B" w:rsidRPr="00A562AA" w:rsidRDefault="0062551B" w:rsidP="003E58F0">
      <w:pPr>
        <w:jc w:val="center"/>
      </w:pPr>
    </w:p>
    <w:p w14:paraId="222016D7" w14:textId="4406C460" w:rsidR="0062551B" w:rsidRPr="00A562AA" w:rsidRDefault="0035618F" w:rsidP="003E58F0">
      <w:pPr>
        <w:jc w:val="center"/>
      </w:pPr>
      <w:r>
        <w:t xml:space="preserve">2019 m. </w:t>
      </w:r>
      <w:r w:rsidR="00874E7D">
        <w:fldChar w:fldCharType="begin">
          <w:ffData>
            <w:name w:val=""/>
            <w:enabled/>
            <w:calcOnExit w:val="0"/>
            <w:textInput>
              <w:default w:val="vasario 14 d."/>
            </w:textInput>
          </w:ffData>
        </w:fldChar>
      </w:r>
      <w:r w:rsidR="00874E7D">
        <w:instrText xml:space="preserve"> FORMTEXT </w:instrText>
      </w:r>
      <w:r w:rsidR="00874E7D">
        <w:fldChar w:fldCharType="separate"/>
      </w:r>
      <w:r w:rsidR="00874E7D">
        <w:rPr>
          <w:noProof/>
        </w:rPr>
        <w:t>vasario 14 d.</w:t>
      </w:r>
      <w:r w:rsidR="00874E7D">
        <w:fldChar w:fldCharType="end"/>
      </w:r>
      <w:r w:rsidR="00874E7D">
        <w:t xml:space="preserve"> </w:t>
      </w:r>
      <w:r w:rsidR="0062551B" w:rsidRPr="00A562AA">
        <w:t xml:space="preserve">Nr. </w:t>
      </w:r>
      <w:r w:rsidR="00874E7D">
        <w:fldChar w:fldCharType="begin">
          <w:ffData>
            <w:name w:val="registravimoNr"/>
            <w:enabled/>
            <w:calcOnExit w:val="0"/>
            <w:textInput>
              <w:default w:val="M-17"/>
            </w:textInput>
          </w:ffData>
        </w:fldChar>
      </w:r>
      <w:bookmarkStart w:id="1" w:name="registravimoNr"/>
      <w:r w:rsidR="00874E7D">
        <w:instrText xml:space="preserve"> FORMTEXT </w:instrText>
      </w:r>
      <w:r w:rsidR="00874E7D">
        <w:fldChar w:fldCharType="separate"/>
      </w:r>
      <w:r w:rsidR="00874E7D">
        <w:rPr>
          <w:noProof/>
        </w:rPr>
        <w:t>M-17</w:t>
      </w:r>
      <w:r w:rsidR="00874E7D">
        <w:fldChar w:fldCharType="end"/>
      </w:r>
      <w:bookmarkStart w:id="2" w:name="_GoBack"/>
      <w:bookmarkEnd w:id="1"/>
      <w:bookmarkEnd w:id="2"/>
    </w:p>
    <w:p w14:paraId="222016D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22016D9" w14:textId="77777777" w:rsidR="0062551B" w:rsidRPr="00A562AA" w:rsidRDefault="0062551B" w:rsidP="00571BF3">
      <w:pPr>
        <w:jc w:val="both"/>
      </w:pPr>
    </w:p>
    <w:p w14:paraId="222016DA" w14:textId="77777777" w:rsidR="003872BE" w:rsidRPr="00D94B4A" w:rsidRDefault="003872BE" w:rsidP="0035618F">
      <w:pPr>
        <w:spacing w:line="276" w:lineRule="auto"/>
        <w:ind w:firstLine="851"/>
        <w:jc w:val="both"/>
      </w:pPr>
      <w:r>
        <w:t>Vadovaudamasis Lietuvos Respublikos vietos savivaldos įstatymo 20 straipsnio 8 dalimi</w:t>
      </w:r>
      <w:r w:rsidRPr="00D53763">
        <w:t xml:space="preserve"> ir Panevėžio miesto savivaldybės tarybos veiklos reglamento, patvirtinto Panevėžio miesto </w:t>
      </w:r>
      <w:r w:rsidRPr="00D94B4A">
        <w:t>savivaldybės tarybos 2015 m. kovo 26 d. sprendimu Nr. 1-44, 110 punktu ir 111.1 papunkčiu:</w:t>
      </w:r>
    </w:p>
    <w:p w14:paraId="222016DB" w14:textId="734B4618" w:rsidR="003872BE" w:rsidRPr="00D94B4A" w:rsidRDefault="0035618F" w:rsidP="0035618F">
      <w:pPr>
        <w:numPr>
          <w:ilvl w:val="0"/>
          <w:numId w:val="2"/>
        </w:numPr>
        <w:spacing w:line="276" w:lineRule="auto"/>
        <w:ind w:left="0" w:firstLine="851"/>
        <w:jc w:val="both"/>
      </w:pPr>
      <w:r>
        <w:t>S u š a u k i u</w:t>
      </w:r>
      <w:r w:rsidR="003872BE" w:rsidRPr="00D94B4A">
        <w:t xml:space="preserve"> Savivaldybės tarybos posėdį 201</w:t>
      </w:r>
      <w:r w:rsidR="00CD45F4">
        <w:t>9</w:t>
      </w:r>
      <w:r w:rsidR="003872BE" w:rsidRPr="00D94B4A">
        <w:t xml:space="preserve"> m. </w:t>
      </w:r>
      <w:r w:rsidR="00CD45F4">
        <w:t>vasario</w:t>
      </w:r>
      <w:r w:rsidR="00A918C4">
        <w:t xml:space="preserve"> </w:t>
      </w:r>
      <w:r w:rsidR="00CD45F4">
        <w:t>21</w:t>
      </w:r>
      <w:r w:rsidR="003872BE" w:rsidRPr="00D94B4A">
        <w:t xml:space="preserve"> d. (</w:t>
      </w:r>
      <w:r w:rsidR="00CB09C0">
        <w:t>ketvirta</w:t>
      </w:r>
      <w:r w:rsidR="003872BE" w:rsidRPr="00D94B4A">
        <w:t>dienį) 9 val. Savivaldybės 3 a. posėdžių salėje ir t</w:t>
      </w:r>
      <w:r w:rsidR="003872BE">
        <w:t xml:space="preserve"> </w:t>
      </w:r>
      <w:r w:rsidR="003872BE" w:rsidRPr="00D94B4A">
        <w:t>v</w:t>
      </w:r>
      <w:r w:rsidR="003872BE">
        <w:t xml:space="preserve"> </w:t>
      </w:r>
      <w:r w:rsidR="003872BE" w:rsidRPr="00D94B4A">
        <w:t>i</w:t>
      </w:r>
      <w:r w:rsidR="003872BE">
        <w:t xml:space="preserve"> </w:t>
      </w:r>
      <w:r w:rsidR="003872BE" w:rsidRPr="00D94B4A">
        <w:t>r</w:t>
      </w:r>
      <w:r w:rsidR="003872BE">
        <w:t xml:space="preserve"> </w:t>
      </w:r>
      <w:r w:rsidR="003872BE" w:rsidRPr="00D94B4A">
        <w:t>t</w:t>
      </w:r>
      <w:r w:rsidR="003872BE">
        <w:t xml:space="preserve"> </w:t>
      </w:r>
      <w:r w:rsidR="003872BE" w:rsidRPr="00D94B4A">
        <w:t>i</w:t>
      </w:r>
      <w:r w:rsidR="003872BE">
        <w:t xml:space="preserve"> </w:t>
      </w:r>
      <w:r w:rsidR="003872BE" w:rsidRPr="00D94B4A">
        <w:t>n</w:t>
      </w:r>
      <w:r w:rsidR="003872BE">
        <w:t xml:space="preserve"> </w:t>
      </w:r>
      <w:r w:rsidR="003872BE" w:rsidRPr="00D94B4A">
        <w:t>u jo darbotvarkę:</w:t>
      </w:r>
    </w:p>
    <w:p w14:paraId="222016DC" w14:textId="356D8D13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</w:t>
      </w:r>
      <w:r w:rsidR="0035618F">
        <w:t>evėžio miesto savivaldybės 2019–</w:t>
      </w:r>
      <w:r>
        <w:t>2021 metų veiklos plano, socialinės ir ekonominės plėtros programų patvirtinimo (A. Meškauskienė, A. Puodžiūnienė).</w:t>
      </w:r>
    </w:p>
    <w:p w14:paraId="222016DD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miesto savivaldybės 2019 metų biudžeto patvirtinimo (A. Meškauskienė).</w:t>
      </w:r>
    </w:p>
    <w:p w14:paraId="222016DE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leidimo imti ilgalaikę paskolą ir įgaliojimo pasirašyti paskolos sutartį (A. Meškauskienė, G. Paškauskienė).</w:t>
      </w:r>
    </w:p>
    <w:p w14:paraId="222016DF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Savivaldybės tarybos 2018 m. rugpjūčio 30 d. sprendimo Nr. 1-253 „Dėl valstybinės žemės nuomos mokesčio lengvatų nustatymo“ pakeitimo (A. Meškauskienė, G. Paškauskienė).</w:t>
      </w:r>
    </w:p>
    <w:p w14:paraId="222016E0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Gyventojams teikiamų mokesčių lengvatų tvarkos aprašo, patvirtinto Savivaldybės tarybos 2009 m. gegužės 28 d. sprendimu Nr. 1-33-3, pakeitimo (A. Meškauskienė, G. Paškauskienė).</w:t>
      </w:r>
    </w:p>
    <w:p w14:paraId="222016E1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AB „Panevėžio energija“ 2019–2022 metų investicijų plano Panevėžio mieste suderinimo (D. Vadluga, A. Šatas).</w:t>
      </w:r>
    </w:p>
    <w:p w14:paraId="222016E2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UAB „Panevėžio gatvės“ perskaičiuotos paviršinių nuotekų tvarkymo paslaugos bazinės kainos nustatymo (J. Leipus, R. Servienė).</w:t>
      </w:r>
    </w:p>
    <w:p w14:paraId="222016E3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miesto savivaldybės biudžetinių įstaigų vadovų darbo apmokėjimo sistemos, patvirtintos Savivaldybės tarybos 2018 m. rugpjūčio 30 d. sprendimu Nr. 1-260, pakeitimo (S. Vizorienė).</w:t>
      </w:r>
    </w:p>
    <w:p w14:paraId="222016E4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pritarimo teikti projektą „Panevėžio miesto ir Panevėžio rajono turizmo informacinės infrastruktūros plėtra“ Europos Sąjungos fondų investicijoms gauti (L. Bareikienė, G. Atkočienė).</w:t>
      </w:r>
    </w:p>
    <w:p w14:paraId="222016E5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miesto savivaldybės lankytinų vietų sąrašo patvirtinimo (V. Kučytė).</w:t>
      </w:r>
    </w:p>
    <w:p w14:paraId="222016E6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 xml:space="preserve">Dėl </w:t>
      </w:r>
      <w:proofErr w:type="spellStart"/>
      <w:r>
        <w:t>Tojohašio</w:t>
      </w:r>
      <w:proofErr w:type="spellEnd"/>
      <w:r>
        <w:t xml:space="preserve"> miesto savivaldybės (Japonija) ir Panevėžio miesto savivaldybės bendradarbiavimo sutarties sudarymo (V. Kučytė, D. Gurskienė).</w:t>
      </w:r>
    </w:p>
    <w:p w14:paraId="222016E7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pritarimo kultūros ir meno įstaigų vadovų 2018 metų veiklos ataskaitoms (L. Guokė).</w:t>
      </w:r>
    </w:p>
    <w:p w14:paraId="222016E8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 xml:space="preserve">Dėl didžiausio leistino darbuotojų, dirbančių pagal darbo sutartis Savivaldybės ikimokyklinio, bendrojo, neformaliojo vaikų švietimo mokyklose ir formalųjį švietimą </w:t>
      </w:r>
      <w:r>
        <w:lastRenderedPageBreak/>
        <w:t>papildančio ugdymo mokyklose ir švietimo pagalbos įstaigose, pareigybių skaičiaus patvirtinimo ir Savivaldybės tarybos 2018 m. rugpjūčio 30 d. sprendimo Nr. 1-262 pripažinimo netekusiu galios (D. Šipelis, A. Bagdanskienė).</w:t>
      </w:r>
    </w:p>
    <w:p w14:paraId="222016E9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muzikos mokyklos nuostatų patvirtinimo ir Savivaldybės tarybos 2013 m. rugpjūčio 29 d. sprendimo Nr. 1-260 pripažinimo netekusiu galios (D. Šipelis, V. Jankauskienė).</w:t>
      </w:r>
    </w:p>
    <w:p w14:paraId="222016EA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lopšelio-darželio „Varpelis“ nuostatų patvirtinimo ir Savivaldybės tarybos 2013 m. gruodžio 19 d. sprendimo Nr. 1-426 pripažinimo netekusiu galios (D. Šipelis, V. Jankauskienė).</w:t>
      </w:r>
    </w:p>
    <w:p w14:paraId="222016EB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lopšelio-darželio „Žilvinas“ nuostatų patvirtinimo ir Savivaldybės tarybos 2013 m. gruodžio 19 d. sprendimo Nr. 1-429 pripažinimo netekusiu galios (D. Šipelis, V. Jankauskienė).</w:t>
      </w:r>
    </w:p>
    <w:p w14:paraId="222016EC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švietimo centro nuostatų patvirtinimo ir Savivaldybės tarybos 2017 m. gruodžio 21 d. sprendimo Nr. 1-418 2 punkto pripažinimo netekusiu galios (D. Šipelis, V. Jankauskienė).</w:t>
      </w:r>
    </w:p>
    <w:p w14:paraId="222016ED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Savivaldybės tarybos 2016 m. birželio 30 d. sprendimo Nr. 1-191 „Dėl didžiausio leistino pareigybių skaičiaus Panevėžio atvirame jaunimo centre patvirtinimo“ pakeitimo (D. Šipelis, A. Burbienė).</w:t>
      </w:r>
    </w:p>
    <w:p w14:paraId="222016EE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miesto savivaldybės administracijos sporto renginių vykdymo ir miesto, šalies, užsienio šalių sporto renginių dalyvių materialinio aprūpinimo tvarkos aprašo patvirtinimo (J. Jasiukaitis, A. Savickas).</w:t>
      </w:r>
    </w:p>
    <w:p w14:paraId="222016EF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pritarimo Panevėžio miesto savivaldybės tarybos antikorupcijos komisijos 2018 metų veiklos ataskaitai (J. Gaidžiūnaitė).</w:t>
      </w:r>
    </w:p>
    <w:p w14:paraId="222016F0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vienkartinės pašalpos skyrimo (A. Grainienė, Z. Ragėnienė)</w:t>
      </w:r>
    </w:p>
    <w:p w14:paraId="222016F1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miesto želdynų ir želdinių apsaugos taisyklių, patvirtintų Savivaldybės tarybos 2011 m. rugpjūčio 25 d. sprendimu Nr. 1-8-22, pakeitimo (D. Gasiūnienė, R. Stankūnienė).</w:t>
      </w:r>
    </w:p>
    <w:p w14:paraId="222016F2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Savivaldybės aplinkos apsaugos rėmimo specialiosios programos 2018 metų priemonių vykdymo ataskaitos patvirtinimo (D. Vadluga, R. Taučikienė).</w:t>
      </w:r>
    </w:p>
    <w:p w14:paraId="222016F3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Panevėžio miesto savivaldybės aplinkos apsaugos rėmimo specialiosios programos 2019 metų priemonių sąmatos patvirtinimo (D. Vadluga, R. Taučikienė).</w:t>
      </w:r>
    </w:p>
    <w:p w14:paraId="222016F4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Savivaldybės tarybos 2015 m. rugsėjo 24 d. sprendimo Nr. 1-255 „Dėl Savivaldybės būsto (duomenys neskelbtini) pardavimo“ pripažinimo netekusiu galios (D. Vadluga, R. Čiurlienė).</w:t>
      </w:r>
    </w:p>
    <w:p w14:paraId="222016F5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Savivaldybės būsto (duomenys neskelbtini) pardavimo (D. Vadluga, R. Čiurlienė).</w:t>
      </w:r>
    </w:p>
    <w:p w14:paraId="222016F6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sutikimo parduoti Savivaldybės turtą (duomenys neskelbtini) (D. Vadluga, R. Čiurlienė)</w:t>
      </w:r>
    </w:p>
    <w:p w14:paraId="222016F7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Savivaldybės būsto išnuomojimo (D. Vadluga, R. Rimšienė).</w:t>
      </w:r>
    </w:p>
    <w:p w14:paraId="222016F8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Savivaldybės būsto išnuomojimo (D. Vadluga, R. Rimšienė).</w:t>
      </w:r>
    </w:p>
    <w:p w14:paraId="222016F9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sutikimo suformuoti atskirą nekilnojamojo turto kadastro objektą (duomenys neskelbtini), atlikti patalpų remonto darbus ir pakeisti patalpų paskirtį (D. Vadluga, J. Petrauskė).</w:t>
      </w:r>
    </w:p>
    <w:p w14:paraId="222016FA" w14:textId="77777777" w:rsidR="00273DB6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t>Dėl viešame aukcione parduodamo Panevėžio miesto savivaldybės nekilnojamojo turto ir kitų nekilnojamųjų daiktų sąrašo, patvirtinto Savivaldybės tarybos 2014 m. lapkričio 27 d. sprendimu Nr. 1-339, pakeitimo (D. Vadluga, J. Petrauskė).</w:t>
      </w:r>
    </w:p>
    <w:p w14:paraId="222016FB" w14:textId="77777777" w:rsidR="00CB09C0" w:rsidRDefault="00273DB6" w:rsidP="0035618F">
      <w:pPr>
        <w:numPr>
          <w:ilvl w:val="1"/>
          <w:numId w:val="2"/>
        </w:numPr>
        <w:spacing w:line="276" w:lineRule="auto"/>
        <w:ind w:left="0" w:firstLine="851"/>
        <w:jc w:val="both"/>
      </w:pPr>
      <w:r>
        <w:lastRenderedPageBreak/>
        <w:t>Dėl nekilnojamojo turto, esančio Ramygalos g. 16A, Panevėžyje, įsigijimo savikainos padidinimo (D. Vadluga, J. Petrauskė).</w:t>
      </w:r>
    </w:p>
    <w:p w14:paraId="222016FC" w14:textId="27B3E710" w:rsidR="00101B17" w:rsidRPr="00D53763" w:rsidRDefault="0035618F" w:rsidP="0035618F">
      <w:pPr>
        <w:numPr>
          <w:ilvl w:val="0"/>
          <w:numId w:val="2"/>
        </w:numPr>
        <w:spacing w:line="276" w:lineRule="auto"/>
        <w:ind w:left="0" w:firstLine="851"/>
        <w:jc w:val="both"/>
      </w:pPr>
      <w:r>
        <w:t>P a v e d u Tarybos ir m</w:t>
      </w:r>
      <w:r w:rsidR="00101B17" w:rsidRPr="00D53763">
        <w:t>ero sekretoriatui paskelbti potvarkį Savivaldybės tinklalapyje.</w:t>
      </w:r>
    </w:p>
    <w:p w14:paraId="222016FF" w14:textId="77777777" w:rsidR="00487E95" w:rsidRDefault="00487E95" w:rsidP="00CB09C0">
      <w:pPr>
        <w:spacing w:line="276" w:lineRule="auto"/>
        <w:jc w:val="both"/>
        <w:rPr>
          <w:szCs w:val="24"/>
        </w:rPr>
      </w:pPr>
    </w:p>
    <w:p w14:paraId="45A98267" w14:textId="77777777" w:rsidR="0035618F" w:rsidRDefault="0035618F" w:rsidP="00CB09C0">
      <w:pPr>
        <w:spacing w:line="276" w:lineRule="auto"/>
        <w:jc w:val="both"/>
        <w:rPr>
          <w:szCs w:val="24"/>
        </w:rPr>
      </w:pPr>
    </w:p>
    <w:p w14:paraId="22201700" w14:textId="77777777" w:rsidR="004E29F8" w:rsidRDefault="00487E95" w:rsidP="00CB09C0">
      <w:pPr>
        <w:spacing w:line="276" w:lineRule="auto"/>
        <w:jc w:val="both"/>
        <w:rPr>
          <w:szCs w:val="24"/>
        </w:rPr>
      </w:pPr>
      <w:r w:rsidRPr="00A562AA">
        <w:rPr>
          <w:szCs w:val="24"/>
        </w:rPr>
        <w:t>Savivaldybės mer</w:t>
      </w:r>
      <w:r w:rsidR="00101B17">
        <w:rPr>
          <w:szCs w:val="24"/>
        </w:rPr>
        <w:t>o pavaduotojas</w:t>
      </w:r>
      <w:r w:rsidR="004E29F8">
        <w:rPr>
          <w:szCs w:val="24"/>
        </w:rPr>
        <w:t>,</w:t>
      </w:r>
    </w:p>
    <w:p w14:paraId="22201701" w14:textId="31CAA1AF" w:rsidR="00487E95" w:rsidRPr="00A562AA" w:rsidRDefault="004E29F8" w:rsidP="00CB09C0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laikinai einantis </w:t>
      </w:r>
      <w:r w:rsidR="0035618F">
        <w:rPr>
          <w:szCs w:val="24"/>
        </w:rPr>
        <w:t xml:space="preserve">Savivaldybės </w:t>
      </w:r>
      <w:r>
        <w:rPr>
          <w:szCs w:val="24"/>
        </w:rPr>
        <w:t>mero pareigas</w:t>
      </w:r>
      <w:r w:rsidR="00101B17">
        <w:rPr>
          <w:szCs w:val="24"/>
        </w:rPr>
        <w:tab/>
      </w:r>
      <w:r w:rsidR="00101B17">
        <w:rPr>
          <w:szCs w:val="24"/>
        </w:rPr>
        <w:tab/>
      </w:r>
      <w:r w:rsidR="00101B17">
        <w:rPr>
          <w:szCs w:val="24"/>
        </w:rPr>
        <w:tab/>
      </w:r>
      <w:r w:rsidR="00636466">
        <w:rPr>
          <w:szCs w:val="24"/>
        </w:rPr>
        <w:tab/>
      </w:r>
      <w:r w:rsidR="0035618F">
        <w:rPr>
          <w:szCs w:val="24"/>
        </w:rPr>
        <w:t xml:space="preserve">                        </w:t>
      </w:r>
      <w:r w:rsidR="00CD45F4">
        <w:rPr>
          <w:szCs w:val="24"/>
        </w:rPr>
        <w:t>Aleksas Varna</w:t>
      </w:r>
    </w:p>
    <w:sectPr w:rsidR="00487E95" w:rsidRPr="00A562AA" w:rsidSect="0035618F">
      <w:headerReference w:type="default" r:id="rId8"/>
      <w:footerReference w:type="default" r:id="rId9"/>
      <w:footerReference w:type="first" r:id="rId10"/>
      <w:pgSz w:w="11907" w:h="16840" w:code="9"/>
      <w:pgMar w:top="851" w:right="850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01706" w14:textId="77777777" w:rsidR="00802942" w:rsidRDefault="00802942">
      <w:r>
        <w:separator/>
      </w:r>
    </w:p>
  </w:endnote>
  <w:endnote w:type="continuationSeparator" w:id="0">
    <w:p w14:paraId="22201707" w14:textId="77777777" w:rsidR="00802942" w:rsidRDefault="0080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170C" w14:textId="77777777" w:rsidR="0062551B" w:rsidRDefault="0062551B" w:rsidP="00BE4566">
    <w:pPr>
      <w:tabs>
        <w:tab w:val="left" w:pos="8445"/>
      </w:tabs>
    </w:pPr>
    <w:r>
      <w:tab/>
    </w:r>
  </w:p>
  <w:p w14:paraId="2220170D" w14:textId="77777777" w:rsidR="0062551B" w:rsidRDefault="0062551B"/>
  <w:p w14:paraId="2220170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170F" w14:textId="77777777" w:rsidR="0062551B" w:rsidRDefault="00487E95" w:rsidP="00DD20B8">
    <w:pPr>
      <w:pStyle w:val="Porat"/>
    </w:pPr>
    <w:r>
      <w:rPr>
        <w:noProof/>
        <w:szCs w:val="24"/>
        <w:lang w:eastAsia="lt-LT"/>
      </w:rPr>
      <w:drawing>
        <wp:anchor distT="0" distB="0" distL="114300" distR="114300" simplePos="0" relativeHeight="251661312" behindDoc="0" locked="0" layoutInCell="1" allowOverlap="1" wp14:anchorId="22201713" wp14:editId="22201714">
          <wp:simplePos x="0" y="0"/>
          <wp:positionH relativeFrom="column">
            <wp:posOffset>4724400</wp:posOffset>
          </wp:positionH>
          <wp:positionV relativeFrom="paragraph">
            <wp:posOffset>-133350</wp:posOffset>
          </wp:positionV>
          <wp:extent cx="1440815" cy="485775"/>
          <wp:effectExtent l="0" t="0" r="6985" b="9525"/>
          <wp:wrapNone/>
          <wp:docPr id="3" name="Paveikslėlis 3" descr="C:\Documents and Settings\Alvyda\Desktop\siusti\03\atkurtailietuvai100-horizontalus-logo-tamsu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Documents and Settings\Alvyda\Desktop\siusti\03\atkurtailietuvai100-horizontalus-logo-tamsus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83" t="30957" r="6389" b="29643"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01710" w14:textId="77777777" w:rsidR="0062551B" w:rsidRDefault="0062551B" w:rsidP="00DD20B8">
    <w:pPr>
      <w:pStyle w:val="Porat"/>
    </w:pPr>
  </w:p>
  <w:p w14:paraId="22201711" w14:textId="77777777" w:rsidR="0062551B" w:rsidRDefault="0062551B" w:rsidP="00DD20B8">
    <w:pPr>
      <w:pStyle w:val="Porat"/>
    </w:pPr>
  </w:p>
  <w:p w14:paraId="222017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01704" w14:textId="77777777" w:rsidR="00802942" w:rsidRDefault="00802942">
      <w:r>
        <w:separator/>
      </w:r>
    </w:p>
  </w:footnote>
  <w:footnote w:type="continuationSeparator" w:id="0">
    <w:p w14:paraId="22201705" w14:textId="77777777" w:rsidR="00802942" w:rsidRDefault="00802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01708" w14:textId="77777777" w:rsidR="0062551B" w:rsidRDefault="0062551B">
    <w:pPr>
      <w:pStyle w:val="Antrats"/>
      <w:jc w:val="center"/>
    </w:pPr>
  </w:p>
  <w:p w14:paraId="22201709" w14:textId="77777777" w:rsidR="0062551B" w:rsidRDefault="0062551B">
    <w:pPr>
      <w:pStyle w:val="Antrats"/>
      <w:jc w:val="center"/>
    </w:pPr>
  </w:p>
  <w:p w14:paraId="2220170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E7D">
      <w:rPr>
        <w:noProof/>
      </w:rPr>
      <w:t>2</w:t>
    </w:r>
    <w:r>
      <w:rPr>
        <w:noProof/>
      </w:rPr>
      <w:fldChar w:fldCharType="end"/>
    </w:r>
  </w:p>
  <w:p w14:paraId="2220170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B47A6"/>
    <w:multiLevelType w:val="multilevel"/>
    <w:tmpl w:val="F71E00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6DFD5C9E"/>
    <w:multiLevelType w:val="multilevel"/>
    <w:tmpl w:val="14B00764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CAC"/>
    <w:rsid w:val="0001566B"/>
    <w:rsid w:val="00020A21"/>
    <w:rsid w:val="0002192F"/>
    <w:rsid w:val="0005169C"/>
    <w:rsid w:val="00075594"/>
    <w:rsid w:val="00075D5A"/>
    <w:rsid w:val="000811E1"/>
    <w:rsid w:val="000A463A"/>
    <w:rsid w:val="000E5933"/>
    <w:rsid w:val="000E7131"/>
    <w:rsid w:val="00101B17"/>
    <w:rsid w:val="00101F07"/>
    <w:rsid w:val="00124B60"/>
    <w:rsid w:val="00132ABE"/>
    <w:rsid w:val="00153B94"/>
    <w:rsid w:val="001B1FE3"/>
    <w:rsid w:val="001D1AC1"/>
    <w:rsid w:val="001E4DFD"/>
    <w:rsid w:val="001F7914"/>
    <w:rsid w:val="0020204A"/>
    <w:rsid w:val="002059ED"/>
    <w:rsid w:val="00206FC7"/>
    <w:rsid w:val="0023417F"/>
    <w:rsid w:val="00234FD8"/>
    <w:rsid w:val="0024706D"/>
    <w:rsid w:val="002526D2"/>
    <w:rsid w:val="002630A9"/>
    <w:rsid w:val="002658A0"/>
    <w:rsid w:val="00273DB6"/>
    <w:rsid w:val="00276412"/>
    <w:rsid w:val="002846BC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5618F"/>
    <w:rsid w:val="003872BE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1D43"/>
    <w:rsid w:val="004376E8"/>
    <w:rsid w:val="004564CD"/>
    <w:rsid w:val="00464BB1"/>
    <w:rsid w:val="00480D2E"/>
    <w:rsid w:val="004849ED"/>
    <w:rsid w:val="00487E95"/>
    <w:rsid w:val="004A3610"/>
    <w:rsid w:val="004C07E0"/>
    <w:rsid w:val="004D35C5"/>
    <w:rsid w:val="004E29F8"/>
    <w:rsid w:val="004E4142"/>
    <w:rsid w:val="00510DE4"/>
    <w:rsid w:val="005166E3"/>
    <w:rsid w:val="0052387D"/>
    <w:rsid w:val="00524D2D"/>
    <w:rsid w:val="00525986"/>
    <w:rsid w:val="00533646"/>
    <w:rsid w:val="00562BCD"/>
    <w:rsid w:val="005669F7"/>
    <w:rsid w:val="00566FC8"/>
    <w:rsid w:val="00571BF3"/>
    <w:rsid w:val="00584C4D"/>
    <w:rsid w:val="00595F80"/>
    <w:rsid w:val="005B1469"/>
    <w:rsid w:val="005B727C"/>
    <w:rsid w:val="005C605B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6466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78F3"/>
    <w:rsid w:val="007A38DC"/>
    <w:rsid w:val="007D3F07"/>
    <w:rsid w:val="007E2B12"/>
    <w:rsid w:val="007F1F9E"/>
    <w:rsid w:val="007F2ABF"/>
    <w:rsid w:val="007F3F25"/>
    <w:rsid w:val="00801DD2"/>
    <w:rsid w:val="00802942"/>
    <w:rsid w:val="00811E67"/>
    <w:rsid w:val="008212D1"/>
    <w:rsid w:val="00852F48"/>
    <w:rsid w:val="008608CB"/>
    <w:rsid w:val="0086111D"/>
    <w:rsid w:val="00874E7D"/>
    <w:rsid w:val="00876E15"/>
    <w:rsid w:val="0088367B"/>
    <w:rsid w:val="00883F12"/>
    <w:rsid w:val="008A2000"/>
    <w:rsid w:val="008B023F"/>
    <w:rsid w:val="008B28AB"/>
    <w:rsid w:val="008B3D51"/>
    <w:rsid w:val="008C0CD9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3474A"/>
    <w:rsid w:val="00A36213"/>
    <w:rsid w:val="00A37460"/>
    <w:rsid w:val="00A562AA"/>
    <w:rsid w:val="00A57683"/>
    <w:rsid w:val="00A72F74"/>
    <w:rsid w:val="00A81759"/>
    <w:rsid w:val="00A84DDD"/>
    <w:rsid w:val="00A90AC8"/>
    <w:rsid w:val="00A918C4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84ABA"/>
    <w:rsid w:val="00B92EBF"/>
    <w:rsid w:val="00B96470"/>
    <w:rsid w:val="00BA458B"/>
    <w:rsid w:val="00BB0318"/>
    <w:rsid w:val="00BB130F"/>
    <w:rsid w:val="00BB6886"/>
    <w:rsid w:val="00BD3975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09C0"/>
    <w:rsid w:val="00CC23E4"/>
    <w:rsid w:val="00CC5B6A"/>
    <w:rsid w:val="00CD45F4"/>
    <w:rsid w:val="00CD5CCA"/>
    <w:rsid w:val="00CE1C5C"/>
    <w:rsid w:val="00CF4026"/>
    <w:rsid w:val="00D16849"/>
    <w:rsid w:val="00D25AF1"/>
    <w:rsid w:val="00D25F2C"/>
    <w:rsid w:val="00D33742"/>
    <w:rsid w:val="00D625ED"/>
    <w:rsid w:val="00D64205"/>
    <w:rsid w:val="00D679FC"/>
    <w:rsid w:val="00D96FA4"/>
    <w:rsid w:val="00DB5818"/>
    <w:rsid w:val="00DC75E0"/>
    <w:rsid w:val="00DD20B8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AC9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016C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756</Words>
  <Characters>4958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2019-02-15T07:39:00Z</dcterms:created>
  <dcterms:modified xsi:type="dcterms:W3CDTF">2019-02-15T07:39:00Z</dcterms:modified>
</cp:coreProperties>
</file>