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7F7CF" w14:textId="48E2142A" w:rsidR="0062551B" w:rsidRDefault="00524D2D" w:rsidP="006F58EE">
      <w:pPr>
        <w:jc w:val="center"/>
        <w:rPr>
          <w:b/>
          <w:sz w:val="28"/>
        </w:rPr>
      </w:pPr>
      <w:bookmarkStart w:id="0" w:name="_GoBack"/>
      <w:bookmarkEnd w:id="0"/>
      <w:r>
        <w:rPr>
          <w:b/>
          <w:noProof/>
          <w:sz w:val="28"/>
          <w:lang w:eastAsia="lt-LT"/>
        </w:rPr>
        <w:drawing>
          <wp:inline distT="0" distB="0" distL="0" distR="0" wp14:anchorId="44F7F809" wp14:editId="44F7F80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42C5D43" w14:textId="77777777" w:rsidR="006F58EE" w:rsidRPr="006F58EE" w:rsidRDefault="006F58EE" w:rsidP="006F58EE">
      <w:pPr>
        <w:jc w:val="center"/>
        <w:rPr>
          <w:b/>
          <w:sz w:val="28"/>
        </w:rPr>
      </w:pPr>
    </w:p>
    <w:p w14:paraId="44F7F7D1" w14:textId="6E4E1587" w:rsidR="0062551B" w:rsidRDefault="0062551B" w:rsidP="006F58EE">
      <w:pPr>
        <w:jc w:val="center"/>
        <w:rPr>
          <w:b/>
          <w:sz w:val="28"/>
        </w:rPr>
      </w:pPr>
      <w:r w:rsidRPr="00A562AA">
        <w:rPr>
          <w:b/>
          <w:sz w:val="28"/>
        </w:rPr>
        <w:t>PANEVĖŽIO MIESTO SAVIVALDYBĖS MERAS</w:t>
      </w:r>
    </w:p>
    <w:p w14:paraId="44F7F7D2" w14:textId="4F80CCEE" w:rsidR="0062551B" w:rsidRDefault="0062551B" w:rsidP="00571BF3">
      <w:pPr>
        <w:jc w:val="both"/>
        <w:rPr>
          <w:b/>
          <w:sz w:val="28"/>
        </w:rPr>
      </w:pPr>
    </w:p>
    <w:p w14:paraId="1B42A1CD" w14:textId="77777777" w:rsidR="006F58EE" w:rsidRPr="00A562AA" w:rsidRDefault="006F58EE" w:rsidP="00571BF3">
      <w:pPr>
        <w:jc w:val="both"/>
      </w:pPr>
    </w:p>
    <w:p w14:paraId="44F7F7D3" w14:textId="77777777" w:rsidR="0062551B" w:rsidRPr="00A562AA" w:rsidRDefault="0062551B" w:rsidP="00571BF3">
      <w:pPr>
        <w:keepNext/>
        <w:jc w:val="center"/>
        <w:outlineLvl w:val="1"/>
        <w:rPr>
          <w:b/>
        </w:rPr>
      </w:pPr>
      <w:r w:rsidRPr="00A562AA">
        <w:rPr>
          <w:b/>
        </w:rPr>
        <w:t>POTVARKIS</w:t>
      </w:r>
    </w:p>
    <w:p w14:paraId="44F7F7D4"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 SAVIVALDYBĖS TARYBOS POSĖDŽIO SUŠAUKIMO</w:t>
      </w:r>
      <w:r>
        <w:fldChar w:fldCharType="end"/>
      </w:r>
      <w:bookmarkEnd w:id="1"/>
    </w:p>
    <w:p w14:paraId="44F7F7D5" w14:textId="77777777" w:rsidR="0062551B" w:rsidRPr="00A562AA" w:rsidRDefault="0062551B" w:rsidP="003E58F0">
      <w:pPr>
        <w:jc w:val="center"/>
      </w:pPr>
    </w:p>
    <w:p w14:paraId="44F7F7D6" w14:textId="1CE8FBF2" w:rsidR="0062551B" w:rsidRPr="00A562AA" w:rsidRDefault="0062551B" w:rsidP="006F58EE">
      <w:pPr>
        <w:ind w:firstLine="993"/>
        <w:jc w:val="center"/>
      </w:pPr>
      <w:r w:rsidRPr="00A562AA">
        <w:t xml:space="preserve">Nr. </w:t>
      </w:r>
      <w:bookmarkStart w:id="2" w:name="registravimoNr"/>
      <w:r>
        <w:fldChar w:fldCharType="begin">
          <w:ffData>
            <w:name w:val="registravimoNr"/>
            <w:enabled/>
            <w:calcOnExit w:val="0"/>
            <w:textInput>
              <w:default w:val="&lt;&gt;"/>
            </w:textInput>
          </w:ffData>
        </w:fldChar>
      </w:r>
      <w:r>
        <w:instrText xml:space="preserve"> FORMTEXT </w:instrText>
      </w:r>
      <w:r>
        <w:fldChar w:fldCharType="separate"/>
      </w:r>
      <w:r>
        <w:rPr>
          <w:noProof/>
        </w:rPr>
        <w:t>&lt;&gt;</w:t>
      </w:r>
      <w:r>
        <w:fldChar w:fldCharType="end"/>
      </w:r>
      <w:bookmarkEnd w:id="2"/>
    </w:p>
    <w:p w14:paraId="44F7F7D7" w14:textId="77777777" w:rsidR="0062551B" w:rsidRPr="00A562AA" w:rsidRDefault="0062551B" w:rsidP="00571BF3">
      <w:pPr>
        <w:keepNext/>
        <w:jc w:val="center"/>
        <w:outlineLvl w:val="2"/>
        <w:rPr>
          <w:b/>
        </w:rPr>
      </w:pPr>
      <w:r w:rsidRPr="00A562AA">
        <w:t>Panevėžys</w:t>
      </w:r>
    </w:p>
    <w:p w14:paraId="44F7F7D8" w14:textId="77777777" w:rsidR="0062551B" w:rsidRDefault="0062551B" w:rsidP="00571BF3">
      <w:pPr>
        <w:jc w:val="both"/>
      </w:pPr>
    </w:p>
    <w:p w14:paraId="44F7F7D9" w14:textId="77777777" w:rsidR="0062551B" w:rsidRPr="00A562AA" w:rsidRDefault="0062551B" w:rsidP="00571BF3">
      <w:pPr>
        <w:jc w:val="both"/>
      </w:pPr>
    </w:p>
    <w:p w14:paraId="44F7F7DA" w14:textId="2C102ECA" w:rsidR="00487E95" w:rsidRPr="00D53763" w:rsidRDefault="00487E95" w:rsidP="006F58EE">
      <w:pPr>
        <w:spacing w:line="276" w:lineRule="auto"/>
        <w:ind w:firstLine="851"/>
        <w:jc w:val="both"/>
      </w:pPr>
      <w:r>
        <w:t xml:space="preserve">Vadovaudamasis Lietuvos Respublikos vietos savivaldos įstatymo 20 straipsnio </w:t>
      </w:r>
      <w:r w:rsidR="0030443F">
        <w:t xml:space="preserve">2 dalies 1 </w:t>
      </w:r>
      <w:r w:rsidR="0030443F" w:rsidRPr="00D53763">
        <w:t>punktu</w:t>
      </w:r>
      <w:r w:rsidR="0030443F">
        <w:t xml:space="preserve">, </w:t>
      </w:r>
      <w:r w:rsidR="00BD3975">
        <w:t>8</w:t>
      </w:r>
      <w:r>
        <w:t xml:space="preserve"> dali</w:t>
      </w:r>
      <w:r w:rsidR="00BD3975">
        <w:t>mi</w:t>
      </w:r>
      <w:r w:rsidRPr="00D53763">
        <w:t xml:space="preserve"> ir Panevėžio miesto savivaldybės tarybos veiklos reglamento, patvirtinto Panevėžio miesto savivaldybės tarybos 2015 m. kovo 26 d. sprendimu Nr. 1-44, </w:t>
      </w:r>
      <w:r w:rsidR="00BD3975">
        <w:t>110 punktu</w:t>
      </w:r>
      <w:r w:rsidRPr="00D53763">
        <w:t xml:space="preserve"> ir </w:t>
      </w:r>
      <w:r w:rsidR="0030443F">
        <w:t>105.1</w:t>
      </w:r>
      <w:r w:rsidR="00120D3A">
        <w:t xml:space="preserve">, </w:t>
      </w:r>
      <w:r w:rsidRPr="00D53763">
        <w:t>111.1 papunkči</w:t>
      </w:r>
      <w:r w:rsidR="0030443F">
        <w:t>ais</w:t>
      </w:r>
      <w:r w:rsidRPr="00D53763">
        <w:t>:</w:t>
      </w:r>
    </w:p>
    <w:p w14:paraId="44F7F7DB" w14:textId="77777777" w:rsidR="00487E95" w:rsidRPr="00D53763" w:rsidRDefault="00487E95" w:rsidP="006F58EE">
      <w:pPr>
        <w:numPr>
          <w:ilvl w:val="0"/>
          <w:numId w:val="1"/>
        </w:numPr>
        <w:spacing w:line="276" w:lineRule="auto"/>
        <w:ind w:left="0" w:firstLine="851"/>
        <w:jc w:val="both"/>
      </w:pPr>
      <w:r w:rsidRPr="00D53763">
        <w:t>S u š a u k i u Savivaldybės tarybos posėdį 201</w:t>
      </w:r>
      <w:r>
        <w:t>8</w:t>
      </w:r>
      <w:r w:rsidRPr="00D53763">
        <w:t xml:space="preserve"> m</w:t>
      </w:r>
      <w:r>
        <w:t xml:space="preserve">. </w:t>
      </w:r>
      <w:r w:rsidR="00BD3975">
        <w:t>birželio 28</w:t>
      </w:r>
      <w:r>
        <w:t xml:space="preserve"> </w:t>
      </w:r>
      <w:r w:rsidRPr="00D53763">
        <w:t>d. (</w:t>
      </w:r>
      <w:r w:rsidR="00BD3975">
        <w:t>ketvirtadienį</w:t>
      </w:r>
      <w:r w:rsidRPr="00D53763">
        <w:t>) 9 val. Savivaldybės 3 a. posėdžių salėje ir tvirtinu jo darbotvarkę:</w:t>
      </w:r>
    </w:p>
    <w:p w14:paraId="44F7F7DC" w14:textId="77777777" w:rsidR="00BD3975" w:rsidRDefault="00BD3975" w:rsidP="006F58EE">
      <w:pPr>
        <w:numPr>
          <w:ilvl w:val="1"/>
          <w:numId w:val="2"/>
        </w:numPr>
        <w:tabs>
          <w:tab w:val="left" w:pos="1560"/>
        </w:tabs>
        <w:spacing w:line="276" w:lineRule="auto"/>
        <w:ind w:left="0" w:firstLine="851"/>
        <w:jc w:val="both"/>
      </w:pPr>
      <w:r>
        <w:t>Dėl pavedimo Savivaldybės mero pavaduotojui laikinai eiti Panevėžio miesto savivaldybės mero pareigas (S. Vizorienė).</w:t>
      </w:r>
    </w:p>
    <w:p w14:paraId="44F7F7DD" w14:textId="77777777" w:rsidR="00BD3975" w:rsidRDefault="00BD3975" w:rsidP="006F58EE">
      <w:pPr>
        <w:numPr>
          <w:ilvl w:val="1"/>
          <w:numId w:val="2"/>
        </w:numPr>
        <w:tabs>
          <w:tab w:val="left" w:pos="1560"/>
        </w:tabs>
        <w:spacing w:line="276" w:lineRule="auto"/>
        <w:ind w:left="0" w:firstLine="851"/>
        <w:jc w:val="both"/>
      </w:pPr>
      <w:r>
        <w:t xml:space="preserve">Dėl Jūratės </w:t>
      </w:r>
      <w:proofErr w:type="spellStart"/>
      <w:r>
        <w:t>Lekštienės</w:t>
      </w:r>
      <w:proofErr w:type="spellEnd"/>
      <w:r>
        <w:t xml:space="preserve"> darbo sutarties nutraukimo ir pavedimo Gitanai </w:t>
      </w:r>
      <w:proofErr w:type="spellStart"/>
      <w:r>
        <w:t>Radavičienei</w:t>
      </w:r>
      <w:proofErr w:type="spellEnd"/>
      <w:r>
        <w:t xml:space="preserve"> laikinai atlikti Panevėžio lopšelio-darželio „Rugelis“ direktoriaus funkcijas (S. Vizorienė).</w:t>
      </w:r>
    </w:p>
    <w:p w14:paraId="44F7F7DE" w14:textId="77777777" w:rsidR="00BD3975" w:rsidRDefault="00BD3975" w:rsidP="006F58EE">
      <w:pPr>
        <w:numPr>
          <w:ilvl w:val="1"/>
          <w:numId w:val="2"/>
        </w:numPr>
        <w:tabs>
          <w:tab w:val="left" w:pos="1560"/>
        </w:tabs>
        <w:spacing w:line="276" w:lineRule="auto"/>
        <w:ind w:left="0" w:firstLine="851"/>
        <w:jc w:val="both"/>
      </w:pPr>
      <w:r>
        <w:t xml:space="preserve">Dėl Reginos </w:t>
      </w:r>
      <w:proofErr w:type="spellStart"/>
      <w:r>
        <w:t>Blauzdienės</w:t>
      </w:r>
      <w:proofErr w:type="spellEnd"/>
      <w:r>
        <w:t xml:space="preserve"> darbo sutarties nutraukimo ir pavedimo Ernai </w:t>
      </w:r>
      <w:proofErr w:type="spellStart"/>
      <w:r>
        <w:t>Jaudzemaitei</w:t>
      </w:r>
      <w:proofErr w:type="spellEnd"/>
      <w:r>
        <w:t xml:space="preserve"> laikinai atlikti Panevėžio lopšelio-darželio „Pušynėlis“ direktoriaus funkcijas (S. Vizorienė).</w:t>
      </w:r>
    </w:p>
    <w:p w14:paraId="44F7F7DF" w14:textId="77777777" w:rsidR="00BD3975" w:rsidRDefault="00BD3975" w:rsidP="006F58EE">
      <w:pPr>
        <w:numPr>
          <w:ilvl w:val="1"/>
          <w:numId w:val="2"/>
        </w:numPr>
        <w:tabs>
          <w:tab w:val="left" w:pos="1560"/>
        </w:tabs>
        <w:spacing w:line="276" w:lineRule="auto"/>
        <w:ind w:left="0" w:firstLine="851"/>
        <w:jc w:val="both"/>
      </w:pPr>
      <w:r>
        <w:t>Dėl darbo santykių su Giedre Gruzdiene tęsimo (S. Vizorienė).</w:t>
      </w:r>
    </w:p>
    <w:p w14:paraId="44F7F7E0" w14:textId="77777777" w:rsidR="00BD3975" w:rsidRDefault="00BD3975" w:rsidP="006F58EE">
      <w:pPr>
        <w:numPr>
          <w:ilvl w:val="1"/>
          <w:numId w:val="2"/>
        </w:numPr>
        <w:tabs>
          <w:tab w:val="left" w:pos="1560"/>
        </w:tabs>
        <w:spacing w:line="276" w:lineRule="auto"/>
        <w:ind w:left="0" w:firstLine="851"/>
        <w:jc w:val="both"/>
      </w:pPr>
      <w:r>
        <w:t>Dėl Kęstučio Vaičiulio darbo sutarties termino pratęsimo (S. Vizorienė).</w:t>
      </w:r>
    </w:p>
    <w:p w14:paraId="44F7F7E1" w14:textId="77777777" w:rsidR="00BD3975" w:rsidRDefault="00BD3975" w:rsidP="006F58EE">
      <w:pPr>
        <w:numPr>
          <w:ilvl w:val="1"/>
          <w:numId w:val="2"/>
        </w:numPr>
        <w:tabs>
          <w:tab w:val="left" w:pos="1560"/>
        </w:tabs>
        <w:spacing w:line="276" w:lineRule="auto"/>
        <w:ind w:left="0" w:firstLine="851"/>
        <w:jc w:val="both"/>
      </w:pPr>
      <w:r>
        <w:t xml:space="preserve">Dėl Vidmanto </w:t>
      </w:r>
      <w:proofErr w:type="spellStart"/>
      <w:r>
        <w:t>Kapučinsko</w:t>
      </w:r>
      <w:proofErr w:type="spellEnd"/>
      <w:r>
        <w:t xml:space="preserve"> darbo sutarties termino pratęsimo (S. Vizorienė).</w:t>
      </w:r>
    </w:p>
    <w:p w14:paraId="44F7F7E2" w14:textId="77777777" w:rsidR="00BD3975" w:rsidRDefault="00BD3975" w:rsidP="006F58EE">
      <w:pPr>
        <w:numPr>
          <w:ilvl w:val="1"/>
          <w:numId w:val="2"/>
        </w:numPr>
        <w:tabs>
          <w:tab w:val="left" w:pos="1560"/>
        </w:tabs>
        <w:spacing w:line="276" w:lineRule="auto"/>
        <w:ind w:left="0" w:firstLine="851"/>
        <w:jc w:val="both"/>
      </w:pPr>
      <w:r>
        <w:t xml:space="preserve">Dėl Antano </w:t>
      </w:r>
      <w:proofErr w:type="spellStart"/>
      <w:r>
        <w:t>Markuckio</w:t>
      </w:r>
      <w:proofErr w:type="spellEnd"/>
      <w:r>
        <w:t xml:space="preserve"> darbo sutarties termino pratęsimo (S. Vizorienė).</w:t>
      </w:r>
    </w:p>
    <w:p w14:paraId="44F7F7E3" w14:textId="77777777" w:rsidR="00BD3975" w:rsidRDefault="00BD3975" w:rsidP="006F58EE">
      <w:pPr>
        <w:numPr>
          <w:ilvl w:val="1"/>
          <w:numId w:val="2"/>
        </w:numPr>
        <w:tabs>
          <w:tab w:val="left" w:pos="1560"/>
        </w:tabs>
        <w:spacing w:line="276" w:lineRule="auto"/>
        <w:ind w:left="0" w:firstLine="851"/>
        <w:jc w:val="both"/>
      </w:pPr>
      <w:r>
        <w:t>Dėl Dariaus Butkaus terminuotos darbo sutarties nutraukimo (S. Vizorienė).</w:t>
      </w:r>
    </w:p>
    <w:p w14:paraId="44F7F7E4" w14:textId="77777777" w:rsidR="00BD3975" w:rsidRDefault="00BD3975" w:rsidP="006F58EE">
      <w:pPr>
        <w:numPr>
          <w:ilvl w:val="1"/>
          <w:numId w:val="2"/>
        </w:numPr>
        <w:tabs>
          <w:tab w:val="left" w:pos="1560"/>
        </w:tabs>
        <w:spacing w:line="276" w:lineRule="auto"/>
        <w:ind w:left="0" w:firstLine="851"/>
        <w:jc w:val="both"/>
      </w:pPr>
      <w:r>
        <w:t>Dėl Dariaus Butkaus darbo santykių tęsimo (S. Vizorienė).</w:t>
      </w:r>
    </w:p>
    <w:p w14:paraId="44F7F7E5" w14:textId="77777777" w:rsidR="00BD3975" w:rsidRDefault="00BD3975" w:rsidP="006F58EE">
      <w:pPr>
        <w:numPr>
          <w:ilvl w:val="1"/>
          <w:numId w:val="2"/>
        </w:numPr>
        <w:tabs>
          <w:tab w:val="left" w:pos="1560"/>
        </w:tabs>
        <w:spacing w:line="276" w:lineRule="auto"/>
        <w:ind w:left="0" w:firstLine="851"/>
        <w:jc w:val="both"/>
      </w:pPr>
      <w:r>
        <w:t xml:space="preserve">Dėl Irenos </w:t>
      </w:r>
      <w:proofErr w:type="spellStart"/>
      <w:r>
        <w:t>Čeilitkienės</w:t>
      </w:r>
      <w:proofErr w:type="spellEnd"/>
      <w:r>
        <w:t xml:space="preserve"> darbo sutarties nutraukimo ir pavedimo Panevėžio miesto poliklinikos direktoriaus pavaduotojai medicinai Ramunei </w:t>
      </w:r>
      <w:proofErr w:type="spellStart"/>
      <w:r>
        <w:t>Vedlugienei</w:t>
      </w:r>
      <w:proofErr w:type="spellEnd"/>
      <w:r>
        <w:t xml:space="preserve"> laikinai atlikti Panevėžio miesto poliklinikos direktoriaus funkcijas (S. Vizorienė).</w:t>
      </w:r>
    </w:p>
    <w:p w14:paraId="44F7F7E6" w14:textId="77777777" w:rsidR="00BD3975" w:rsidRDefault="00BD3975" w:rsidP="006F58EE">
      <w:pPr>
        <w:numPr>
          <w:ilvl w:val="1"/>
          <w:numId w:val="2"/>
        </w:numPr>
        <w:tabs>
          <w:tab w:val="left" w:pos="1560"/>
        </w:tabs>
        <w:spacing w:line="276" w:lineRule="auto"/>
        <w:ind w:left="0" w:firstLine="851"/>
        <w:jc w:val="both"/>
      </w:pPr>
      <w:r>
        <w:t>Dėl AB „Panevėžio energija“ 2019–2022 metų investicijų plano Panevėžio mieste pakeitimo (A. Šatas).</w:t>
      </w:r>
    </w:p>
    <w:p w14:paraId="44F7F7E7" w14:textId="213A5C79" w:rsidR="00BD3975" w:rsidRDefault="00BD3975" w:rsidP="006F58EE">
      <w:pPr>
        <w:numPr>
          <w:ilvl w:val="1"/>
          <w:numId w:val="2"/>
        </w:numPr>
        <w:tabs>
          <w:tab w:val="left" w:pos="1560"/>
        </w:tabs>
        <w:spacing w:line="276" w:lineRule="auto"/>
        <w:ind w:left="0" w:firstLine="851"/>
        <w:jc w:val="both"/>
      </w:pPr>
      <w:r>
        <w:t>Dėl pritarimo projekto „Panevėžio miesto autobusų stoties teritorijos konversija, pritaikant ją komercinei ir bendruomenių veiklai“ teikimui Europos Sąjungos fondų investicijoms gauti ir projekto dalinio finansavimo (L. Bareikienė, D</w:t>
      </w:r>
      <w:r w:rsidR="006F58EE">
        <w:t xml:space="preserve">. </w:t>
      </w:r>
      <w:r>
        <w:t>Mickevičius, D</w:t>
      </w:r>
      <w:r w:rsidR="006F58EE">
        <w:t>.</w:t>
      </w:r>
      <w:r>
        <w:t xml:space="preserve"> </w:t>
      </w:r>
      <w:proofErr w:type="spellStart"/>
      <w:r>
        <w:t>Matveičikienė</w:t>
      </w:r>
      <w:proofErr w:type="spellEnd"/>
      <w:r>
        <w:t>).</w:t>
      </w:r>
    </w:p>
    <w:p w14:paraId="44F7F7E8" w14:textId="40A1F2A8" w:rsidR="00BD3975" w:rsidRDefault="00BD3975" w:rsidP="006F58EE">
      <w:pPr>
        <w:numPr>
          <w:ilvl w:val="1"/>
          <w:numId w:val="2"/>
        </w:numPr>
        <w:tabs>
          <w:tab w:val="left" w:pos="1560"/>
        </w:tabs>
        <w:spacing w:line="276" w:lineRule="auto"/>
        <w:ind w:left="0" w:firstLine="851"/>
        <w:jc w:val="both"/>
      </w:pPr>
      <w:r>
        <w:t xml:space="preserve">Dėl VšĮ Futbolo klubo „Panevėžys“ priėmimo į VšĮ </w:t>
      </w:r>
      <w:r w:rsidR="00DC3D84">
        <w:t>f</w:t>
      </w:r>
      <w:r>
        <w:t>utbolo akademijos ,,Panevėžys“ dalininkus (J. Jasiukaitis).</w:t>
      </w:r>
    </w:p>
    <w:p w14:paraId="44F7F7E9" w14:textId="77777777" w:rsidR="00BD3975" w:rsidRDefault="00BD3975" w:rsidP="006F58EE">
      <w:pPr>
        <w:numPr>
          <w:ilvl w:val="1"/>
          <w:numId w:val="2"/>
        </w:numPr>
        <w:tabs>
          <w:tab w:val="left" w:pos="1560"/>
        </w:tabs>
        <w:spacing w:line="276" w:lineRule="auto"/>
        <w:ind w:left="0" w:firstLine="851"/>
        <w:jc w:val="both"/>
      </w:pPr>
      <w:r>
        <w:t>Dėl Savivaldybės tarybos 2018 m. sausio 25 d. sprendimo Nr. 1-9 „Dėl Panevėžio futbolo akademijos likvidavimo“ pakeitimo (J. Jasiukaitis).</w:t>
      </w:r>
    </w:p>
    <w:p w14:paraId="44F7F7EA" w14:textId="77777777" w:rsidR="00BD3975" w:rsidRDefault="00BD3975" w:rsidP="006F58EE">
      <w:pPr>
        <w:numPr>
          <w:ilvl w:val="1"/>
          <w:numId w:val="2"/>
        </w:numPr>
        <w:tabs>
          <w:tab w:val="left" w:pos="1560"/>
        </w:tabs>
        <w:spacing w:line="276" w:lineRule="auto"/>
        <w:ind w:left="0" w:firstLine="851"/>
        <w:jc w:val="both"/>
      </w:pPr>
      <w:r>
        <w:lastRenderedPageBreak/>
        <w:t>Dėl viešosios įstaigos „Panevėžio keleivinis transportas“ įsteigimo ir įstatų patvirtinimo (J. Leipus).</w:t>
      </w:r>
    </w:p>
    <w:p w14:paraId="44F7F7EB" w14:textId="77777777" w:rsidR="00BD3975" w:rsidRDefault="00BD3975" w:rsidP="006F58EE">
      <w:pPr>
        <w:numPr>
          <w:ilvl w:val="1"/>
          <w:numId w:val="2"/>
        </w:numPr>
        <w:tabs>
          <w:tab w:val="left" w:pos="1560"/>
        </w:tabs>
        <w:spacing w:line="276" w:lineRule="auto"/>
        <w:ind w:left="0" w:firstLine="851"/>
        <w:jc w:val="both"/>
      </w:pPr>
      <w:r>
        <w:t>Dėl leidimo sudaryti susitarimą prie rangos darbų sutarties ir finansavimo numatymo (D. Linkonas).</w:t>
      </w:r>
    </w:p>
    <w:p w14:paraId="44F7F7EC" w14:textId="77777777" w:rsidR="00BD3975" w:rsidRDefault="00BD3975" w:rsidP="006F58EE">
      <w:pPr>
        <w:numPr>
          <w:ilvl w:val="1"/>
          <w:numId w:val="2"/>
        </w:numPr>
        <w:tabs>
          <w:tab w:val="left" w:pos="1560"/>
        </w:tabs>
        <w:spacing w:line="276" w:lineRule="auto"/>
        <w:ind w:left="0" w:firstLine="851"/>
        <w:jc w:val="both"/>
      </w:pPr>
      <w:r>
        <w:t xml:space="preserve">Dėl leidimo vykdyti Panevėžio ,,Minties“ gimnazijos </w:t>
      </w:r>
      <w:proofErr w:type="spellStart"/>
      <w:r>
        <w:t>Robotikos</w:t>
      </w:r>
      <w:proofErr w:type="spellEnd"/>
      <w:r>
        <w:t xml:space="preserve"> centro remonto darbų viešąjį pirkimą neturint pilno finansavimo (D. Linkonas).</w:t>
      </w:r>
    </w:p>
    <w:p w14:paraId="44F7F7ED" w14:textId="09447B27" w:rsidR="00BD3975" w:rsidRDefault="00BD3975" w:rsidP="006F58EE">
      <w:pPr>
        <w:numPr>
          <w:ilvl w:val="1"/>
          <w:numId w:val="2"/>
        </w:numPr>
        <w:tabs>
          <w:tab w:val="left" w:pos="1560"/>
        </w:tabs>
        <w:spacing w:line="276" w:lineRule="auto"/>
        <w:ind w:left="0" w:firstLine="851"/>
        <w:jc w:val="both"/>
      </w:pPr>
      <w:r>
        <w:t xml:space="preserve">Dėl leidimo vykdyti Panevėžio ,,Minties“ gimnazijai </w:t>
      </w:r>
      <w:proofErr w:type="spellStart"/>
      <w:r>
        <w:t>Robotikos</w:t>
      </w:r>
      <w:proofErr w:type="spellEnd"/>
      <w:r>
        <w:t xml:space="preserve"> centro įrangos viešąjį pirkimą neturint finansavimo (A. </w:t>
      </w:r>
      <w:proofErr w:type="spellStart"/>
      <w:r>
        <w:t>Bagdanskienė</w:t>
      </w:r>
      <w:proofErr w:type="spellEnd"/>
      <w:r>
        <w:t>).</w:t>
      </w:r>
    </w:p>
    <w:p w14:paraId="44F7F7EE" w14:textId="77777777" w:rsidR="00BD3975" w:rsidRDefault="00BD3975" w:rsidP="006F58EE">
      <w:pPr>
        <w:numPr>
          <w:ilvl w:val="1"/>
          <w:numId w:val="2"/>
        </w:numPr>
        <w:tabs>
          <w:tab w:val="left" w:pos="1560"/>
        </w:tabs>
        <w:spacing w:line="276" w:lineRule="auto"/>
        <w:ind w:left="0" w:firstLine="851"/>
        <w:jc w:val="both"/>
      </w:pPr>
      <w:r>
        <w:t>Dėl Panevėžio miesto savivaldybės tarybos 2017 m. kovo 30 d. sprendimo Nr. 1-85 ,,Dėl švietimo įstaigų patalpų nuomos kainų, specialiojo ugdymo centro transporto paslaugos teikimo užmiestyje įkainio patvirtinimo ir maksimalaus atstumo nustatymo“ papildymo (D. Šipelis, V. Taučius).</w:t>
      </w:r>
    </w:p>
    <w:p w14:paraId="44F7F7EF" w14:textId="77777777" w:rsidR="00BD3975" w:rsidRDefault="00BD3975" w:rsidP="006F58EE">
      <w:pPr>
        <w:numPr>
          <w:ilvl w:val="1"/>
          <w:numId w:val="2"/>
        </w:numPr>
        <w:tabs>
          <w:tab w:val="left" w:pos="1560"/>
        </w:tabs>
        <w:spacing w:line="276" w:lineRule="auto"/>
        <w:ind w:left="0" w:firstLine="851"/>
        <w:jc w:val="both"/>
      </w:pPr>
      <w:r>
        <w:t>Dėl Savivaldybės tarybos 2017 m. balandžio 28 d. sprendimo Nr. 1-163 ,,Dėl Mokinių, pasiekusių geriausių rezultatų mokslo ir meno srityse praėjusiais mokslo metais, apdovanojimo tvarkos aprašo patvirtinimo“ pakeitimo (D. Šipelis, V. Taučius).</w:t>
      </w:r>
    </w:p>
    <w:p w14:paraId="44F7F7F0" w14:textId="77777777" w:rsidR="00BD3975" w:rsidRDefault="00BD3975" w:rsidP="006F58EE">
      <w:pPr>
        <w:numPr>
          <w:ilvl w:val="1"/>
          <w:numId w:val="2"/>
        </w:numPr>
        <w:tabs>
          <w:tab w:val="left" w:pos="1560"/>
        </w:tabs>
        <w:spacing w:line="276" w:lineRule="auto"/>
        <w:ind w:left="0" w:firstLine="851"/>
        <w:jc w:val="both"/>
      </w:pPr>
      <w:r>
        <w:t>Dėl Vaikų ir jaunimo meno projektų finansavimo nuostatų patvirtinimo ir Savivaldybės tarybos 2018 m. sausio 25 d. sprendimo Nr. 1-7 pripažinimo netekusiu galios (D. Šipelis, V. Taučius).</w:t>
      </w:r>
    </w:p>
    <w:p w14:paraId="44F7F7F1" w14:textId="77777777" w:rsidR="00BD3975" w:rsidRDefault="00BD3975" w:rsidP="006F58EE">
      <w:pPr>
        <w:numPr>
          <w:ilvl w:val="1"/>
          <w:numId w:val="2"/>
        </w:numPr>
        <w:tabs>
          <w:tab w:val="left" w:pos="1560"/>
        </w:tabs>
        <w:spacing w:line="276" w:lineRule="auto"/>
        <w:ind w:left="0" w:firstLine="851"/>
        <w:jc w:val="both"/>
      </w:pPr>
      <w:r>
        <w:t>Dėl Panevėžio miesto bendrojo ugdymo mokyklų projekto ,,Aktyvi mokykla“ konkurso nuostatų patvirtinimo (D. Šipelis, V. Taučius).</w:t>
      </w:r>
    </w:p>
    <w:p w14:paraId="44F7F7F2" w14:textId="77777777" w:rsidR="00BD3975" w:rsidRDefault="00BD3975" w:rsidP="006F58EE">
      <w:pPr>
        <w:numPr>
          <w:ilvl w:val="1"/>
          <w:numId w:val="2"/>
        </w:numPr>
        <w:tabs>
          <w:tab w:val="left" w:pos="1560"/>
        </w:tabs>
        <w:spacing w:line="276" w:lineRule="auto"/>
        <w:ind w:left="0" w:firstLine="851"/>
        <w:jc w:val="both"/>
      </w:pPr>
      <w:r>
        <w:t xml:space="preserve">Dėl didžiausio leistino darbuotojų, dirbančių pagal darbo sutartis Savivaldybės ikimokyklinio, bendrojo, neformaliojo vaikų švietimo mokyklose ir formalųjį švietimą papildančio ugdymo mokyklose ir švietimo pagalbos įstaigose, pareigybių skaičiaus, patvirtinto Savivaldybės tarybos 2017 m. balandžio 28 d. sprendimu Nr. 1-161, pakeitimo (D. Šipelis, A. </w:t>
      </w:r>
      <w:proofErr w:type="spellStart"/>
      <w:r>
        <w:t>Bagdanskienė</w:t>
      </w:r>
      <w:proofErr w:type="spellEnd"/>
      <w:r>
        <w:t>).</w:t>
      </w:r>
    </w:p>
    <w:p w14:paraId="44F7F7F3" w14:textId="77777777" w:rsidR="00BD3975" w:rsidRDefault="00BD3975" w:rsidP="006F58EE">
      <w:pPr>
        <w:numPr>
          <w:ilvl w:val="1"/>
          <w:numId w:val="2"/>
        </w:numPr>
        <w:tabs>
          <w:tab w:val="left" w:pos="1560"/>
        </w:tabs>
        <w:spacing w:line="276" w:lineRule="auto"/>
        <w:ind w:left="0" w:firstLine="851"/>
        <w:jc w:val="both"/>
      </w:pPr>
      <w:r>
        <w:t>Dėl Jaunų specialistų pritraukimo į Panevėžio miesto ugdymo įstaigas ir pedagogų perkvalifikavimo programos patvirtinimo (D. Šipelis, A. Gabrėnienė).</w:t>
      </w:r>
    </w:p>
    <w:p w14:paraId="44F7F7F4" w14:textId="77777777" w:rsidR="00BD3975" w:rsidRDefault="00BD3975" w:rsidP="006F58EE">
      <w:pPr>
        <w:numPr>
          <w:ilvl w:val="1"/>
          <w:numId w:val="2"/>
        </w:numPr>
        <w:tabs>
          <w:tab w:val="left" w:pos="1560"/>
        </w:tabs>
        <w:spacing w:line="276" w:lineRule="auto"/>
        <w:ind w:left="0" w:firstLine="851"/>
        <w:jc w:val="both"/>
      </w:pPr>
      <w:r>
        <w:t>Dėl Savivaldybės tarybos 2017 m. birželio 29 d. sprendimo Nr. 1-242 „Dėl Nevyriausybinių organizacijų ir bendruomeninės veiklos stiprinimo 2017–2019 metų veiksmų plano įgyvendinimo 2.3 priemonės „Remti bendruomeninę veiklą savivaldybėse“ įgyvendinimo Panevėžio miesto savivaldybėje aprašo patvirtinimo“ pakeitimo (D. Šipelis, T. Karosienė).</w:t>
      </w:r>
    </w:p>
    <w:p w14:paraId="44F7F7F5" w14:textId="77777777" w:rsidR="00BD3975" w:rsidRDefault="00BD3975" w:rsidP="006F58EE">
      <w:pPr>
        <w:numPr>
          <w:ilvl w:val="1"/>
          <w:numId w:val="2"/>
        </w:numPr>
        <w:tabs>
          <w:tab w:val="left" w:pos="1560"/>
        </w:tabs>
        <w:spacing w:line="276" w:lineRule="auto"/>
        <w:ind w:left="0" w:firstLine="851"/>
        <w:jc w:val="both"/>
      </w:pPr>
      <w:r>
        <w:t>Dėl Panevėžio miesto savivaldybės jaunimo nevyriausybinių organizacijų projektų finansavimo iš Savivaldybės biudžeto lėšų nuostatų, patvirtintų Savivaldybės tarybos 2012 m. vasario 23 d. sprendimu Nr. 1-51, pakeitimo (D. Šipelis, T. Karosienė).</w:t>
      </w:r>
    </w:p>
    <w:p w14:paraId="44F7F7F6" w14:textId="77777777" w:rsidR="00BD3975" w:rsidRDefault="00BD3975" w:rsidP="006F58EE">
      <w:pPr>
        <w:numPr>
          <w:ilvl w:val="1"/>
          <w:numId w:val="2"/>
        </w:numPr>
        <w:tabs>
          <w:tab w:val="left" w:pos="1560"/>
        </w:tabs>
        <w:spacing w:line="276" w:lineRule="auto"/>
        <w:ind w:left="0" w:firstLine="851"/>
        <w:jc w:val="both"/>
      </w:pPr>
      <w:r>
        <w:t>Dėl Savivaldybės būsto fondo plėtros (R. Urbonavičienė).</w:t>
      </w:r>
    </w:p>
    <w:p w14:paraId="44F7F7F7" w14:textId="77777777" w:rsidR="00BD3975" w:rsidRDefault="00BD3975" w:rsidP="006F58EE">
      <w:pPr>
        <w:numPr>
          <w:ilvl w:val="1"/>
          <w:numId w:val="2"/>
        </w:numPr>
        <w:tabs>
          <w:tab w:val="left" w:pos="1560"/>
        </w:tabs>
        <w:spacing w:line="276" w:lineRule="auto"/>
        <w:ind w:left="0" w:firstLine="851"/>
        <w:jc w:val="both"/>
      </w:pPr>
      <w:r>
        <w:t>Dėl Atlygio už vaiko priežiūrą budinčio globotojo šeimoje dydžio patvirtinimo ir Savivaldybės tarybos 2017 m. kovo 30 d. sprendimo Nr. 1-91 pripažinimo netekusiu galios (R. Urbonavičienė).</w:t>
      </w:r>
    </w:p>
    <w:p w14:paraId="44F7F7F8" w14:textId="77777777" w:rsidR="00BD3975" w:rsidRDefault="00BD3975" w:rsidP="006F58EE">
      <w:pPr>
        <w:numPr>
          <w:ilvl w:val="1"/>
          <w:numId w:val="2"/>
        </w:numPr>
        <w:tabs>
          <w:tab w:val="left" w:pos="1560"/>
        </w:tabs>
        <w:spacing w:line="276" w:lineRule="auto"/>
        <w:ind w:left="0" w:firstLine="851"/>
        <w:jc w:val="both"/>
      </w:pPr>
      <w:r>
        <w:t>Dėl Savivaldybės būsto (neskelbiama) pardavimo (R. Urbonavičienė, R. Čiurlienė).</w:t>
      </w:r>
    </w:p>
    <w:p w14:paraId="44F7F7F9" w14:textId="77777777" w:rsidR="00BD3975" w:rsidRDefault="00BD3975" w:rsidP="006F58EE">
      <w:pPr>
        <w:numPr>
          <w:ilvl w:val="1"/>
          <w:numId w:val="2"/>
        </w:numPr>
        <w:tabs>
          <w:tab w:val="left" w:pos="1560"/>
        </w:tabs>
        <w:spacing w:line="276" w:lineRule="auto"/>
        <w:ind w:left="0" w:firstLine="851"/>
        <w:jc w:val="both"/>
      </w:pPr>
      <w:r>
        <w:t>Dėl Savivaldybės būsto (neskelbiama) pardavimo (R. Urbonavičienė, R. Čiurlienė).</w:t>
      </w:r>
    </w:p>
    <w:p w14:paraId="44F7F7FA" w14:textId="77777777" w:rsidR="00BD3975" w:rsidRDefault="00BD3975" w:rsidP="006F58EE">
      <w:pPr>
        <w:numPr>
          <w:ilvl w:val="1"/>
          <w:numId w:val="2"/>
        </w:numPr>
        <w:tabs>
          <w:tab w:val="left" w:pos="1560"/>
        </w:tabs>
        <w:spacing w:line="276" w:lineRule="auto"/>
        <w:ind w:left="0" w:firstLine="851"/>
        <w:jc w:val="both"/>
      </w:pPr>
      <w:r>
        <w:t>Dėl Savivaldybės tarybos 2018 m. sausio 25 d. sprendimo Nr. 1-22 „Dėl negyvenamųjų patalpų (Sietyno g. 5b) perdavimo pagal panaudos sutartį viešajai įstaigai „Panevėžio miesto greitosios medicinos pagalbos stotis“ 1 punkto pakeitimo (A. Dragūnas).</w:t>
      </w:r>
    </w:p>
    <w:p w14:paraId="44F7F7FB" w14:textId="77777777" w:rsidR="00BD3975" w:rsidRDefault="00BD3975" w:rsidP="006F58EE">
      <w:pPr>
        <w:numPr>
          <w:ilvl w:val="1"/>
          <w:numId w:val="2"/>
        </w:numPr>
        <w:tabs>
          <w:tab w:val="left" w:pos="1560"/>
        </w:tabs>
        <w:spacing w:line="276" w:lineRule="auto"/>
        <w:ind w:left="0" w:firstLine="851"/>
        <w:jc w:val="both"/>
      </w:pPr>
      <w:r>
        <w:t>Dėl negyvenamųjų patalpų (A. Jakšto g. 1) perdavimo pagal panaudos sutartį sporto klubui Panevėžio LRK (A. Dragūnas).</w:t>
      </w:r>
    </w:p>
    <w:p w14:paraId="44F7F7FC" w14:textId="77777777" w:rsidR="00BD3975" w:rsidRDefault="00BD3975" w:rsidP="006F58EE">
      <w:pPr>
        <w:numPr>
          <w:ilvl w:val="1"/>
          <w:numId w:val="2"/>
        </w:numPr>
        <w:tabs>
          <w:tab w:val="left" w:pos="1560"/>
        </w:tabs>
        <w:spacing w:line="276" w:lineRule="auto"/>
        <w:ind w:left="0" w:firstLine="851"/>
        <w:jc w:val="both"/>
      </w:pPr>
      <w:r>
        <w:t>Dėl nekilnojamojo turto, esančio Respublikos g. 17-2, Panevėžyje, įsigijimo savikainos padidinimo (J. Petrauskė).</w:t>
      </w:r>
    </w:p>
    <w:p w14:paraId="44F7F7FD" w14:textId="77777777" w:rsidR="00BD3975" w:rsidRDefault="00BD3975" w:rsidP="006F58EE">
      <w:pPr>
        <w:numPr>
          <w:ilvl w:val="1"/>
          <w:numId w:val="2"/>
        </w:numPr>
        <w:tabs>
          <w:tab w:val="left" w:pos="1560"/>
        </w:tabs>
        <w:spacing w:line="276" w:lineRule="auto"/>
        <w:ind w:left="0" w:firstLine="851"/>
        <w:jc w:val="both"/>
      </w:pPr>
      <w:r>
        <w:lastRenderedPageBreak/>
        <w:t>Dėl viešame aukcione parduodamo Panevėžio miesto savivaldybės nekilnojamojo turto ir kitų nekilnojamųjų daiktų sąrašo pakeitimo (J. Petrauskė).</w:t>
      </w:r>
    </w:p>
    <w:p w14:paraId="44F7F7FE" w14:textId="77777777" w:rsidR="00BD3975" w:rsidRDefault="00BD3975" w:rsidP="006F58EE">
      <w:pPr>
        <w:numPr>
          <w:ilvl w:val="1"/>
          <w:numId w:val="2"/>
        </w:numPr>
        <w:tabs>
          <w:tab w:val="left" w:pos="1560"/>
        </w:tabs>
        <w:spacing w:line="276" w:lineRule="auto"/>
        <w:ind w:left="0" w:firstLine="851"/>
        <w:jc w:val="both"/>
      </w:pPr>
      <w:r>
        <w:t>Dėl ilgalaikio ir trumpalaikio materialiojo turto perdavimo Panevėžio Kazimiero Paltaroko gimnazijai valdyti, naudoti ir disponuoti pagal patikėjimo sutartį (J. Petrauskė).</w:t>
      </w:r>
    </w:p>
    <w:p w14:paraId="44F7F7FF" w14:textId="77777777" w:rsidR="00BD3975" w:rsidRDefault="00BD3975" w:rsidP="006F58EE">
      <w:pPr>
        <w:numPr>
          <w:ilvl w:val="1"/>
          <w:numId w:val="2"/>
        </w:numPr>
        <w:tabs>
          <w:tab w:val="left" w:pos="1560"/>
        </w:tabs>
        <w:spacing w:line="276" w:lineRule="auto"/>
        <w:ind w:left="0" w:firstLine="851"/>
        <w:jc w:val="both"/>
      </w:pPr>
      <w:r>
        <w:t>Dėl leidimo rekonstruoti nekilnojamąjį turtą, esantį Žemaičių g. 23, Panevėžyje (J. Petrauskė).</w:t>
      </w:r>
    </w:p>
    <w:p w14:paraId="44F7F800" w14:textId="084682C7" w:rsidR="00BD3975" w:rsidRDefault="00BD3975" w:rsidP="006F58EE">
      <w:pPr>
        <w:numPr>
          <w:ilvl w:val="1"/>
          <w:numId w:val="2"/>
        </w:numPr>
        <w:tabs>
          <w:tab w:val="left" w:pos="1560"/>
        </w:tabs>
        <w:spacing w:line="276" w:lineRule="auto"/>
        <w:ind w:left="0" w:firstLine="851"/>
        <w:jc w:val="both"/>
      </w:pPr>
      <w:r>
        <w:t xml:space="preserve">Dėl biudžetinės įstaigos Panevėžio futbolo akademijos turto perdavimo </w:t>
      </w:r>
      <w:r w:rsidR="000E53B5">
        <w:t>S</w:t>
      </w:r>
      <w:r>
        <w:t xml:space="preserve">avivaldybės administracijai valdyti, naudoti ir disponuoti juo patikėjimo teise ir perdavimo pagal panaudos sutartį </w:t>
      </w:r>
      <w:r w:rsidR="00DC3D84">
        <w:t>v</w:t>
      </w:r>
      <w:r>
        <w:t xml:space="preserve">iešajai įstaigai </w:t>
      </w:r>
      <w:r w:rsidR="00DC3D84">
        <w:t>f</w:t>
      </w:r>
      <w:r>
        <w:t>utbolo akademijai „Panevėžys“ (J. Petrauskė).</w:t>
      </w:r>
    </w:p>
    <w:p w14:paraId="44F7F801" w14:textId="77777777" w:rsidR="00487E95" w:rsidRDefault="00BD3975" w:rsidP="006F58EE">
      <w:pPr>
        <w:numPr>
          <w:ilvl w:val="1"/>
          <w:numId w:val="2"/>
        </w:numPr>
        <w:tabs>
          <w:tab w:val="left" w:pos="1560"/>
        </w:tabs>
        <w:spacing w:line="276" w:lineRule="auto"/>
        <w:ind w:left="0" w:firstLine="851"/>
        <w:jc w:val="both"/>
      </w:pPr>
      <w:r>
        <w:t>Dėl Panevėžio miesto savivaldybei perduodamo neatlygintinai naudotis valstybinės žemės sklypo ir įgaliojimo Savivaldybės administracijai suteikimo (D. Gasiūnienė, V. Baublienė)</w:t>
      </w:r>
      <w:r w:rsidR="00487E95">
        <w:t>.</w:t>
      </w:r>
    </w:p>
    <w:p w14:paraId="44F7F802" w14:textId="77777777" w:rsidR="00101B17" w:rsidRPr="00D53763" w:rsidRDefault="00101B17" w:rsidP="006F58EE">
      <w:pPr>
        <w:numPr>
          <w:ilvl w:val="0"/>
          <w:numId w:val="2"/>
        </w:numPr>
        <w:ind w:left="0" w:firstLine="851"/>
        <w:jc w:val="both"/>
      </w:pPr>
      <w:r w:rsidRPr="00D53763">
        <w:t>P a v e d u Tarybos ir mero sekretoriatui paskelbti potvarkį Savivaldybės tinklalapyje.</w:t>
      </w:r>
    </w:p>
    <w:p w14:paraId="44F7F803" w14:textId="77777777" w:rsidR="00101B17" w:rsidRDefault="00101B17" w:rsidP="006F58EE">
      <w:pPr>
        <w:spacing w:line="276" w:lineRule="auto"/>
        <w:ind w:firstLine="851"/>
        <w:jc w:val="both"/>
        <w:rPr>
          <w:szCs w:val="24"/>
        </w:rPr>
      </w:pPr>
    </w:p>
    <w:p w14:paraId="44F7F804" w14:textId="77777777" w:rsidR="00487E95" w:rsidRDefault="00487E95" w:rsidP="006F58EE">
      <w:pPr>
        <w:spacing w:line="276" w:lineRule="auto"/>
        <w:ind w:firstLine="851"/>
        <w:jc w:val="both"/>
        <w:rPr>
          <w:szCs w:val="24"/>
        </w:rPr>
      </w:pPr>
    </w:p>
    <w:p w14:paraId="44F7F805" w14:textId="77777777" w:rsidR="00487E95" w:rsidRDefault="00487E95" w:rsidP="006F58EE">
      <w:pPr>
        <w:spacing w:line="276" w:lineRule="auto"/>
        <w:ind w:firstLine="851"/>
        <w:jc w:val="both"/>
        <w:rPr>
          <w:szCs w:val="24"/>
        </w:rPr>
      </w:pPr>
    </w:p>
    <w:p w14:paraId="44F7F808" w14:textId="2405B02D" w:rsidR="0062551B" w:rsidRPr="00A562AA" w:rsidRDefault="00487E95" w:rsidP="006F58EE">
      <w:pPr>
        <w:spacing w:line="276" w:lineRule="auto"/>
        <w:jc w:val="both"/>
        <w:rPr>
          <w:szCs w:val="24"/>
        </w:rPr>
      </w:pPr>
      <w:r w:rsidRPr="00A562AA">
        <w:rPr>
          <w:szCs w:val="24"/>
        </w:rPr>
        <w:t>Savivaldybės mer</w:t>
      </w:r>
      <w:r w:rsidR="00101B17">
        <w:rPr>
          <w:szCs w:val="24"/>
        </w:rPr>
        <w:t>o pavaduotojas</w:t>
      </w:r>
      <w:r w:rsidR="00101B17">
        <w:rPr>
          <w:szCs w:val="24"/>
        </w:rPr>
        <w:tab/>
      </w:r>
      <w:r w:rsidR="00101B17">
        <w:rPr>
          <w:szCs w:val="24"/>
        </w:rPr>
        <w:tab/>
      </w:r>
      <w:r w:rsidR="00101B17">
        <w:rPr>
          <w:szCs w:val="24"/>
        </w:rPr>
        <w:tab/>
      </w:r>
      <w:r w:rsidR="00101B17">
        <w:rPr>
          <w:szCs w:val="24"/>
        </w:rPr>
        <w:tab/>
      </w:r>
      <w:r w:rsidR="00101B17">
        <w:rPr>
          <w:szCs w:val="24"/>
        </w:rPr>
        <w:tab/>
      </w:r>
      <w:r w:rsidR="00101B17">
        <w:rPr>
          <w:szCs w:val="24"/>
        </w:rPr>
        <w:tab/>
      </w:r>
      <w:r w:rsidR="006F58EE">
        <w:rPr>
          <w:szCs w:val="24"/>
        </w:rPr>
        <w:tab/>
      </w:r>
      <w:r w:rsidR="00101B17">
        <w:rPr>
          <w:szCs w:val="24"/>
        </w:rPr>
        <w:t>Aleksas Varna</w:t>
      </w:r>
    </w:p>
    <w:sectPr w:rsidR="0062551B" w:rsidRPr="00A562AA" w:rsidSect="006F58EE">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19EF4" w14:textId="77777777" w:rsidR="0088222B" w:rsidRDefault="0088222B">
      <w:r>
        <w:separator/>
      </w:r>
    </w:p>
  </w:endnote>
  <w:endnote w:type="continuationSeparator" w:id="0">
    <w:p w14:paraId="38633737" w14:textId="77777777" w:rsidR="0088222B" w:rsidRDefault="0088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F813" w14:textId="77777777" w:rsidR="0062551B" w:rsidRDefault="00487E95" w:rsidP="00BE4566">
    <w:pPr>
      <w:tabs>
        <w:tab w:val="left" w:pos="8445"/>
      </w:tabs>
    </w:pPr>
    <w:r>
      <w:rPr>
        <w:noProof/>
        <w:szCs w:val="24"/>
        <w:lang w:eastAsia="lt-LT"/>
      </w:rPr>
      <w:drawing>
        <wp:anchor distT="0" distB="0" distL="114300" distR="114300" simplePos="0" relativeHeight="251659264" behindDoc="0" locked="0" layoutInCell="1" allowOverlap="1" wp14:anchorId="44F7F81A" wp14:editId="44F7F81B">
          <wp:simplePos x="0" y="0"/>
          <wp:positionH relativeFrom="column">
            <wp:posOffset>4614333</wp:posOffset>
          </wp:positionH>
          <wp:positionV relativeFrom="paragraph">
            <wp:posOffset>-245533</wp:posOffset>
          </wp:positionV>
          <wp:extent cx="1440815" cy="485775"/>
          <wp:effectExtent l="0" t="0" r="6985" b="9525"/>
          <wp:wrapNone/>
          <wp:docPr id="3" name="Paveikslėlis 3"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51B">
      <w:tab/>
    </w:r>
  </w:p>
  <w:p w14:paraId="44F7F814" w14:textId="77777777" w:rsidR="0062551B" w:rsidRDefault="0062551B"/>
  <w:p w14:paraId="44F7F81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F816" w14:textId="77777777" w:rsidR="0062551B" w:rsidRDefault="00487E95" w:rsidP="00DD20B8">
    <w:pPr>
      <w:pStyle w:val="Porat"/>
    </w:pPr>
    <w:r>
      <w:rPr>
        <w:noProof/>
        <w:szCs w:val="24"/>
        <w:lang w:eastAsia="lt-LT"/>
      </w:rPr>
      <w:drawing>
        <wp:anchor distT="0" distB="0" distL="114300" distR="114300" simplePos="0" relativeHeight="251661312" behindDoc="0" locked="0" layoutInCell="1" allowOverlap="1" wp14:anchorId="44F7F81C" wp14:editId="44F7F81D">
          <wp:simplePos x="0" y="0"/>
          <wp:positionH relativeFrom="column">
            <wp:posOffset>4724400</wp:posOffset>
          </wp:positionH>
          <wp:positionV relativeFrom="paragraph">
            <wp:posOffset>-133350</wp:posOffset>
          </wp:positionV>
          <wp:extent cx="1440815" cy="485775"/>
          <wp:effectExtent l="0" t="0" r="6985" b="9525"/>
          <wp:wrapNone/>
          <wp:docPr id="5" name="Paveikslėlis 5" descr="C:\Documents and Settings\Alvyda\Desktop\siusti\03\atkurtailietuvai100-horizontalus-logo-tamsus-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Alvyda\Desktop\siusti\03\atkurtailietuvai100-horizontalus-logo-tamsus-rgb.png"/>
                  <pic:cNvPicPr>
                    <a:picLocks noChangeAspect="1" noChangeArrowheads="1"/>
                  </pic:cNvPicPr>
                </pic:nvPicPr>
                <pic:blipFill>
                  <a:blip r:embed="rId1">
                    <a:extLst>
                      <a:ext uri="{28A0092B-C50C-407E-A947-70E740481C1C}">
                        <a14:useLocalDpi xmlns:a14="http://schemas.microsoft.com/office/drawing/2010/main" val="0"/>
                      </a:ext>
                    </a:extLst>
                  </a:blip>
                  <a:srcRect l="7083" t="30957" r="6389" b="29643"/>
                  <a:stretch>
                    <a:fillRect/>
                  </a:stretch>
                </pic:blipFill>
                <pic:spPr bwMode="auto">
                  <a:xfrm>
                    <a:off x="0" y="0"/>
                    <a:ext cx="144081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7F817" w14:textId="77777777" w:rsidR="0062551B" w:rsidRDefault="0062551B" w:rsidP="00DD20B8">
    <w:pPr>
      <w:pStyle w:val="Porat"/>
    </w:pPr>
  </w:p>
  <w:p w14:paraId="44F7F818" w14:textId="77777777" w:rsidR="0062551B" w:rsidRDefault="0062551B" w:rsidP="00DD20B8">
    <w:pPr>
      <w:pStyle w:val="Porat"/>
    </w:pPr>
  </w:p>
  <w:p w14:paraId="44F7F81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1FF08" w14:textId="77777777" w:rsidR="0088222B" w:rsidRDefault="0088222B">
      <w:r>
        <w:separator/>
      </w:r>
    </w:p>
  </w:footnote>
  <w:footnote w:type="continuationSeparator" w:id="0">
    <w:p w14:paraId="343C6DA5" w14:textId="77777777" w:rsidR="0088222B" w:rsidRDefault="0088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F80F" w14:textId="77777777" w:rsidR="0062551B" w:rsidRDefault="0062551B">
    <w:pPr>
      <w:pStyle w:val="Antrats"/>
      <w:jc w:val="center"/>
    </w:pPr>
  </w:p>
  <w:p w14:paraId="44F7F810" w14:textId="77777777" w:rsidR="0062551B" w:rsidRDefault="0062551B">
    <w:pPr>
      <w:pStyle w:val="Antrats"/>
      <w:jc w:val="center"/>
    </w:pPr>
  </w:p>
  <w:p w14:paraId="44F7F811" w14:textId="77777777" w:rsidR="0062551B" w:rsidRDefault="002E4357">
    <w:pPr>
      <w:pStyle w:val="Antrats"/>
      <w:jc w:val="center"/>
    </w:pPr>
    <w:r>
      <w:fldChar w:fldCharType="begin"/>
    </w:r>
    <w:r>
      <w:instrText xml:space="preserve"> PAGE   \* MERGEFORMAT </w:instrText>
    </w:r>
    <w:r>
      <w:fldChar w:fldCharType="separate"/>
    </w:r>
    <w:r w:rsidR="005813CF">
      <w:rPr>
        <w:noProof/>
      </w:rPr>
      <w:t>2</w:t>
    </w:r>
    <w:r>
      <w:rPr>
        <w:noProof/>
      </w:rPr>
      <w:fldChar w:fldCharType="end"/>
    </w:r>
  </w:p>
  <w:p w14:paraId="44F7F81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B47A6"/>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6DFD5C9E"/>
    <w:multiLevelType w:val="multilevel"/>
    <w:tmpl w:val="14B00764"/>
    <w:lvl w:ilvl="0">
      <w:start w:val="1"/>
      <w:numFmt w:val="decimal"/>
      <w:lvlText w:val="%1."/>
      <w:lvlJc w:val="left"/>
      <w:pPr>
        <w:ind w:left="1080" w:hanging="360"/>
      </w:pPr>
      <w:rPr>
        <w:i w:val="0"/>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463A"/>
    <w:rsid w:val="000E53B5"/>
    <w:rsid w:val="000E5933"/>
    <w:rsid w:val="000E7131"/>
    <w:rsid w:val="00101B17"/>
    <w:rsid w:val="00101F07"/>
    <w:rsid w:val="00120D3A"/>
    <w:rsid w:val="00124B60"/>
    <w:rsid w:val="00132ABE"/>
    <w:rsid w:val="00153B94"/>
    <w:rsid w:val="001B1FE3"/>
    <w:rsid w:val="001D1AC1"/>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443F"/>
    <w:rsid w:val="00325CF1"/>
    <w:rsid w:val="00337555"/>
    <w:rsid w:val="00355495"/>
    <w:rsid w:val="00355EE8"/>
    <w:rsid w:val="00392558"/>
    <w:rsid w:val="0039707D"/>
    <w:rsid w:val="003A3559"/>
    <w:rsid w:val="003D113C"/>
    <w:rsid w:val="003D6535"/>
    <w:rsid w:val="003E58F0"/>
    <w:rsid w:val="003F3684"/>
    <w:rsid w:val="004014AB"/>
    <w:rsid w:val="004100D4"/>
    <w:rsid w:val="00421D43"/>
    <w:rsid w:val="004376E8"/>
    <w:rsid w:val="004564CD"/>
    <w:rsid w:val="00464BB1"/>
    <w:rsid w:val="00480D2E"/>
    <w:rsid w:val="004849ED"/>
    <w:rsid w:val="00487E95"/>
    <w:rsid w:val="004A3610"/>
    <w:rsid w:val="004C07E0"/>
    <w:rsid w:val="004D35C5"/>
    <w:rsid w:val="004E4142"/>
    <w:rsid w:val="00510DE4"/>
    <w:rsid w:val="005166E3"/>
    <w:rsid w:val="0052387D"/>
    <w:rsid w:val="00524D2D"/>
    <w:rsid w:val="00533646"/>
    <w:rsid w:val="00562BCD"/>
    <w:rsid w:val="00566FC8"/>
    <w:rsid w:val="00571BF3"/>
    <w:rsid w:val="005813CF"/>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F58EE"/>
    <w:rsid w:val="00701945"/>
    <w:rsid w:val="007129E5"/>
    <w:rsid w:val="00740946"/>
    <w:rsid w:val="00743B7D"/>
    <w:rsid w:val="007452C6"/>
    <w:rsid w:val="00780E8C"/>
    <w:rsid w:val="00785145"/>
    <w:rsid w:val="00793437"/>
    <w:rsid w:val="007978F3"/>
    <w:rsid w:val="007A38DC"/>
    <w:rsid w:val="007D3F07"/>
    <w:rsid w:val="007E2B12"/>
    <w:rsid w:val="007F1F9E"/>
    <w:rsid w:val="007F2ABF"/>
    <w:rsid w:val="007F3F25"/>
    <w:rsid w:val="00801DD2"/>
    <w:rsid w:val="00811E67"/>
    <w:rsid w:val="008212D1"/>
    <w:rsid w:val="008608CB"/>
    <w:rsid w:val="0086111D"/>
    <w:rsid w:val="00876E15"/>
    <w:rsid w:val="0088222B"/>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3474A"/>
    <w:rsid w:val="00A36213"/>
    <w:rsid w:val="00A37460"/>
    <w:rsid w:val="00A562AA"/>
    <w:rsid w:val="00A57683"/>
    <w:rsid w:val="00A72F74"/>
    <w:rsid w:val="00A81759"/>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3975"/>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105B"/>
    <w:rsid w:val="00CD5CCA"/>
    <w:rsid w:val="00CE1C5C"/>
    <w:rsid w:val="00CF4026"/>
    <w:rsid w:val="00D16849"/>
    <w:rsid w:val="00D25AF1"/>
    <w:rsid w:val="00D25F2C"/>
    <w:rsid w:val="00D33742"/>
    <w:rsid w:val="00D625ED"/>
    <w:rsid w:val="00D64205"/>
    <w:rsid w:val="00D679FC"/>
    <w:rsid w:val="00DB1270"/>
    <w:rsid w:val="00DB5818"/>
    <w:rsid w:val="00DC3D84"/>
    <w:rsid w:val="00DC75E0"/>
    <w:rsid w:val="00DD20B8"/>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7F7C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4217</Words>
  <Characters>2404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Indrė Kisielė</cp:lastModifiedBy>
  <cp:revision>2</cp:revision>
  <cp:lastPrinted>2016-01-28T10:29:00Z</cp:lastPrinted>
  <dcterms:created xsi:type="dcterms:W3CDTF">2018-06-22T14:06:00Z</dcterms:created>
  <dcterms:modified xsi:type="dcterms:W3CDTF">2018-06-22T14:06:00Z</dcterms:modified>
</cp:coreProperties>
</file>