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47339" w14:textId="67D5F67C" w:rsidR="0062551B" w:rsidRPr="00A562AA" w:rsidRDefault="0062551B" w:rsidP="00571BF3">
      <w:pPr>
        <w:jc w:val="center"/>
        <w:rPr>
          <w:b/>
          <w:sz w:val="28"/>
        </w:rPr>
      </w:pPr>
      <w:bookmarkStart w:id="0" w:name="_GoBack"/>
      <w:bookmarkEnd w:id="0"/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="00C83BB1">
        <w:rPr>
          <w:b/>
          <w:noProof/>
          <w:sz w:val="28"/>
          <w:lang w:eastAsia="lt-LT"/>
        </w:rPr>
        <w:drawing>
          <wp:inline distT="0" distB="0" distL="0" distR="0" wp14:anchorId="23D4737E" wp14:editId="15C2A8E4">
            <wp:extent cx="478155" cy="6026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</w:p>
    <w:p w14:paraId="23D4733A" w14:textId="77777777" w:rsidR="0062551B" w:rsidRPr="00A562AA" w:rsidRDefault="0062551B" w:rsidP="00571BF3">
      <w:pPr>
        <w:jc w:val="center"/>
        <w:rPr>
          <w:bCs/>
          <w:szCs w:val="24"/>
        </w:rPr>
      </w:pPr>
    </w:p>
    <w:p w14:paraId="23D4733B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>PANEVĖŽIO MIESTO SAVIVALDYBĖS MERAS</w:t>
      </w:r>
    </w:p>
    <w:p w14:paraId="23D4733C" w14:textId="77777777" w:rsidR="0062551B" w:rsidRDefault="0062551B" w:rsidP="00571BF3">
      <w:pPr>
        <w:jc w:val="both"/>
      </w:pPr>
      <w:r w:rsidRPr="00A562AA">
        <w:t xml:space="preserve">                                                                                  </w:t>
      </w:r>
    </w:p>
    <w:p w14:paraId="23D4733D" w14:textId="77777777" w:rsidR="0062551B" w:rsidRPr="00A562AA" w:rsidRDefault="0062551B" w:rsidP="00571BF3">
      <w:pPr>
        <w:jc w:val="both"/>
      </w:pPr>
      <w:r w:rsidRPr="00A562AA">
        <w:t xml:space="preserve">                                                           </w:t>
      </w:r>
    </w:p>
    <w:p w14:paraId="23D4733E" w14:textId="77777777" w:rsidR="0062551B" w:rsidRPr="00A562AA" w:rsidRDefault="0062551B" w:rsidP="00571BF3">
      <w:pPr>
        <w:keepNext/>
        <w:jc w:val="center"/>
        <w:outlineLvl w:val="1"/>
        <w:rPr>
          <w:b/>
        </w:rPr>
      </w:pPr>
      <w:r w:rsidRPr="00A562AA">
        <w:rPr>
          <w:b/>
        </w:rPr>
        <w:t>POTVARKIS</w:t>
      </w:r>
    </w:p>
    <w:bookmarkStart w:id="1" w:name="tekstoAntraste"/>
    <w:p w14:paraId="23D4733F" w14:textId="77777777" w:rsidR="0062551B" w:rsidRPr="00A562AA" w:rsidRDefault="0062551B" w:rsidP="005F44E3">
      <w:pPr>
        <w:pStyle w:val="Antrat1"/>
      </w:pPr>
      <w:r w:rsidRPr="00A562AA"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 w:rsidRPr="00A562AA">
        <w:instrText xml:space="preserve"> FORMTEXT </w:instrText>
      </w:r>
      <w:r w:rsidRPr="00A562AA">
        <w:fldChar w:fldCharType="separate"/>
      </w:r>
      <w:r w:rsidRPr="00A562AA">
        <w:t>DĖL SAVIVALDYBĖS TARYBOS POSĖDŽIO SUŠAUKIMO</w:t>
      </w:r>
      <w:r w:rsidRPr="00A562AA">
        <w:fldChar w:fldCharType="end"/>
      </w:r>
      <w:bookmarkEnd w:id="1"/>
    </w:p>
    <w:p w14:paraId="23D47340" w14:textId="77777777" w:rsidR="0062551B" w:rsidRPr="00A562AA" w:rsidRDefault="0062551B" w:rsidP="003E58F0">
      <w:pPr>
        <w:jc w:val="center"/>
      </w:pPr>
    </w:p>
    <w:bookmarkStart w:id="2" w:name="registravimoDataIlga"/>
    <w:p w14:paraId="23D47341" w14:textId="77777777" w:rsidR="0062551B" w:rsidRPr="00A562AA" w:rsidRDefault="0062551B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>
              <w:default w:val="&lt;2017 m.                                  &gt;"/>
            </w:textInput>
          </w:ffData>
        </w:fldChar>
      </w:r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2017 m. birželio 23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>
              <w:default w:val="&lt;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M-61</w:t>
      </w:r>
      <w:r>
        <w:fldChar w:fldCharType="end"/>
      </w:r>
      <w:bookmarkEnd w:id="3"/>
    </w:p>
    <w:p w14:paraId="23D4734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47343" w14:textId="77777777" w:rsidR="0062551B" w:rsidRDefault="0062551B" w:rsidP="00571BF3">
      <w:pPr>
        <w:jc w:val="both"/>
      </w:pPr>
    </w:p>
    <w:p w14:paraId="23D47344" w14:textId="77777777" w:rsidR="0062551B" w:rsidRPr="00A562AA" w:rsidRDefault="0062551B" w:rsidP="00571BF3">
      <w:pPr>
        <w:jc w:val="both"/>
      </w:pPr>
    </w:p>
    <w:p w14:paraId="23D47345" w14:textId="10795D19" w:rsidR="006864CA" w:rsidRDefault="006864CA" w:rsidP="006864CA">
      <w:pPr>
        <w:ind w:right="-170" w:firstLine="851"/>
        <w:jc w:val="both"/>
      </w:pPr>
      <w:r>
        <w:t>Vadovaudamasis Lietuvos Respublikos vietos savivaldos įstatymo 20 straipsnio 2 dalies 1 punktu ir Panevėžio miesto savivaldybės tarybos</w:t>
      </w:r>
      <w:r w:rsidR="006A5262" w:rsidRPr="006A5262">
        <w:t xml:space="preserve"> </w:t>
      </w:r>
      <w:r w:rsidR="006A5262">
        <w:t>veiklos</w:t>
      </w:r>
      <w:r>
        <w:t xml:space="preserve"> </w:t>
      </w:r>
      <w:r w:rsidR="006A5262">
        <w:t xml:space="preserve">reglamento, patvirtinto Panevėžio miesto savivaldybės tarybos </w:t>
      </w:r>
      <w:r>
        <w:t>2015 m. kovo 26 d. sprendimu Nr. 1-44</w:t>
      </w:r>
      <w:r w:rsidR="006A5262">
        <w:t>,</w:t>
      </w:r>
      <w:r>
        <w:t xml:space="preserve"> 105.1 ir 111.1 papunkčiais:</w:t>
      </w:r>
    </w:p>
    <w:p w14:paraId="23D47346" w14:textId="77777777" w:rsidR="006864CA" w:rsidRDefault="006864CA" w:rsidP="006864CA">
      <w:pPr>
        <w:numPr>
          <w:ilvl w:val="0"/>
          <w:numId w:val="1"/>
        </w:numPr>
        <w:ind w:left="0" w:right="-29" w:firstLine="851"/>
        <w:jc w:val="both"/>
      </w:pPr>
      <w:r>
        <w:t>S u š a u k i u Savivaldybės tarybos posėdį 2017 m. birželio 29 d. (ketvirtadienį) 9 val. Savivaldybės 3 a. posėdžių salėje ir tvirtinu jo darbotvarkę:</w:t>
      </w:r>
    </w:p>
    <w:p w14:paraId="23D47347" w14:textId="6C4AE67E" w:rsidR="006864CA" w:rsidRPr="002B6CAC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284" w:firstLine="4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6CAC">
        <w:rPr>
          <w:rFonts w:ascii="Times New Roman" w:hAnsi="Times New Roman"/>
          <w:sz w:val="24"/>
          <w:szCs w:val="24"/>
        </w:rPr>
        <w:t>Dėl Gvido Vilio 2017 m. kovo 3 d. prašymo atšaukimo (S. Sereikienė)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48" w14:textId="1AF53C29" w:rsidR="006864CA" w:rsidRPr="00D23163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G</w:t>
      </w:r>
      <w:r w:rsidRPr="00D23163">
        <w:rPr>
          <w:rFonts w:ascii="Times New Roman" w:hAnsi="Times New Roman"/>
          <w:sz w:val="24"/>
          <w:szCs w:val="24"/>
        </w:rPr>
        <w:t xml:space="preserve">vido </w:t>
      </w:r>
      <w:r>
        <w:rPr>
          <w:rFonts w:ascii="Times New Roman" w:hAnsi="Times New Roman"/>
          <w:sz w:val="24"/>
          <w:szCs w:val="24"/>
        </w:rPr>
        <w:t>V</w:t>
      </w:r>
      <w:r w:rsidRPr="00D23163">
        <w:rPr>
          <w:rFonts w:ascii="Times New Roman" w:hAnsi="Times New Roman"/>
          <w:sz w:val="24"/>
          <w:szCs w:val="24"/>
        </w:rPr>
        <w:t xml:space="preserve">ilio darbo sutarties nutraukimo ir pavedimo </w:t>
      </w:r>
      <w:r>
        <w:rPr>
          <w:rFonts w:ascii="Times New Roman" w:hAnsi="Times New Roman"/>
          <w:sz w:val="24"/>
          <w:szCs w:val="24"/>
        </w:rPr>
        <w:t>Ž</w:t>
      </w:r>
      <w:r w:rsidRPr="00D23163">
        <w:rPr>
          <w:rFonts w:ascii="Times New Roman" w:hAnsi="Times New Roman"/>
          <w:sz w:val="24"/>
          <w:szCs w:val="24"/>
        </w:rPr>
        <w:t xml:space="preserve">ydrūnei 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 xml:space="preserve">ilkauskienei laikinai atlikti </w:t>
      </w:r>
      <w:r>
        <w:rPr>
          <w:rFonts w:ascii="Times New Roman" w:hAnsi="Times New Roman"/>
          <w:sz w:val="24"/>
          <w:szCs w:val="24"/>
        </w:rPr>
        <w:t>M</w:t>
      </w:r>
      <w:r w:rsidRPr="00D23163">
        <w:rPr>
          <w:rFonts w:ascii="Times New Roman" w:hAnsi="Times New Roman"/>
          <w:sz w:val="24"/>
          <w:szCs w:val="24"/>
        </w:rPr>
        <w:t>uzikos mokyklos direktoriaus funkcijas</w:t>
      </w:r>
      <w:r>
        <w:rPr>
          <w:rFonts w:ascii="Times New Roman" w:hAnsi="Times New Roman"/>
          <w:sz w:val="24"/>
          <w:szCs w:val="24"/>
        </w:rPr>
        <w:t xml:space="preserve"> (S. Sereikienė)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49" w14:textId="4D11AD96" w:rsidR="006864CA" w:rsidRPr="002B6CAC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6CAC">
        <w:rPr>
          <w:rFonts w:ascii="Times New Roman" w:hAnsi="Times New Roman"/>
          <w:bCs/>
          <w:sz w:val="24"/>
          <w:szCs w:val="24"/>
        </w:rPr>
        <w:t>Dėl Panevėžio miesto savivaldybės 2017 metų biudžeto patikslinimo (</w:t>
      </w:r>
      <w:r>
        <w:rPr>
          <w:rFonts w:ascii="Times New Roman" w:hAnsi="Times New Roman"/>
          <w:bCs/>
          <w:sz w:val="24"/>
          <w:szCs w:val="24"/>
        </w:rPr>
        <w:t>A. Meškauskienė</w:t>
      </w:r>
      <w:r w:rsidRPr="002B6CAC">
        <w:rPr>
          <w:rFonts w:ascii="Times New Roman" w:hAnsi="Times New Roman"/>
          <w:bCs/>
          <w:sz w:val="24"/>
          <w:szCs w:val="24"/>
        </w:rPr>
        <w:t>)</w:t>
      </w:r>
      <w:r w:rsidR="006A5262">
        <w:rPr>
          <w:rFonts w:ascii="Times New Roman" w:hAnsi="Times New Roman"/>
          <w:bCs/>
          <w:sz w:val="24"/>
          <w:szCs w:val="24"/>
        </w:rPr>
        <w:t>;</w:t>
      </w:r>
    </w:p>
    <w:p w14:paraId="23D4734A" w14:textId="4092B6A6" w:rsidR="006864CA" w:rsidRPr="002B6CAC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6CAC">
        <w:rPr>
          <w:rFonts w:ascii="Times New Roman" w:hAnsi="Times New Roman"/>
          <w:bCs/>
          <w:sz w:val="24"/>
          <w:szCs w:val="24"/>
        </w:rPr>
        <w:t>Dėl Savivaldybės 2017–2019 metų socialinės ir ekonominės plėtros programų, patvirtintų Savivaldybės tarybos 2017 m. vasario 23 d. sprendimu Nr.1-30, pakeitimo (A. Puodžiūnienė)</w:t>
      </w:r>
      <w:r w:rsidR="006A5262">
        <w:rPr>
          <w:rFonts w:ascii="Times New Roman" w:hAnsi="Times New Roman"/>
          <w:bCs/>
          <w:sz w:val="24"/>
          <w:szCs w:val="24"/>
        </w:rPr>
        <w:t>;</w:t>
      </w:r>
    </w:p>
    <w:p w14:paraId="23D4734B" w14:textId="427E2433" w:rsidR="006864CA" w:rsidRPr="009271B9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</w:t>
      </w:r>
      <w:r w:rsidRPr="009271B9">
        <w:rPr>
          <w:rFonts w:ascii="Times New Roman" w:hAnsi="Times New Roman"/>
          <w:sz w:val="24"/>
        </w:rPr>
        <w:t xml:space="preserve">ėl </w:t>
      </w:r>
      <w:r>
        <w:rPr>
          <w:rFonts w:ascii="Times New Roman" w:hAnsi="Times New Roman"/>
          <w:sz w:val="24"/>
        </w:rPr>
        <w:t>AB</w:t>
      </w:r>
      <w:r w:rsidRPr="009271B9">
        <w:rPr>
          <w:rFonts w:ascii="Times New Roman" w:hAnsi="Times New Roman"/>
          <w:sz w:val="24"/>
        </w:rPr>
        <w:t xml:space="preserve"> „</w:t>
      </w:r>
      <w:r>
        <w:rPr>
          <w:rFonts w:ascii="Times New Roman" w:hAnsi="Times New Roman"/>
          <w:sz w:val="24"/>
        </w:rPr>
        <w:t>P</w:t>
      </w:r>
      <w:r w:rsidRPr="009271B9">
        <w:rPr>
          <w:rFonts w:ascii="Times New Roman" w:hAnsi="Times New Roman"/>
          <w:sz w:val="24"/>
        </w:rPr>
        <w:t>anevėžio energija“ 2016 metų faktinių investicijų ir 2017–2018 metų investicijų plan</w:t>
      </w:r>
      <w:r>
        <w:rPr>
          <w:rFonts w:ascii="Times New Roman" w:hAnsi="Times New Roman"/>
          <w:sz w:val="24"/>
        </w:rPr>
        <w:t>o</w:t>
      </w:r>
      <w:r w:rsidRPr="009271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9271B9">
        <w:rPr>
          <w:rFonts w:ascii="Times New Roman" w:hAnsi="Times New Roman"/>
          <w:sz w:val="24"/>
        </w:rPr>
        <w:t>anevėžio mieste</w:t>
      </w:r>
      <w:r>
        <w:rPr>
          <w:rFonts w:ascii="Times New Roman" w:hAnsi="Times New Roman"/>
          <w:sz w:val="24"/>
        </w:rPr>
        <w:t xml:space="preserve"> suderinimo (A. Šatas)</w:t>
      </w:r>
      <w:r w:rsidR="006A5262">
        <w:rPr>
          <w:rFonts w:ascii="Times New Roman" w:hAnsi="Times New Roman"/>
          <w:sz w:val="24"/>
        </w:rPr>
        <w:t>;</w:t>
      </w:r>
    </w:p>
    <w:p w14:paraId="23D4734C" w14:textId="3505F9D9" w:rsidR="006864CA" w:rsidRPr="008548B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D</w:t>
      </w:r>
      <w:r w:rsidRPr="009271B9">
        <w:rPr>
          <w:rFonts w:ascii="Times New Roman" w:hAnsi="Times New Roman"/>
          <w:sz w:val="24"/>
        </w:rPr>
        <w:t xml:space="preserve">ėl </w:t>
      </w:r>
      <w:r>
        <w:rPr>
          <w:rFonts w:ascii="Times New Roman" w:hAnsi="Times New Roman"/>
          <w:sz w:val="24"/>
        </w:rPr>
        <w:t>AB</w:t>
      </w:r>
      <w:r w:rsidRPr="009271B9">
        <w:rPr>
          <w:rFonts w:ascii="Times New Roman" w:hAnsi="Times New Roman"/>
          <w:sz w:val="24"/>
        </w:rPr>
        <w:t xml:space="preserve"> „</w:t>
      </w:r>
      <w:r>
        <w:rPr>
          <w:rFonts w:ascii="Times New Roman" w:hAnsi="Times New Roman"/>
          <w:sz w:val="24"/>
        </w:rPr>
        <w:t>P</w:t>
      </w:r>
      <w:r w:rsidRPr="009271B9">
        <w:rPr>
          <w:rFonts w:ascii="Times New Roman" w:hAnsi="Times New Roman"/>
          <w:sz w:val="24"/>
        </w:rPr>
        <w:t>anevėžio energija“ 2019–2022 metų investicijų plan</w:t>
      </w:r>
      <w:r>
        <w:rPr>
          <w:rFonts w:ascii="Times New Roman" w:hAnsi="Times New Roman"/>
          <w:sz w:val="24"/>
        </w:rPr>
        <w:t>o</w:t>
      </w:r>
      <w:r w:rsidRPr="009271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9271B9">
        <w:rPr>
          <w:rFonts w:ascii="Times New Roman" w:hAnsi="Times New Roman"/>
          <w:sz w:val="24"/>
        </w:rPr>
        <w:t>anevėžio mieste</w:t>
      </w:r>
      <w:r>
        <w:rPr>
          <w:rFonts w:ascii="Times New Roman" w:hAnsi="Times New Roman"/>
          <w:sz w:val="24"/>
        </w:rPr>
        <w:t xml:space="preserve"> suderinimo (A. Šatas)</w:t>
      </w:r>
      <w:r w:rsidR="006A5262">
        <w:rPr>
          <w:rFonts w:ascii="Times New Roman" w:hAnsi="Times New Roman"/>
          <w:sz w:val="24"/>
        </w:rPr>
        <w:t>;</w:t>
      </w:r>
    </w:p>
    <w:p w14:paraId="23D4734D" w14:textId="3EB159D0" w:rsidR="006864C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2B6CAC">
        <w:rPr>
          <w:rFonts w:ascii="Times New Roman" w:hAnsi="Times New Roman"/>
          <w:sz w:val="24"/>
          <w:szCs w:val="24"/>
        </w:rPr>
        <w:t xml:space="preserve">ėl pritarimo </w:t>
      </w:r>
      <w:r>
        <w:rPr>
          <w:rFonts w:ascii="Times New Roman" w:hAnsi="Times New Roman"/>
          <w:sz w:val="24"/>
          <w:szCs w:val="24"/>
        </w:rPr>
        <w:t>S</w:t>
      </w:r>
      <w:r w:rsidRPr="002B6CAC">
        <w:rPr>
          <w:rFonts w:ascii="Times New Roman" w:hAnsi="Times New Roman"/>
          <w:sz w:val="24"/>
          <w:szCs w:val="24"/>
        </w:rPr>
        <w:t xml:space="preserve">avivaldybės administracijos ir </w:t>
      </w:r>
      <w:r>
        <w:rPr>
          <w:rFonts w:ascii="Times New Roman" w:hAnsi="Times New Roman"/>
          <w:sz w:val="24"/>
          <w:szCs w:val="24"/>
        </w:rPr>
        <w:t>L</w:t>
      </w:r>
      <w:r w:rsidRPr="002B6CAC">
        <w:rPr>
          <w:rFonts w:ascii="Times New Roman" w:hAnsi="Times New Roman"/>
          <w:sz w:val="24"/>
          <w:szCs w:val="24"/>
        </w:rPr>
        <w:t>ietuvos olimpinio fondo bendradarbiavimo sutarties sudarymui</w:t>
      </w:r>
      <w:r>
        <w:rPr>
          <w:rFonts w:ascii="Times New Roman" w:hAnsi="Times New Roman"/>
          <w:sz w:val="24"/>
          <w:szCs w:val="24"/>
        </w:rPr>
        <w:t xml:space="preserve"> (J. Jasiukaitis)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4E" w14:textId="61E867DA" w:rsidR="006864CA" w:rsidRPr="00D23163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bCs/>
          <w:sz w:val="24"/>
          <w:szCs w:val="24"/>
        </w:rPr>
        <w:t xml:space="preserve">remijų skyrimo didelio meistriškumo sportininkams ir jų treneriams už sporto laimėjimus tvarkos aprašo ir premijų dydžių, patvirtintų 2014 m. lapkričio 27 d. sprendimu </w:t>
      </w:r>
      <w:r>
        <w:rPr>
          <w:rFonts w:ascii="Times New Roman" w:hAnsi="Times New Roman"/>
          <w:bCs/>
          <w:sz w:val="24"/>
          <w:szCs w:val="24"/>
        </w:rPr>
        <w:t>N</w:t>
      </w:r>
      <w:r w:rsidRPr="00D23163">
        <w:rPr>
          <w:rFonts w:ascii="Times New Roman" w:hAnsi="Times New Roman"/>
          <w:bCs/>
          <w:sz w:val="24"/>
          <w:szCs w:val="24"/>
        </w:rPr>
        <w:t>r. 1-343, pakeitimo</w:t>
      </w:r>
      <w:r>
        <w:rPr>
          <w:rFonts w:ascii="Times New Roman" w:hAnsi="Times New Roman"/>
          <w:bCs/>
          <w:sz w:val="24"/>
          <w:szCs w:val="24"/>
        </w:rPr>
        <w:t xml:space="preserve"> (J. Jasiukaitis)</w:t>
      </w:r>
      <w:r w:rsidR="006A5262">
        <w:rPr>
          <w:rFonts w:ascii="Times New Roman" w:hAnsi="Times New Roman"/>
          <w:bCs/>
          <w:sz w:val="24"/>
          <w:szCs w:val="24"/>
        </w:rPr>
        <w:t>;</w:t>
      </w:r>
    </w:p>
    <w:p w14:paraId="23D4734F" w14:textId="6B517860" w:rsidR="006864C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B6CAC">
        <w:rPr>
          <w:rFonts w:ascii="Times New Roman" w:hAnsi="Times New Roman"/>
          <w:sz w:val="24"/>
          <w:szCs w:val="24"/>
        </w:rPr>
        <w:t>Dėl leidimo vykdyti viešąjį pirkimą Panevėžio kūno kultūros ir sporto centro „Aukštaitija“ sporto komplekso stadiono</w:t>
      </w:r>
      <w:r>
        <w:rPr>
          <w:rFonts w:ascii="Times New Roman" w:hAnsi="Times New Roman"/>
          <w:sz w:val="24"/>
          <w:szCs w:val="24"/>
        </w:rPr>
        <w:t xml:space="preserve">, adresu: </w:t>
      </w:r>
      <w:r w:rsidRPr="002B6CAC">
        <w:rPr>
          <w:rFonts w:ascii="Times New Roman" w:hAnsi="Times New Roman"/>
          <w:sz w:val="24"/>
          <w:szCs w:val="24"/>
        </w:rPr>
        <w:t>A. Jakšto g. 1, Panevėžys</w:t>
      </w:r>
      <w:r>
        <w:rPr>
          <w:rFonts w:ascii="Times New Roman" w:hAnsi="Times New Roman"/>
          <w:sz w:val="24"/>
          <w:szCs w:val="24"/>
        </w:rPr>
        <w:t>,</w:t>
      </w:r>
      <w:r w:rsidRPr="002B6CAC">
        <w:rPr>
          <w:rFonts w:ascii="Times New Roman" w:hAnsi="Times New Roman"/>
          <w:sz w:val="24"/>
          <w:szCs w:val="24"/>
        </w:rPr>
        <w:t xml:space="preserve"> (dalies sporto rūmų ir stadiono) rekonstravimo techniniam projektui parengti neturint finansavimo ir </w:t>
      </w:r>
      <w:r w:rsidR="006A5262">
        <w:rPr>
          <w:rFonts w:ascii="Times New Roman" w:hAnsi="Times New Roman"/>
          <w:sz w:val="24"/>
          <w:szCs w:val="24"/>
        </w:rPr>
        <w:t>a</w:t>
      </w:r>
      <w:r w:rsidRPr="002B6CAC">
        <w:rPr>
          <w:rFonts w:ascii="Times New Roman" w:hAnsi="Times New Roman"/>
          <w:sz w:val="24"/>
          <w:szCs w:val="24"/>
        </w:rPr>
        <w:t>dministracijos direktoriui pasirašyti sutartį (J. Jasiukaitis)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0" w14:textId="48204FD9" w:rsidR="006864CA" w:rsidRPr="00D23163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prašymo </w:t>
      </w:r>
      <w:r>
        <w:rPr>
          <w:rFonts w:ascii="Times New Roman" w:hAnsi="Times New Roman"/>
          <w:sz w:val="24"/>
          <w:szCs w:val="24"/>
        </w:rPr>
        <w:t>S</w:t>
      </w:r>
      <w:r w:rsidRPr="00D23163">
        <w:rPr>
          <w:rFonts w:ascii="Times New Roman" w:hAnsi="Times New Roman"/>
          <w:bCs/>
          <w:iCs/>
          <w:color w:val="000000"/>
          <w:sz w:val="24"/>
          <w:szCs w:val="24"/>
        </w:rPr>
        <w:t>avivaldybei perduoti neatlygintinai naudotis valstybinės žemės sklypą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(7,4113 ha)</w:t>
      </w:r>
      <w:r w:rsidRPr="00D2316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ir įgaliojimo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S</w:t>
      </w:r>
      <w:r w:rsidRPr="00D23163">
        <w:rPr>
          <w:rFonts w:ascii="Times New Roman" w:hAnsi="Times New Roman"/>
          <w:sz w:val="24"/>
          <w:szCs w:val="24"/>
        </w:rPr>
        <w:t xml:space="preserve">avivaldybės administracijai </w:t>
      </w:r>
      <w:r w:rsidRPr="00D23163">
        <w:rPr>
          <w:rFonts w:ascii="Times New Roman" w:hAnsi="Times New Roman"/>
          <w:bCs/>
          <w:iCs/>
          <w:color w:val="000000"/>
          <w:sz w:val="24"/>
          <w:szCs w:val="24"/>
        </w:rPr>
        <w:t>suteikimo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(V. Baublienė)</w:t>
      </w:r>
      <w:r w:rsidR="006A5262"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14:paraId="23D47351" w14:textId="3012605D" w:rsidR="006864CA" w:rsidRPr="004B3FB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D</w:t>
      </w:r>
      <w:r w:rsidRPr="004B3FBA">
        <w:rPr>
          <w:rFonts w:ascii="Times New Roman" w:hAnsi="Times New Roman"/>
          <w:bCs/>
          <w:sz w:val="24"/>
          <w:szCs w:val="24"/>
          <w:lang w:eastAsia="ar-SA"/>
        </w:rPr>
        <w:t>ėl miško žemės pavertimo kitomis naudmenomis</w:t>
      </w:r>
      <w:r w:rsidRPr="004B3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4B3FBA">
        <w:rPr>
          <w:rFonts w:ascii="Times New Roman" w:hAnsi="Times New Roman"/>
          <w:bCs/>
          <w:sz w:val="24"/>
          <w:szCs w:val="24"/>
          <w:lang w:eastAsia="ar-SA"/>
        </w:rPr>
        <w:t>anevėžio miesto miškų 505 kvartale ir kompensavimo už miško žemės pavertimą kitomis naudmenomis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(I. Skiotienė)</w:t>
      </w:r>
      <w:r w:rsidR="006A5262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3D47352" w14:textId="332865F6" w:rsidR="006864CA" w:rsidRPr="00417854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D</w:t>
      </w:r>
      <w:r w:rsidRPr="004B3FBA">
        <w:rPr>
          <w:rFonts w:ascii="Times New Roman" w:hAnsi="Times New Roman"/>
          <w:bCs/>
          <w:sz w:val="24"/>
          <w:szCs w:val="24"/>
          <w:lang w:eastAsia="ar-SA"/>
        </w:rPr>
        <w:t>ėl miško žemės pavertimo kitomis naudmenomis</w:t>
      </w:r>
      <w:r w:rsidRPr="004B3F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ar-SA"/>
        </w:rPr>
        <w:t>P</w:t>
      </w:r>
      <w:r w:rsidRPr="004B3FBA">
        <w:rPr>
          <w:rFonts w:ascii="Times New Roman" w:hAnsi="Times New Roman"/>
          <w:bCs/>
          <w:sz w:val="24"/>
          <w:szCs w:val="24"/>
          <w:lang w:eastAsia="ar-SA"/>
        </w:rPr>
        <w:t>anevėžio miesto miškų 88, 500, 501 kvartaluose ir kompensavimo už miško žemės pavertimą kitomis naudmenomis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(I. Skiotienė)</w:t>
      </w:r>
      <w:r w:rsidR="006A5262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3D47353" w14:textId="079172C6" w:rsidR="006864CA" w:rsidRPr="004906A0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D</w:t>
      </w:r>
      <w:r w:rsidRPr="00417854">
        <w:rPr>
          <w:rFonts w:ascii="Times New Roman" w:hAnsi="Times New Roman"/>
          <w:bCs/>
          <w:sz w:val="24"/>
          <w:szCs w:val="24"/>
          <w:lang w:eastAsia="ar-SA"/>
        </w:rPr>
        <w:t>ėl miško žemės pavertimo kitomis naudmenomis</w:t>
      </w:r>
      <w:r w:rsidRPr="004178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417854">
        <w:rPr>
          <w:rFonts w:ascii="Times New Roman" w:hAnsi="Times New Roman"/>
          <w:bCs/>
          <w:sz w:val="24"/>
          <w:szCs w:val="24"/>
          <w:lang w:eastAsia="ar-SA"/>
        </w:rPr>
        <w:t>anevėžio miesto miškų 502 kvartale ir kompensavimo už miško žemės pavertimą kitomis naudmenomis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(I. Skiotienė)</w:t>
      </w:r>
      <w:r w:rsidR="006A5262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3D47354" w14:textId="61BE3B1F" w:rsidR="006864CA" w:rsidRPr="005B48C6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D</w:t>
      </w:r>
      <w:r w:rsidRPr="005B48C6">
        <w:rPr>
          <w:rFonts w:ascii="Times New Roman" w:hAnsi="Times New Roman"/>
          <w:bCs/>
          <w:sz w:val="24"/>
          <w:szCs w:val="24"/>
          <w:lang w:eastAsia="ar-SA"/>
        </w:rPr>
        <w:t>ėl miško žemės pavertimo kitomis naudmenomis</w:t>
      </w:r>
      <w:r w:rsidRPr="005B4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B48C6">
        <w:rPr>
          <w:rFonts w:ascii="Times New Roman" w:hAnsi="Times New Roman"/>
          <w:bCs/>
          <w:sz w:val="24"/>
          <w:szCs w:val="24"/>
          <w:lang w:eastAsia="ar-SA"/>
        </w:rPr>
        <w:t>anevėžio miesto miškų 501 kvartale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(I. Skiotienė)</w:t>
      </w:r>
      <w:r w:rsidR="006A5262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3D47355" w14:textId="37DC8D1A" w:rsidR="006864CA" w:rsidRPr="00810E79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01CBE">
        <w:rPr>
          <w:rFonts w:ascii="Times New Roman" w:hAnsi="Times New Roman"/>
          <w:bCs/>
          <w:sz w:val="24"/>
          <w:szCs w:val="24"/>
          <w:lang w:eastAsia="ar-SA"/>
        </w:rPr>
        <w:t>Dėl miško žemės pavertimo kitomis naudmenomis</w:t>
      </w:r>
      <w:r w:rsidRPr="00F01CBE">
        <w:rPr>
          <w:rFonts w:ascii="Times New Roman" w:hAnsi="Times New Roman"/>
          <w:sz w:val="24"/>
          <w:szCs w:val="24"/>
        </w:rPr>
        <w:t xml:space="preserve"> </w:t>
      </w:r>
      <w:r w:rsidRPr="00F01CBE">
        <w:rPr>
          <w:rFonts w:ascii="Times New Roman" w:hAnsi="Times New Roman"/>
          <w:bCs/>
          <w:sz w:val="24"/>
          <w:szCs w:val="24"/>
          <w:lang w:eastAsia="ar-SA"/>
        </w:rPr>
        <w:t>Taikos pušynėlyje (I. Skiotienė)</w:t>
      </w:r>
      <w:r w:rsidR="006A5262">
        <w:rPr>
          <w:rFonts w:ascii="Times New Roman" w:hAnsi="Times New Roman"/>
          <w:bCs/>
          <w:sz w:val="24"/>
          <w:szCs w:val="24"/>
          <w:lang w:eastAsia="ar-SA"/>
        </w:rPr>
        <w:t>;</w:t>
      </w:r>
    </w:p>
    <w:p w14:paraId="23D47356" w14:textId="556F7121" w:rsidR="006864CA" w:rsidRPr="008548B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0E79">
        <w:rPr>
          <w:rFonts w:ascii="Times New Roman" w:hAnsi="Times New Roman"/>
          <w:sz w:val="24"/>
          <w:szCs w:val="24"/>
        </w:rPr>
        <w:t>Dėl pritarimo Lietuvos Respublikos aplinkos ministerijos ir Panevėžio miesto savivaldybės bendradarbiavimo sutarties sudarymui (D. Gasiūnienė)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7" w14:textId="31CE77FB" w:rsidR="006864CA" w:rsidRPr="00D23163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Pr="00D23163">
        <w:rPr>
          <w:rFonts w:ascii="Times New Roman" w:hAnsi="Times New Roman"/>
          <w:sz w:val="24"/>
          <w:szCs w:val="24"/>
        </w:rPr>
        <w:t xml:space="preserve">ėl ilgalaikio ir trumpalaikio materialiojo turto perdavimo </w:t>
      </w:r>
      <w:r>
        <w:rPr>
          <w:rFonts w:ascii="Times New Roman" w:hAnsi="Times New Roman"/>
          <w:sz w:val="24"/>
          <w:szCs w:val="24"/>
        </w:rPr>
        <w:t>VšĮ K</w:t>
      </w:r>
      <w:r w:rsidRPr="00D23163">
        <w:rPr>
          <w:rFonts w:ascii="Times New Roman" w:hAnsi="Times New Roman"/>
          <w:sz w:val="24"/>
          <w:szCs w:val="24"/>
        </w:rPr>
        <w:t xml:space="preserve">azimiero 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altaroko gimnazijai valdyti, naudoti ir disponuoti pagal patikėjimo sutartį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8" w14:textId="372517BC" w:rsidR="006864CA" w:rsidRPr="008548B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D7D94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K</w:t>
      </w:r>
      <w:r w:rsidRPr="00ED7D94">
        <w:rPr>
          <w:rFonts w:ascii="Times New Roman" w:hAnsi="Times New Roman"/>
          <w:sz w:val="24"/>
          <w:szCs w:val="24"/>
        </w:rPr>
        <w:t xml:space="preserve">azimiero </w:t>
      </w:r>
      <w:r>
        <w:rPr>
          <w:rFonts w:ascii="Times New Roman" w:hAnsi="Times New Roman"/>
          <w:sz w:val="24"/>
          <w:szCs w:val="24"/>
        </w:rPr>
        <w:t>P</w:t>
      </w:r>
      <w:r w:rsidRPr="00ED7D94">
        <w:rPr>
          <w:rFonts w:ascii="Times New Roman" w:hAnsi="Times New Roman"/>
          <w:sz w:val="24"/>
          <w:szCs w:val="24"/>
        </w:rPr>
        <w:t xml:space="preserve">altaroko gimnazijos dalininko teisių pardavimo </w:t>
      </w:r>
      <w:r>
        <w:rPr>
          <w:rFonts w:ascii="Times New Roman" w:hAnsi="Times New Roman"/>
          <w:sz w:val="24"/>
          <w:szCs w:val="24"/>
        </w:rPr>
        <w:t>V</w:t>
      </w:r>
      <w:r w:rsidRPr="00ED7D94">
        <w:rPr>
          <w:rFonts w:ascii="Times New Roman" w:hAnsi="Times New Roman"/>
          <w:sz w:val="24"/>
          <w:szCs w:val="24"/>
        </w:rPr>
        <w:t>yskupijos kurijai</w:t>
      </w:r>
      <w:r>
        <w:rPr>
          <w:rFonts w:ascii="Times New Roman" w:hAnsi="Times New Roman"/>
          <w:sz w:val="24"/>
          <w:szCs w:val="24"/>
        </w:rPr>
        <w:t xml:space="preserve"> (V. Jankauskienė)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9" w14:textId="051ACA18" w:rsidR="006864CA" w:rsidRPr="00735357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735357">
        <w:rPr>
          <w:rFonts w:ascii="Times New Roman" w:hAnsi="Times New Roman"/>
          <w:sz w:val="24"/>
          <w:szCs w:val="24"/>
          <w:lang w:eastAsia="lt-LT"/>
        </w:rPr>
        <w:t>Dėl įgaliojimo atstovauti Savivaldybei asociacijos Panevėžio vietos veiklos grupės visuotiniuose narių susirinkimuose (D. Bajorūnė)</w:t>
      </w:r>
      <w:r w:rsidR="006A5262">
        <w:rPr>
          <w:rFonts w:ascii="Times New Roman" w:hAnsi="Times New Roman"/>
          <w:sz w:val="24"/>
          <w:szCs w:val="24"/>
          <w:lang w:eastAsia="lt-LT"/>
        </w:rPr>
        <w:t>;</w:t>
      </w:r>
    </w:p>
    <w:p w14:paraId="23D4735A" w14:textId="0E681ABE" w:rsidR="006864CA" w:rsidRPr="00D23163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>ėl pritarimo taikos sut</w:t>
      </w:r>
      <w:r>
        <w:rPr>
          <w:rFonts w:ascii="Times New Roman" w:hAnsi="Times New Roman"/>
          <w:sz w:val="24"/>
          <w:szCs w:val="24"/>
        </w:rPr>
        <w:t>arties sudarymui ir įgaliojimo S</w:t>
      </w:r>
      <w:r w:rsidRPr="00D23163">
        <w:rPr>
          <w:rFonts w:ascii="Times New Roman" w:hAnsi="Times New Roman"/>
          <w:sz w:val="24"/>
          <w:szCs w:val="24"/>
        </w:rPr>
        <w:t>avivaldybės administracijos direktoriui</w:t>
      </w:r>
      <w:r>
        <w:rPr>
          <w:rFonts w:ascii="Times New Roman" w:hAnsi="Times New Roman"/>
          <w:sz w:val="24"/>
          <w:szCs w:val="24"/>
        </w:rPr>
        <w:t xml:space="preserve"> (patikslintas sprendimo projektas) (A. Valkūnas)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B" w14:textId="6E78265E" w:rsidR="006864C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605C62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L</w:t>
      </w:r>
      <w:r w:rsidRPr="00605C62">
        <w:rPr>
          <w:rFonts w:ascii="Times New Roman" w:hAnsi="Times New Roman"/>
          <w:sz w:val="24"/>
          <w:szCs w:val="24"/>
        </w:rPr>
        <w:t xml:space="preserve">eidimo teikti paslaugas pramoginiais įrenginiais išdavimo tvarkos aprašo, patvirtinto </w:t>
      </w:r>
      <w:r>
        <w:rPr>
          <w:rFonts w:ascii="Times New Roman" w:hAnsi="Times New Roman"/>
          <w:sz w:val="24"/>
          <w:szCs w:val="24"/>
        </w:rPr>
        <w:t>S</w:t>
      </w:r>
      <w:r w:rsidRPr="00605C62">
        <w:rPr>
          <w:rFonts w:ascii="Times New Roman" w:hAnsi="Times New Roman"/>
          <w:sz w:val="24"/>
          <w:szCs w:val="24"/>
        </w:rPr>
        <w:t xml:space="preserve">avivaldybės tarybos 2015 m. kovo 26 d. sprendimu </w:t>
      </w:r>
      <w:r>
        <w:rPr>
          <w:rFonts w:ascii="Times New Roman" w:hAnsi="Times New Roman"/>
          <w:sz w:val="24"/>
          <w:szCs w:val="24"/>
        </w:rPr>
        <w:t>N</w:t>
      </w:r>
      <w:r w:rsidRPr="00605C62">
        <w:rPr>
          <w:rFonts w:ascii="Times New Roman" w:hAnsi="Times New Roman"/>
          <w:sz w:val="24"/>
          <w:szCs w:val="24"/>
        </w:rPr>
        <w:t>r. 1-85, pakeitimo</w:t>
      </w:r>
      <w:r>
        <w:rPr>
          <w:rFonts w:ascii="Times New Roman" w:hAnsi="Times New Roman"/>
          <w:sz w:val="24"/>
          <w:szCs w:val="24"/>
        </w:rPr>
        <w:t xml:space="preserve"> (K. Buinauskienė)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C" w14:textId="52CC4493" w:rsidR="006864CA" w:rsidRPr="00A733A8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Pr="00A733A8">
        <w:rPr>
          <w:rFonts w:ascii="Times New Roman" w:eastAsia="Times New Roman" w:hAnsi="Times New Roman"/>
          <w:sz w:val="24"/>
          <w:szCs w:val="24"/>
        </w:rPr>
        <w:t xml:space="preserve">ėl </w:t>
      </w:r>
      <w:r>
        <w:rPr>
          <w:rFonts w:ascii="Times New Roman" w:eastAsia="Times New Roman" w:hAnsi="Times New Roman"/>
          <w:sz w:val="24"/>
          <w:szCs w:val="24"/>
        </w:rPr>
        <w:t>R</w:t>
      </w:r>
      <w:r w:rsidRPr="00A733A8">
        <w:rPr>
          <w:rFonts w:ascii="Times New Roman" w:eastAsia="Times New Roman" w:hAnsi="Times New Roman"/>
          <w:sz w:val="24"/>
          <w:szCs w:val="24"/>
        </w:rPr>
        <w:t xml:space="preserve">enginių organizavimo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A733A8">
        <w:rPr>
          <w:rFonts w:ascii="Times New Roman" w:eastAsia="Times New Roman" w:hAnsi="Times New Roman"/>
          <w:bCs/>
          <w:sz w:val="24"/>
          <w:szCs w:val="24"/>
        </w:rPr>
        <w:t xml:space="preserve">anevėžio miesto viešosiose vietose </w:t>
      </w:r>
      <w:r w:rsidRPr="00A733A8">
        <w:rPr>
          <w:rFonts w:ascii="Times New Roman" w:eastAsia="Times New Roman" w:hAnsi="Times New Roman"/>
          <w:sz w:val="24"/>
          <w:szCs w:val="24"/>
        </w:rPr>
        <w:t>tvarkos aprašo patvirtinimo</w:t>
      </w:r>
      <w:r>
        <w:rPr>
          <w:rFonts w:ascii="Times New Roman" w:eastAsia="Times New Roman" w:hAnsi="Times New Roman"/>
          <w:sz w:val="24"/>
          <w:szCs w:val="24"/>
        </w:rPr>
        <w:t xml:space="preserve"> (L. Krasauskienė)</w:t>
      </w:r>
      <w:r w:rsidR="006A5262">
        <w:rPr>
          <w:rFonts w:ascii="Times New Roman" w:eastAsia="Times New Roman" w:hAnsi="Times New Roman"/>
          <w:sz w:val="24"/>
          <w:szCs w:val="24"/>
        </w:rPr>
        <w:t>;</w:t>
      </w:r>
    </w:p>
    <w:p w14:paraId="23D4735D" w14:textId="42F03E86" w:rsidR="006864CA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>ėl teatrų 2018 metų kūrybinės veiklos programų patvirtinimo</w:t>
      </w:r>
      <w:r>
        <w:rPr>
          <w:rFonts w:ascii="Times New Roman" w:hAnsi="Times New Roman"/>
          <w:sz w:val="24"/>
          <w:szCs w:val="24"/>
        </w:rPr>
        <w:t xml:space="preserve"> (L. Krasauskienė)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E" w14:textId="04821175" w:rsidR="006864CA" w:rsidRPr="001860FC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860FC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M</w:t>
      </w:r>
      <w:r w:rsidRPr="001860FC">
        <w:rPr>
          <w:rFonts w:ascii="Times New Roman" w:hAnsi="Times New Roman"/>
          <w:sz w:val="24"/>
          <w:szCs w:val="24"/>
        </w:rPr>
        <w:t xml:space="preserve">uzikinio teatro ir </w:t>
      </w:r>
      <w:r>
        <w:rPr>
          <w:rFonts w:ascii="Times New Roman" w:hAnsi="Times New Roman"/>
          <w:sz w:val="24"/>
          <w:szCs w:val="24"/>
        </w:rPr>
        <w:t>K</w:t>
      </w:r>
      <w:r w:rsidRPr="001860FC">
        <w:rPr>
          <w:rFonts w:ascii="Times New Roman" w:hAnsi="Times New Roman"/>
          <w:sz w:val="24"/>
          <w:szCs w:val="24"/>
        </w:rPr>
        <w:t xml:space="preserve">raštotyros muziejaus teikiamų mokamų paslaugų kainoraščių, patvirtintų </w:t>
      </w:r>
      <w:r>
        <w:rPr>
          <w:rFonts w:ascii="Times New Roman" w:hAnsi="Times New Roman"/>
          <w:sz w:val="24"/>
          <w:szCs w:val="24"/>
        </w:rPr>
        <w:t>S</w:t>
      </w:r>
      <w:r w:rsidRPr="001860FC">
        <w:rPr>
          <w:rFonts w:ascii="Times New Roman" w:hAnsi="Times New Roman"/>
          <w:sz w:val="24"/>
          <w:szCs w:val="24"/>
        </w:rPr>
        <w:t xml:space="preserve">avivaldybės tarybos 2016 m. gruodžio 29 d. sprendimu </w:t>
      </w:r>
      <w:r>
        <w:rPr>
          <w:rFonts w:ascii="Times New Roman" w:hAnsi="Times New Roman"/>
          <w:sz w:val="24"/>
          <w:szCs w:val="24"/>
        </w:rPr>
        <w:t>N</w:t>
      </w:r>
      <w:r w:rsidRPr="001860FC">
        <w:rPr>
          <w:rFonts w:ascii="Times New Roman" w:hAnsi="Times New Roman"/>
          <w:sz w:val="24"/>
          <w:szCs w:val="24"/>
        </w:rPr>
        <w:t>r. 1-436, pakeitimo</w:t>
      </w:r>
      <w:r>
        <w:rPr>
          <w:rFonts w:ascii="Times New Roman" w:hAnsi="Times New Roman"/>
          <w:sz w:val="24"/>
          <w:szCs w:val="24"/>
        </w:rPr>
        <w:t xml:space="preserve"> (L. Krasauskienė)</w:t>
      </w:r>
      <w:r w:rsidR="006A5262">
        <w:rPr>
          <w:rFonts w:ascii="Times New Roman" w:hAnsi="Times New Roman"/>
          <w:sz w:val="24"/>
          <w:szCs w:val="24"/>
        </w:rPr>
        <w:t>;</w:t>
      </w:r>
    </w:p>
    <w:p w14:paraId="23D4735F" w14:textId="126EC270" w:rsidR="006864CA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S</w:t>
      </w:r>
      <w:r w:rsidRPr="00DA01E3">
        <w:rPr>
          <w:rFonts w:ascii="Times New Roman" w:hAnsi="Times New Roman"/>
          <w:sz w:val="24"/>
          <w:szCs w:val="24"/>
        </w:rPr>
        <w:t xml:space="preserve">avivaldybės tarybos 2015 m. spalio 22 d. sprendimo </w:t>
      </w:r>
      <w:r>
        <w:rPr>
          <w:rFonts w:ascii="Times New Roman" w:hAnsi="Times New Roman"/>
          <w:sz w:val="24"/>
          <w:szCs w:val="24"/>
        </w:rPr>
        <w:t>N</w:t>
      </w:r>
      <w:r w:rsidRPr="00DA01E3">
        <w:rPr>
          <w:rFonts w:ascii="Times New Roman" w:hAnsi="Times New Roman"/>
          <w:sz w:val="24"/>
          <w:szCs w:val="24"/>
        </w:rPr>
        <w:t>r. 1-262 pakeitimo (</w:t>
      </w:r>
      <w:r>
        <w:rPr>
          <w:rFonts w:ascii="Times New Roman" w:hAnsi="Times New Roman"/>
          <w:sz w:val="24"/>
          <w:szCs w:val="24"/>
        </w:rPr>
        <w:t>D</w:t>
      </w:r>
      <w:r w:rsidRPr="00DA01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Pr="00DA01E3">
        <w:rPr>
          <w:rFonts w:ascii="Times New Roman" w:hAnsi="Times New Roman"/>
          <w:sz w:val="24"/>
          <w:szCs w:val="24"/>
        </w:rPr>
        <w:t>imonaitienė</w:t>
      </w:r>
      <w:r>
        <w:rPr>
          <w:rFonts w:ascii="Times New Roman" w:hAnsi="Times New Roman"/>
          <w:sz w:val="24"/>
          <w:szCs w:val="24"/>
        </w:rPr>
        <w:t>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0" w14:textId="52B42A28" w:rsidR="006864CA" w:rsidRPr="00FB2E60" w:rsidRDefault="006864CA" w:rsidP="00AA44C2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0CB">
        <w:rPr>
          <w:rFonts w:ascii="Times New Roman" w:hAnsi="Times New Roman"/>
          <w:bCs/>
          <w:sz w:val="24"/>
          <w:szCs w:val="24"/>
        </w:rPr>
        <w:t xml:space="preserve">Dėl </w:t>
      </w:r>
      <w:bookmarkStart w:id="4" w:name="Pavadinimas"/>
      <w:r w:rsidR="009C065C">
        <w:rPr>
          <w:rFonts w:ascii="Times New Roman" w:hAnsi="Times New Roman"/>
          <w:bCs/>
          <w:sz w:val="24"/>
          <w:szCs w:val="24"/>
        </w:rPr>
        <w:t>N</w:t>
      </w:r>
      <w:r w:rsidRPr="002820CB">
        <w:rPr>
          <w:rFonts w:ascii="Times New Roman" w:hAnsi="Times New Roman"/>
          <w:bCs/>
          <w:color w:val="000000"/>
          <w:sz w:val="24"/>
          <w:szCs w:val="24"/>
          <w:lang w:eastAsia="lt-LT"/>
        </w:rPr>
        <w:t>evyriausybinių organizacijų ir bendruomeninės veiklos stiprinimo 2017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Pr="002820CB">
        <w:rPr>
          <w:rFonts w:ascii="Times New Roman" w:hAnsi="Times New Roman"/>
          <w:bCs/>
          <w:color w:val="000000"/>
          <w:sz w:val="24"/>
          <w:szCs w:val="24"/>
          <w:lang w:eastAsia="lt-LT"/>
        </w:rPr>
        <w:t>2019 metų veiksmų plano įgyvendinimo 2.3 priemonės „Remti bendruomeninę veiklą savivaldybėse“ įgyvendinimo Panevėžio miesto savivaldybėje aprašo patvirtinimo</w:t>
      </w:r>
      <w:bookmarkEnd w:id="4"/>
      <w:r w:rsidRPr="002820CB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(T. Balčiūnaitė)</w:t>
      </w:r>
      <w:r w:rsidR="00AA44C2">
        <w:rPr>
          <w:rFonts w:ascii="Times New Roman" w:hAnsi="Times New Roman"/>
          <w:bCs/>
          <w:color w:val="000000"/>
          <w:sz w:val="24"/>
          <w:szCs w:val="24"/>
          <w:lang w:eastAsia="lt-LT"/>
        </w:rPr>
        <w:t>;</w:t>
      </w:r>
    </w:p>
    <w:p w14:paraId="23D47361" w14:textId="3B4710C4" w:rsidR="006864CA" w:rsidRPr="00735357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5357">
        <w:rPr>
          <w:rFonts w:ascii="Times New Roman" w:hAnsi="Times New Roman"/>
          <w:sz w:val="24"/>
          <w:szCs w:val="24"/>
        </w:rPr>
        <w:t>Dėl Savivaldybės tarybos 2009 m. vasario 25 d. sprendimo Nr. 1-30-5 „Dėl mokyklų paskyrimo organizuoti vaikų mokymą gydymo įstaigose“ pripažinimo netekusiu galios (A. Bagdanskienė)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2" w14:textId="3ABC6FAA" w:rsidR="006864CA" w:rsidRPr="00735357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5357">
        <w:rPr>
          <w:rFonts w:ascii="Times New Roman" w:hAnsi="Times New Roman"/>
          <w:sz w:val="24"/>
          <w:szCs w:val="24"/>
        </w:rPr>
        <w:lastRenderedPageBreak/>
        <w:t>D</w:t>
      </w:r>
      <w:r w:rsidRPr="00735357">
        <w:rPr>
          <w:rFonts w:ascii="Times New Roman" w:hAnsi="Times New Roman"/>
          <w:color w:val="000000"/>
          <w:sz w:val="24"/>
          <w:szCs w:val="24"/>
        </w:rPr>
        <w:t>ėl Savivaldybės neformaliojo vaikų švietimo lėšų skyrimo ir panaudojimo tvarkos aprašo patvirtinimo ir Savivaldybės tarybos 2015 m. rugpjūčio 27 d. sprendimo Nr. 1-229 (su vėlesniais pakeitimais) pripažinimo netekusiu galios (V. Jankauskienė)</w:t>
      </w:r>
      <w:r w:rsidR="00AA44C2">
        <w:rPr>
          <w:rFonts w:ascii="Times New Roman" w:hAnsi="Times New Roman"/>
          <w:color w:val="000000"/>
          <w:sz w:val="24"/>
          <w:szCs w:val="24"/>
        </w:rPr>
        <w:t>;</w:t>
      </w:r>
    </w:p>
    <w:p w14:paraId="23D47363" w14:textId="3AB32728" w:rsidR="006864CA" w:rsidRPr="00D23163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>ėl nekilnojamojo turto perdavimo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4" w14:textId="7C764B2F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didžiausio leistino darbuotojų, dirbančių pagal darbo sutartis </w:t>
      </w:r>
      <w:r>
        <w:rPr>
          <w:rFonts w:ascii="Times New Roman" w:hAnsi="Times New Roman"/>
          <w:sz w:val="24"/>
          <w:szCs w:val="24"/>
        </w:rPr>
        <w:t>S</w:t>
      </w:r>
      <w:r w:rsidRPr="00D23163">
        <w:rPr>
          <w:rFonts w:ascii="Times New Roman" w:hAnsi="Times New Roman"/>
          <w:sz w:val="24"/>
          <w:szCs w:val="24"/>
        </w:rPr>
        <w:t xml:space="preserve">avivaldybės </w:t>
      </w:r>
      <w:r w:rsidRPr="00D23163">
        <w:rPr>
          <w:rFonts w:ascii="Times New Roman" w:hAnsi="Times New Roman"/>
          <w:color w:val="000000"/>
          <w:sz w:val="24"/>
          <w:szCs w:val="24"/>
        </w:rPr>
        <w:t>ikimokyklinio, bendrojo, neformaliojo vaikų švietimo mokyklose ir formalųjį švietimą papildančio ugdymo mokyklose ir švietimo pagalbos įstaigose, pareigybių skaičiaus,</w:t>
      </w:r>
      <w:r w:rsidRPr="00D23163">
        <w:rPr>
          <w:rFonts w:ascii="Times New Roman" w:hAnsi="Times New Roman"/>
          <w:sz w:val="24"/>
          <w:szCs w:val="24"/>
        </w:rPr>
        <w:t xml:space="preserve"> patvirtinto </w:t>
      </w:r>
      <w:r>
        <w:rPr>
          <w:rFonts w:ascii="Times New Roman" w:hAnsi="Times New Roman"/>
          <w:sz w:val="24"/>
          <w:szCs w:val="24"/>
        </w:rPr>
        <w:t>S</w:t>
      </w:r>
      <w:r w:rsidRPr="00D23163">
        <w:rPr>
          <w:rFonts w:ascii="Times New Roman" w:hAnsi="Times New Roman"/>
          <w:sz w:val="24"/>
          <w:szCs w:val="24"/>
        </w:rPr>
        <w:t xml:space="preserve">avivaldybės tarybos 2017 m. balandžio 28 d. sprendimu </w:t>
      </w:r>
      <w:r>
        <w:rPr>
          <w:rFonts w:ascii="Times New Roman" w:hAnsi="Times New Roman"/>
          <w:sz w:val="24"/>
          <w:szCs w:val="24"/>
        </w:rPr>
        <w:t>N</w:t>
      </w:r>
      <w:r w:rsidRPr="00D23163">
        <w:rPr>
          <w:rFonts w:ascii="Times New Roman" w:hAnsi="Times New Roman"/>
          <w:sz w:val="24"/>
          <w:szCs w:val="24"/>
        </w:rPr>
        <w:t>r. 1-161, pakeitimo</w:t>
      </w:r>
      <w:r>
        <w:rPr>
          <w:rFonts w:ascii="Times New Roman" w:hAnsi="Times New Roman"/>
          <w:sz w:val="24"/>
          <w:szCs w:val="24"/>
        </w:rPr>
        <w:t xml:space="preserve"> (V. Taučius)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5" w14:textId="17BECA37" w:rsidR="006864CA" w:rsidRPr="00711C3A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lt-LT"/>
        </w:rPr>
        <w:t>D</w:t>
      </w:r>
      <w:r w:rsidRPr="00711C3A">
        <w:rPr>
          <w:rFonts w:ascii="Times New Roman" w:hAnsi="Times New Roman"/>
          <w:iCs/>
          <w:sz w:val="24"/>
          <w:szCs w:val="24"/>
          <w:lang w:eastAsia="lt-LT"/>
        </w:rPr>
        <w:t xml:space="preserve">ėl </w:t>
      </w:r>
      <w:r>
        <w:rPr>
          <w:rFonts w:ascii="Times New Roman" w:hAnsi="Times New Roman"/>
          <w:bCs/>
          <w:iCs/>
          <w:sz w:val="24"/>
          <w:szCs w:val="24"/>
          <w:lang w:eastAsia="lt-LT"/>
        </w:rPr>
        <w:t>T</w:t>
      </w:r>
      <w:r w:rsidRPr="00711C3A">
        <w:rPr>
          <w:rFonts w:ascii="Times New Roman" w:hAnsi="Times New Roman"/>
          <w:iCs/>
          <w:sz w:val="24"/>
          <w:szCs w:val="24"/>
          <w:lang w:eastAsia="lt-LT"/>
        </w:rPr>
        <w:t>ėvų globos netekusio vaiko trumpalaikės socialinės globos (rūpybos) budinčio globėjo (rūpintojo) šeimoje organizavimo ir išmokų už vaiko globą (rūpybą) mokėjimo tvarkos aprašo,</w:t>
      </w:r>
      <w:r w:rsidRPr="00711C3A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 patvirtinto </w:t>
      </w:r>
      <w:r>
        <w:rPr>
          <w:rFonts w:ascii="Times New Roman" w:hAnsi="Times New Roman"/>
          <w:bCs/>
          <w:iCs/>
          <w:sz w:val="24"/>
          <w:szCs w:val="24"/>
          <w:lang w:eastAsia="lt-LT"/>
        </w:rPr>
        <w:t>S</w:t>
      </w:r>
      <w:r w:rsidRPr="00711C3A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avivaldybės tarybos 2017 m. kovo 30 d. sprendimu </w:t>
      </w:r>
      <w:r>
        <w:rPr>
          <w:rFonts w:ascii="Times New Roman" w:hAnsi="Times New Roman"/>
          <w:bCs/>
          <w:iCs/>
          <w:sz w:val="24"/>
          <w:szCs w:val="24"/>
          <w:lang w:eastAsia="lt-LT"/>
        </w:rPr>
        <w:t>N</w:t>
      </w:r>
      <w:r w:rsidRPr="00711C3A">
        <w:rPr>
          <w:rFonts w:ascii="Times New Roman" w:hAnsi="Times New Roman"/>
          <w:bCs/>
          <w:iCs/>
          <w:sz w:val="24"/>
          <w:szCs w:val="24"/>
          <w:lang w:eastAsia="lt-LT"/>
        </w:rPr>
        <w:t>r. 1-91, 1 punkto pakeitimo (</w:t>
      </w:r>
      <w:r>
        <w:rPr>
          <w:rFonts w:ascii="Times New Roman" w:hAnsi="Times New Roman"/>
          <w:bCs/>
          <w:iCs/>
          <w:sz w:val="24"/>
          <w:szCs w:val="24"/>
          <w:lang w:eastAsia="lt-LT"/>
        </w:rPr>
        <w:t>R</w:t>
      </w:r>
      <w:r w:rsidRPr="00711C3A">
        <w:rPr>
          <w:rFonts w:ascii="Times New Roman" w:hAnsi="Times New Roman"/>
          <w:bCs/>
          <w:iCs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eastAsia="lt-LT"/>
        </w:rPr>
        <w:t>U</w:t>
      </w:r>
      <w:r w:rsidRPr="00711C3A">
        <w:rPr>
          <w:rFonts w:ascii="Times New Roman" w:hAnsi="Times New Roman"/>
          <w:bCs/>
          <w:iCs/>
          <w:sz w:val="24"/>
          <w:szCs w:val="24"/>
          <w:lang w:eastAsia="lt-LT"/>
        </w:rPr>
        <w:t>rbonavičienė)</w:t>
      </w:r>
      <w:r w:rsidR="00AA44C2">
        <w:rPr>
          <w:rFonts w:ascii="Times New Roman" w:hAnsi="Times New Roman"/>
          <w:bCs/>
          <w:iCs/>
          <w:sz w:val="24"/>
          <w:szCs w:val="24"/>
          <w:lang w:eastAsia="lt-LT"/>
        </w:rPr>
        <w:t>;</w:t>
      </w:r>
    </w:p>
    <w:p w14:paraId="23D47366" w14:textId="53DB6F1E" w:rsidR="006864CA" w:rsidRPr="00DC1406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  <w:shd w:val="clear" w:color="auto" w:fill="FFFFFF"/>
          <w:lang w:eastAsia="ar-SA"/>
        </w:rPr>
        <w:t>D</w:t>
      </w:r>
      <w:r w:rsidRPr="00DC1406">
        <w:rPr>
          <w:rFonts w:ascii="Times New Roman" w:eastAsia="Lucida Sans Unicode" w:hAnsi="Times New Roman"/>
          <w:sz w:val="24"/>
          <w:szCs w:val="24"/>
          <w:shd w:val="clear" w:color="auto" w:fill="FFFFFF"/>
          <w:lang w:eastAsia="ar-SA"/>
        </w:rPr>
        <w:t xml:space="preserve">ėl </w:t>
      </w:r>
      <w:r w:rsidRPr="00DC1406">
        <w:rPr>
          <w:rFonts w:ascii="Times New Roman" w:eastAsia="Lucida Sans Unicode" w:hAnsi="Times New Roman"/>
          <w:sz w:val="24"/>
          <w:szCs w:val="24"/>
          <w:lang w:eastAsia="ar-SA"/>
        </w:rPr>
        <w:t>būsto nuomos sąlygų pakeitimo</w:t>
      </w:r>
      <w:r>
        <w:rPr>
          <w:rFonts w:ascii="Times New Roman" w:eastAsia="Lucida Sans Unicode" w:hAnsi="Times New Roman"/>
          <w:sz w:val="24"/>
          <w:szCs w:val="24"/>
          <w:lang w:eastAsia="ar-SA"/>
        </w:rPr>
        <w:t xml:space="preserve"> (R. Rimšienė)</w:t>
      </w:r>
      <w:r w:rsidR="00AA44C2">
        <w:rPr>
          <w:rFonts w:ascii="Times New Roman" w:eastAsia="Lucida Sans Unicode" w:hAnsi="Times New Roman"/>
          <w:sz w:val="24"/>
          <w:szCs w:val="24"/>
          <w:lang w:eastAsia="ar-SA"/>
        </w:rPr>
        <w:t>;</w:t>
      </w:r>
    </w:p>
    <w:p w14:paraId="23D47367" w14:textId="41EC227C" w:rsidR="006864CA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C1406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P</w:t>
      </w:r>
      <w:r w:rsidRPr="00DC1406">
        <w:rPr>
          <w:rFonts w:ascii="Times New Roman" w:hAnsi="Times New Roman"/>
          <w:sz w:val="24"/>
          <w:szCs w:val="24"/>
        </w:rPr>
        <w:t>anevėžio miesto savivaldybės būsto fondo ir socialinio būsto fondo sąrašų pakeitimo</w:t>
      </w:r>
      <w:r>
        <w:rPr>
          <w:rFonts w:ascii="Times New Roman" w:hAnsi="Times New Roman"/>
          <w:sz w:val="24"/>
          <w:szCs w:val="24"/>
        </w:rPr>
        <w:t xml:space="preserve"> (R. Rimšienė)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8" w14:textId="43DB959A" w:rsidR="006864CA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35357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P</w:t>
      </w:r>
      <w:r w:rsidRPr="00735357">
        <w:rPr>
          <w:rFonts w:ascii="Times New Roman" w:hAnsi="Times New Roman"/>
          <w:sz w:val="24"/>
          <w:szCs w:val="24"/>
        </w:rPr>
        <w:t xml:space="preserve">anevėžio miesto butų ir kitų patalpų savininkų bendrijų valdymo organų, jungtinės veiklos sutartimi įgaliotų asmenų ir </w:t>
      </w:r>
      <w:r>
        <w:rPr>
          <w:rFonts w:ascii="Times New Roman" w:hAnsi="Times New Roman"/>
          <w:sz w:val="24"/>
          <w:szCs w:val="24"/>
        </w:rPr>
        <w:t>S</w:t>
      </w:r>
      <w:r w:rsidRPr="00735357">
        <w:rPr>
          <w:rFonts w:ascii="Times New Roman" w:hAnsi="Times New Roman"/>
          <w:sz w:val="24"/>
          <w:szCs w:val="24"/>
        </w:rPr>
        <w:t xml:space="preserve">avivaldybės vykdomosios institucijos paskirtų bendrojo naudojimo objektų administratorių veiklos, susijusios su įstatymų ir kitų teisės aktų jiems paskirtų funkcijų vykdymu, priežiūros ir kontrolės taisyklių, patvirtintų </w:t>
      </w:r>
      <w:r>
        <w:rPr>
          <w:rFonts w:ascii="Times New Roman" w:hAnsi="Times New Roman"/>
          <w:sz w:val="24"/>
          <w:szCs w:val="24"/>
        </w:rPr>
        <w:t>S</w:t>
      </w:r>
      <w:r w:rsidRPr="00735357">
        <w:rPr>
          <w:rFonts w:ascii="Times New Roman" w:hAnsi="Times New Roman"/>
          <w:sz w:val="24"/>
          <w:szCs w:val="24"/>
        </w:rPr>
        <w:t>avivaldybės tarybos 20</w:t>
      </w:r>
      <w:r>
        <w:rPr>
          <w:rFonts w:ascii="Times New Roman" w:hAnsi="Times New Roman"/>
          <w:sz w:val="24"/>
          <w:szCs w:val="24"/>
        </w:rPr>
        <w:t>14 m. gruodžio 18 d. sprendimu N</w:t>
      </w:r>
      <w:r w:rsidRPr="00735357">
        <w:rPr>
          <w:rFonts w:ascii="Times New Roman" w:hAnsi="Times New Roman"/>
          <w:sz w:val="24"/>
          <w:szCs w:val="24"/>
        </w:rPr>
        <w:t>r. 1-397, pakeitimo</w:t>
      </w:r>
      <w:r>
        <w:rPr>
          <w:rFonts w:ascii="Times New Roman" w:hAnsi="Times New Roman"/>
          <w:sz w:val="24"/>
          <w:szCs w:val="24"/>
        </w:rPr>
        <w:t xml:space="preserve"> (L. Marazaitė)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9" w14:textId="23B0326B" w:rsidR="006864CA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S</w:t>
      </w:r>
      <w:r w:rsidRPr="00FB2E60">
        <w:rPr>
          <w:rFonts w:ascii="Times New Roman" w:hAnsi="Times New Roman"/>
          <w:sz w:val="24"/>
          <w:szCs w:val="24"/>
        </w:rPr>
        <w:t xml:space="preserve">avivaldybės tarybos 2016 m. sausio 28 d. sprendimo </w:t>
      </w:r>
      <w:r>
        <w:rPr>
          <w:rFonts w:ascii="Times New Roman" w:hAnsi="Times New Roman"/>
          <w:sz w:val="24"/>
          <w:szCs w:val="24"/>
        </w:rPr>
        <w:t>N</w:t>
      </w:r>
      <w:r w:rsidRPr="00FB2E60">
        <w:rPr>
          <w:rFonts w:ascii="Times New Roman" w:hAnsi="Times New Roman"/>
          <w:sz w:val="24"/>
          <w:szCs w:val="24"/>
        </w:rPr>
        <w:t>r. 1-13 „</w:t>
      </w:r>
      <w:r>
        <w:rPr>
          <w:rFonts w:ascii="Times New Roman" w:hAnsi="Times New Roman"/>
          <w:sz w:val="24"/>
          <w:szCs w:val="24"/>
        </w:rPr>
        <w:t>D</w:t>
      </w:r>
      <w:r w:rsidRPr="00FB2E60">
        <w:rPr>
          <w:rFonts w:ascii="Times New Roman" w:hAnsi="Times New Roman"/>
          <w:sz w:val="24"/>
          <w:szCs w:val="24"/>
        </w:rPr>
        <w:t>ėl nuomos sutarties naujam terminui su uždarąja akcine bendrove „</w:t>
      </w:r>
      <w:r>
        <w:rPr>
          <w:rFonts w:ascii="Times New Roman" w:hAnsi="Times New Roman"/>
          <w:sz w:val="24"/>
          <w:szCs w:val="24"/>
        </w:rPr>
        <w:t>D</w:t>
      </w:r>
      <w:r w:rsidRPr="00FB2E60">
        <w:rPr>
          <w:rFonts w:ascii="Times New Roman" w:hAnsi="Times New Roman"/>
          <w:sz w:val="24"/>
          <w:szCs w:val="24"/>
        </w:rPr>
        <w:t>OUGLAS LT“ sudarymo“ pakeitimo ir leidimo atlikti pastato (</w:t>
      </w:r>
      <w:r>
        <w:rPr>
          <w:rFonts w:ascii="Times New Roman" w:hAnsi="Times New Roman"/>
          <w:sz w:val="24"/>
          <w:szCs w:val="24"/>
        </w:rPr>
        <w:t>L</w:t>
      </w:r>
      <w:r w:rsidRPr="00FB2E60">
        <w:rPr>
          <w:rFonts w:ascii="Times New Roman" w:hAnsi="Times New Roman"/>
          <w:sz w:val="24"/>
          <w:szCs w:val="24"/>
        </w:rPr>
        <w:t>aisvės a. 13) kapitalinį remontą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A" w14:textId="742FF788" w:rsidR="006864CA" w:rsidRPr="00125610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25610">
        <w:rPr>
          <w:rFonts w:ascii="Times New Roman" w:hAnsi="Times New Roman"/>
          <w:sz w:val="24"/>
          <w:szCs w:val="24"/>
        </w:rPr>
        <w:t>ėl sutikimo atlikti kapitalinį remontą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B" w14:textId="78F86E18" w:rsidR="006864CA" w:rsidRPr="00735357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5357">
        <w:rPr>
          <w:rFonts w:ascii="Times New Roman" w:hAnsi="Times New Roman"/>
          <w:sz w:val="24"/>
          <w:szCs w:val="24"/>
        </w:rPr>
        <w:lastRenderedPageBreak/>
        <w:t>Dėl nekilnojamojo turto (Nemuno g. 75) perdavimo VšĮ Panevėžio fizinės medicinos ir reabilitacijos centrui pagal panaudos sutartį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C" w14:textId="341DC338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>ėl leidimo nuomoti negyvenamąsias patalpas (</w:t>
      </w:r>
      <w:r>
        <w:rPr>
          <w:rFonts w:ascii="Times New Roman" w:hAnsi="Times New Roman"/>
          <w:sz w:val="24"/>
          <w:szCs w:val="24"/>
        </w:rPr>
        <w:t>N</w:t>
      </w:r>
      <w:r w:rsidRPr="00D23163">
        <w:rPr>
          <w:rFonts w:ascii="Times New Roman" w:hAnsi="Times New Roman"/>
          <w:sz w:val="24"/>
          <w:szCs w:val="24"/>
        </w:rPr>
        <w:t>emuno g. 75) viešo konkurso būdu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D" w14:textId="40908A9C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leidimo S</w:t>
      </w:r>
      <w:r w:rsidRPr="00D23163">
        <w:rPr>
          <w:rFonts w:ascii="Times New Roman" w:hAnsi="Times New Roman"/>
          <w:sz w:val="24"/>
          <w:szCs w:val="24"/>
        </w:rPr>
        <w:t>avivaldybės administracijai nuomoti pastatą (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rojektuotojų g. 20</w:t>
      </w:r>
      <w:r>
        <w:rPr>
          <w:rFonts w:ascii="Times New Roman" w:hAnsi="Times New Roman"/>
          <w:sz w:val="24"/>
          <w:szCs w:val="24"/>
        </w:rPr>
        <w:t>A</w:t>
      </w:r>
      <w:r w:rsidRPr="00D23163">
        <w:rPr>
          <w:rFonts w:ascii="Times New Roman" w:hAnsi="Times New Roman"/>
          <w:sz w:val="24"/>
          <w:szCs w:val="24"/>
        </w:rPr>
        <w:t>) viešo konkurso būdu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E" w14:textId="43E34A2D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>ėl patalpų (</w:t>
      </w:r>
      <w:r>
        <w:rPr>
          <w:rFonts w:ascii="Times New Roman" w:hAnsi="Times New Roman"/>
          <w:sz w:val="24"/>
          <w:szCs w:val="24"/>
        </w:rPr>
        <w:t>T</w:t>
      </w:r>
      <w:r w:rsidRPr="00D23163">
        <w:rPr>
          <w:rFonts w:ascii="Times New Roman" w:hAnsi="Times New Roman"/>
          <w:sz w:val="24"/>
          <w:szCs w:val="24"/>
        </w:rPr>
        <w:t xml:space="preserve">aikos al. 11) perdavimo pagal panaudos sutartį </w:t>
      </w:r>
      <w:r>
        <w:rPr>
          <w:rFonts w:ascii="Times New Roman" w:hAnsi="Times New Roman"/>
          <w:sz w:val="24"/>
          <w:szCs w:val="24"/>
        </w:rPr>
        <w:t>A</w:t>
      </w:r>
      <w:r w:rsidRPr="00D23163">
        <w:rPr>
          <w:rFonts w:ascii="Times New Roman" w:hAnsi="Times New Roman"/>
          <w:sz w:val="24"/>
          <w:szCs w:val="24"/>
        </w:rPr>
        <w:t>ukštaitijos regiono asociacijai „</w:t>
      </w:r>
      <w:r>
        <w:rPr>
          <w:rFonts w:ascii="Times New Roman" w:hAnsi="Times New Roman"/>
          <w:sz w:val="24"/>
          <w:szCs w:val="24"/>
        </w:rPr>
        <w:t>A</w:t>
      </w:r>
      <w:r w:rsidRPr="00D23163">
        <w:rPr>
          <w:rFonts w:ascii="Times New Roman" w:hAnsi="Times New Roman"/>
          <w:sz w:val="24"/>
          <w:szCs w:val="24"/>
        </w:rPr>
        <w:t>rtritas“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6F" w14:textId="32CEFE3D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patalpų (S</w:t>
      </w:r>
      <w:r w:rsidRPr="00D23163">
        <w:rPr>
          <w:rFonts w:ascii="Times New Roman" w:hAnsi="Times New Roman"/>
          <w:sz w:val="24"/>
          <w:szCs w:val="24"/>
        </w:rPr>
        <w:t xml:space="preserve">avanorių a. 12) perdavimo partijai </w:t>
      </w:r>
      <w:r>
        <w:rPr>
          <w:rFonts w:ascii="Times New Roman" w:hAnsi="Times New Roman"/>
          <w:sz w:val="24"/>
          <w:szCs w:val="24"/>
        </w:rPr>
        <w:t>T</w:t>
      </w:r>
      <w:r w:rsidRPr="00D23163">
        <w:rPr>
          <w:rFonts w:ascii="Times New Roman" w:hAnsi="Times New Roman"/>
          <w:sz w:val="24"/>
          <w:szCs w:val="24"/>
        </w:rPr>
        <w:t>varka ir teisingumas pagal panaudos sutartį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0" w14:textId="45D3F30B" w:rsidR="006864CA" w:rsidRDefault="006864CA" w:rsidP="006864CA">
      <w:pPr>
        <w:pStyle w:val="Sraopastrai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35357">
        <w:rPr>
          <w:rFonts w:ascii="Times New Roman" w:hAnsi="Times New Roman"/>
          <w:sz w:val="24"/>
          <w:szCs w:val="24"/>
        </w:rPr>
        <w:t>ėl nekilnojamojo turto (</w:t>
      </w:r>
      <w:r>
        <w:rPr>
          <w:rFonts w:ascii="Times New Roman" w:hAnsi="Times New Roman"/>
          <w:sz w:val="24"/>
          <w:szCs w:val="24"/>
        </w:rPr>
        <w:t>Ž</w:t>
      </w:r>
      <w:r w:rsidRPr="00735357">
        <w:rPr>
          <w:rFonts w:ascii="Times New Roman" w:hAnsi="Times New Roman"/>
          <w:sz w:val="24"/>
          <w:szCs w:val="24"/>
        </w:rPr>
        <w:t>emaičių g. 23) nurašymo</w:t>
      </w:r>
      <w:r>
        <w:rPr>
          <w:rFonts w:ascii="Times New Roman" w:hAnsi="Times New Roman"/>
          <w:sz w:val="24"/>
          <w:szCs w:val="24"/>
        </w:rPr>
        <w:t xml:space="preserve"> (A. Dragūnas)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1" w14:textId="7C81D4F5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negyvenamųjų patalpų, esančių </w:t>
      </w:r>
      <w:r>
        <w:rPr>
          <w:rFonts w:ascii="Times New Roman" w:hAnsi="Times New Roman"/>
          <w:sz w:val="24"/>
          <w:szCs w:val="24"/>
        </w:rPr>
        <w:t>E</w:t>
      </w:r>
      <w:r w:rsidRPr="00D23163">
        <w:rPr>
          <w:rFonts w:ascii="Times New Roman" w:hAnsi="Times New Roman"/>
          <w:sz w:val="24"/>
          <w:szCs w:val="24"/>
        </w:rPr>
        <w:t>lektronikos g. 12</w:t>
      </w:r>
      <w:r>
        <w:rPr>
          <w:rFonts w:ascii="Times New Roman" w:hAnsi="Times New Roman"/>
          <w:sz w:val="24"/>
          <w:szCs w:val="24"/>
        </w:rPr>
        <w:t>-1</w:t>
      </w:r>
      <w:r w:rsidRPr="00D23163">
        <w:rPr>
          <w:rFonts w:ascii="Times New Roman" w:hAnsi="Times New Roman"/>
          <w:sz w:val="24"/>
          <w:szCs w:val="24"/>
        </w:rPr>
        <w:t xml:space="preserve">, perdavimo </w:t>
      </w:r>
      <w:r>
        <w:rPr>
          <w:rFonts w:ascii="Times New Roman" w:hAnsi="Times New Roman"/>
          <w:sz w:val="24"/>
          <w:szCs w:val="24"/>
        </w:rPr>
        <w:t>VšĮ</w:t>
      </w:r>
      <w:r w:rsidRPr="00D23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23163">
        <w:rPr>
          <w:rFonts w:ascii="Times New Roman" w:hAnsi="Times New Roman"/>
          <w:sz w:val="24"/>
          <w:szCs w:val="24"/>
        </w:rPr>
        <w:t>utbolo klubui „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anevėžys“ valdyti, naudoti ir disponuoti pagal patikėjimo sutartį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2" w14:textId="533EBF56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nekilnojamojo turto, esančio </w:t>
      </w:r>
      <w:r>
        <w:rPr>
          <w:rFonts w:ascii="Times New Roman" w:hAnsi="Times New Roman"/>
          <w:sz w:val="24"/>
          <w:szCs w:val="24"/>
        </w:rPr>
        <w:t>Ž</w:t>
      </w:r>
      <w:r w:rsidRPr="00D23163">
        <w:rPr>
          <w:rFonts w:ascii="Times New Roman" w:hAnsi="Times New Roman"/>
          <w:sz w:val="24"/>
          <w:szCs w:val="24"/>
        </w:rPr>
        <w:t>vaigžd</w:t>
      </w:r>
      <w:r>
        <w:rPr>
          <w:rFonts w:ascii="Times New Roman" w:hAnsi="Times New Roman"/>
          <w:sz w:val="24"/>
          <w:szCs w:val="24"/>
        </w:rPr>
        <w:t>ž</w:t>
      </w:r>
      <w:r w:rsidRPr="00D23163">
        <w:rPr>
          <w:rFonts w:ascii="Times New Roman" w:hAnsi="Times New Roman"/>
          <w:sz w:val="24"/>
          <w:szCs w:val="24"/>
        </w:rPr>
        <w:t xml:space="preserve">ių g. 26, perdavimo 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anevėžio „</w:t>
      </w:r>
      <w:r>
        <w:rPr>
          <w:rFonts w:ascii="Times New Roman" w:hAnsi="Times New Roman"/>
          <w:sz w:val="24"/>
          <w:szCs w:val="24"/>
        </w:rPr>
        <w:t>Ą</w:t>
      </w:r>
      <w:r w:rsidRPr="00D23163">
        <w:rPr>
          <w:rFonts w:ascii="Times New Roman" w:hAnsi="Times New Roman"/>
          <w:sz w:val="24"/>
          <w:szCs w:val="24"/>
        </w:rPr>
        <w:t>žuolo“ progimnazijai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3" w14:textId="780B9497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S</w:t>
      </w:r>
      <w:r w:rsidRPr="00D23163">
        <w:rPr>
          <w:rFonts w:ascii="Times New Roman" w:hAnsi="Times New Roman"/>
          <w:sz w:val="24"/>
          <w:szCs w:val="24"/>
        </w:rPr>
        <w:t xml:space="preserve">avivaldybės tarybos 2017 m. balandžio 28 d. sprendimo </w:t>
      </w:r>
      <w:r>
        <w:rPr>
          <w:rFonts w:ascii="Times New Roman" w:hAnsi="Times New Roman"/>
          <w:sz w:val="24"/>
          <w:szCs w:val="24"/>
        </w:rPr>
        <w:t>N</w:t>
      </w:r>
      <w:r w:rsidRPr="00D23163">
        <w:rPr>
          <w:rFonts w:ascii="Times New Roman" w:hAnsi="Times New Roman"/>
          <w:sz w:val="24"/>
          <w:szCs w:val="24"/>
        </w:rPr>
        <w:t>r. 1-173 „</w:t>
      </w: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viešame aukcione parduodamo 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anevėžio miesto savivaldybės nekilnojamojo turto ir kitų nekilnojamųjų daiktų sąrašo pakeitimo“ 2 priedo pakeitimo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4" w14:textId="36F66506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sutikimo perimti valstybės turtą </w:t>
      </w:r>
      <w:r>
        <w:rPr>
          <w:rFonts w:ascii="Times New Roman" w:hAnsi="Times New Roman"/>
          <w:sz w:val="24"/>
          <w:szCs w:val="24"/>
        </w:rPr>
        <w:t>S</w:t>
      </w:r>
      <w:r w:rsidRPr="00D23163">
        <w:rPr>
          <w:rFonts w:ascii="Times New Roman" w:hAnsi="Times New Roman"/>
          <w:sz w:val="24"/>
          <w:szCs w:val="24"/>
        </w:rPr>
        <w:t>avivaldybės nuosavybėn ir jo perdavimo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5" w14:textId="64449F43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D23163">
        <w:rPr>
          <w:rFonts w:ascii="Times New Roman" w:hAnsi="Times New Roman"/>
          <w:sz w:val="24"/>
          <w:szCs w:val="24"/>
        </w:rPr>
        <w:t xml:space="preserve">ėl leidimo </w:t>
      </w:r>
      <w:r>
        <w:rPr>
          <w:rFonts w:ascii="Times New Roman" w:hAnsi="Times New Roman"/>
          <w:sz w:val="24"/>
          <w:szCs w:val="24"/>
        </w:rPr>
        <w:t xml:space="preserve">VšĮ </w:t>
      </w:r>
      <w:r w:rsidRPr="00D23163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</w:t>
      </w:r>
      <w:r w:rsidRPr="00D23163">
        <w:rPr>
          <w:rFonts w:ascii="Times New Roman" w:hAnsi="Times New Roman"/>
          <w:sz w:val="24"/>
          <w:szCs w:val="24"/>
        </w:rPr>
        <w:t>anevėžio miesto greitosios medicinos pagalbos stotis“ parduoti ilgalaikį materialųjį turtą</w:t>
      </w:r>
      <w:r>
        <w:rPr>
          <w:rFonts w:ascii="Times New Roman" w:hAnsi="Times New Roman"/>
          <w:sz w:val="24"/>
          <w:szCs w:val="24"/>
        </w:rPr>
        <w:t xml:space="preserve"> (J. Petrauskė)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6" w14:textId="61828312" w:rsidR="006864CA" w:rsidRPr="000833E9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35357">
        <w:rPr>
          <w:rFonts w:ascii="Times New Roman" w:hAnsi="Times New Roman"/>
          <w:sz w:val="24"/>
          <w:szCs w:val="24"/>
        </w:rPr>
        <w:t>ėl sutikimo atlikti inžinerinių tinklų statybos ir rekonstravimo darbus</w:t>
      </w:r>
      <w:r w:rsidRPr="007353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357">
        <w:rPr>
          <w:rFonts w:ascii="Times New Roman" w:hAnsi="Times New Roman"/>
          <w:sz w:val="24"/>
          <w:szCs w:val="24"/>
        </w:rPr>
        <w:t>Panevėžio miesto savivaldybės panaudos sutartimi valdomame žemės sklype</w:t>
      </w:r>
      <w:r>
        <w:rPr>
          <w:rFonts w:ascii="Times New Roman" w:hAnsi="Times New Roman"/>
          <w:sz w:val="24"/>
          <w:szCs w:val="24"/>
        </w:rPr>
        <w:t xml:space="preserve"> (R. Vegienė)</w:t>
      </w:r>
      <w:r w:rsidR="00AA44C2">
        <w:rPr>
          <w:rFonts w:ascii="Times New Roman" w:hAnsi="Times New Roman"/>
          <w:sz w:val="24"/>
          <w:szCs w:val="24"/>
        </w:rPr>
        <w:t>;</w:t>
      </w:r>
    </w:p>
    <w:p w14:paraId="23D47377" w14:textId="2ED49B24" w:rsidR="006864CA" w:rsidRPr="00D23163" w:rsidRDefault="006864CA" w:rsidP="001729B4">
      <w:pPr>
        <w:pStyle w:val="Sraopastraipa"/>
        <w:numPr>
          <w:ilvl w:val="0"/>
          <w:numId w:val="2"/>
        </w:numPr>
        <w:spacing w:after="12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Pr="00D23163">
        <w:rPr>
          <w:rFonts w:ascii="Times New Roman" w:hAnsi="Times New Roman"/>
          <w:bCs/>
          <w:sz w:val="24"/>
          <w:szCs w:val="24"/>
        </w:rPr>
        <w:t>ėl pavadinimo naujai gatvei sut</w:t>
      </w:r>
      <w:r w:rsidRPr="00D23163">
        <w:rPr>
          <w:rFonts w:ascii="Times New Roman" w:hAnsi="Times New Roman"/>
          <w:bCs/>
          <w:sz w:val="24"/>
          <w:szCs w:val="24"/>
          <w:lang w:eastAsia="lt-LT"/>
        </w:rPr>
        <w:t xml:space="preserve">eikimo ir </w:t>
      </w:r>
      <w:r w:rsidRPr="00D23163">
        <w:rPr>
          <w:rFonts w:ascii="Times New Roman" w:eastAsia="Times New Roman" w:hAnsi="Times New Roman"/>
          <w:bCs/>
          <w:sz w:val="24"/>
          <w:szCs w:val="24"/>
          <w:lang w:eastAsia="lt-LT"/>
        </w:rPr>
        <w:t>gatvių geografinių charakteristikų pakeitimo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(R. Tatorytė)</w:t>
      </w:r>
      <w:r w:rsidR="00AA44C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23D47378" w14:textId="77777777" w:rsidR="006864CA" w:rsidRDefault="006864CA" w:rsidP="006864CA">
      <w:pPr>
        <w:ind w:left="709" w:right="-170" w:firstLine="11"/>
        <w:jc w:val="both"/>
        <w:rPr>
          <w:i/>
          <w:u w:val="single"/>
        </w:rPr>
      </w:pPr>
      <w:r>
        <w:t xml:space="preserve">2. </w:t>
      </w:r>
      <w:r>
        <w:tab/>
        <w:t>P a v e d u Tarybos ir mero sekretoriatui paskelbti potvarkį Savivaldybės tinklalapyje.</w:t>
      </w:r>
    </w:p>
    <w:p w14:paraId="23D47379" w14:textId="77777777" w:rsidR="0062551B" w:rsidRPr="00A562AA" w:rsidRDefault="0062551B" w:rsidP="002D0B3C">
      <w:pPr>
        <w:spacing w:line="360" w:lineRule="auto"/>
        <w:ind w:firstLine="720"/>
        <w:jc w:val="both"/>
      </w:pPr>
    </w:p>
    <w:p w14:paraId="23D4737A" w14:textId="77777777" w:rsidR="0062551B" w:rsidRPr="00A562AA" w:rsidRDefault="0062551B" w:rsidP="002D0B3C">
      <w:pPr>
        <w:jc w:val="both"/>
        <w:rPr>
          <w:szCs w:val="24"/>
        </w:rPr>
      </w:pPr>
      <w:r w:rsidRPr="00A562AA">
        <w:rPr>
          <w:szCs w:val="24"/>
        </w:rPr>
        <w:t xml:space="preserve">   </w:t>
      </w:r>
    </w:p>
    <w:p w14:paraId="23D4737B" w14:textId="77777777" w:rsidR="0062551B" w:rsidRPr="00A562AA" w:rsidRDefault="0062551B" w:rsidP="002D0B3C">
      <w:pPr>
        <w:jc w:val="both"/>
        <w:rPr>
          <w:szCs w:val="24"/>
        </w:rPr>
      </w:pPr>
      <w:r w:rsidRPr="00A562AA">
        <w:rPr>
          <w:szCs w:val="24"/>
        </w:rPr>
        <w:t xml:space="preserve">                                         </w:t>
      </w:r>
    </w:p>
    <w:p w14:paraId="23D4737C" w14:textId="15B08938" w:rsidR="0062551B" w:rsidRPr="00A562AA" w:rsidRDefault="0062551B" w:rsidP="002D0B3C">
      <w:pPr>
        <w:jc w:val="both"/>
        <w:rPr>
          <w:szCs w:val="24"/>
        </w:rPr>
      </w:pPr>
      <w:r w:rsidRPr="00A562AA">
        <w:rPr>
          <w:szCs w:val="24"/>
        </w:rPr>
        <w:t xml:space="preserve">Savivaldybės meras                                                                               </w:t>
      </w:r>
      <w:r w:rsidR="00AA44C2">
        <w:rPr>
          <w:szCs w:val="24"/>
        </w:rPr>
        <w:t xml:space="preserve">      </w:t>
      </w:r>
      <w:r w:rsidRPr="00A562AA">
        <w:rPr>
          <w:szCs w:val="24"/>
        </w:rPr>
        <w:t>Rytis Mykolas Račkauskas</w:t>
      </w:r>
    </w:p>
    <w:p w14:paraId="23D4737D" w14:textId="77777777" w:rsidR="0062551B" w:rsidRPr="00A562AA" w:rsidRDefault="0062551B" w:rsidP="00DB5818">
      <w:pPr>
        <w:spacing w:line="276" w:lineRule="auto"/>
        <w:jc w:val="center"/>
        <w:rPr>
          <w:szCs w:val="24"/>
        </w:rPr>
      </w:pPr>
    </w:p>
    <w:sectPr w:rsidR="0062551B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47381" w14:textId="77777777" w:rsidR="0062551B" w:rsidRDefault="0062551B">
      <w:r>
        <w:separator/>
      </w:r>
    </w:p>
  </w:endnote>
  <w:endnote w:type="continuationSeparator" w:id="0">
    <w:p w14:paraId="23D47382" w14:textId="77777777" w:rsidR="0062551B" w:rsidRDefault="006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7387" w14:textId="77777777" w:rsidR="0062551B" w:rsidRDefault="0062551B" w:rsidP="00BE4566">
    <w:pPr>
      <w:tabs>
        <w:tab w:val="left" w:pos="8445"/>
      </w:tabs>
    </w:pPr>
    <w:r>
      <w:tab/>
    </w:r>
  </w:p>
  <w:p w14:paraId="23D47388" w14:textId="77777777" w:rsidR="0062551B" w:rsidRDefault="0062551B"/>
  <w:p w14:paraId="23D4738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738A" w14:textId="77777777" w:rsidR="0062551B" w:rsidRDefault="0062551B" w:rsidP="00DD20B8">
    <w:pPr>
      <w:pStyle w:val="Porat"/>
    </w:pPr>
  </w:p>
  <w:p w14:paraId="23D4738B" w14:textId="77777777" w:rsidR="0062551B" w:rsidRDefault="0062551B" w:rsidP="00DD20B8">
    <w:pPr>
      <w:pStyle w:val="Porat"/>
    </w:pPr>
  </w:p>
  <w:p w14:paraId="23D4738C" w14:textId="77777777" w:rsidR="0062551B" w:rsidRDefault="0062551B" w:rsidP="00DD20B8">
    <w:pPr>
      <w:pStyle w:val="Porat"/>
    </w:pPr>
  </w:p>
  <w:p w14:paraId="23D4738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4737F" w14:textId="77777777" w:rsidR="0062551B" w:rsidRDefault="0062551B">
      <w:r>
        <w:separator/>
      </w:r>
    </w:p>
  </w:footnote>
  <w:footnote w:type="continuationSeparator" w:id="0">
    <w:p w14:paraId="23D47380" w14:textId="77777777" w:rsidR="0062551B" w:rsidRDefault="00625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47383" w14:textId="77777777" w:rsidR="0062551B" w:rsidRDefault="0062551B">
    <w:pPr>
      <w:pStyle w:val="Antrats"/>
      <w:jc w:val="center"/>
    </w:pPr>
  </w:p>
  <w:p w14:paraId="23D47384" w14:textId="77777777" w:rsidR="0062551B" w:rsidRDefault="0062551B">
    <w:pPr>
      <w:pStyle w:val="Antrats"/>
      <w:jc w:val="center"/>
    </w:pPr>
  </w:p>
  <w:p w14:paraId="23D47385" w14:textId="4D196340" w:rsidR="0062551B" w:rsidRDefault="006864C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3BB1">
      <w:rPr>
        <w:noProof/>
      </w:rPr>
      <w:t>2</w:t>
    </w:r>
    <w:r>
      <w:rPr>
        <w:noProof/>
      </w:rPr>
      <w:fldChar w:fldCharType="end"/>
    </w:r>
  </w:p>
  <w:p w14:paraId="23D4738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053A7"/>
    <w:multiLevelType w:val="multilevel"/>
    <w:tmpl w:val="D750C966"/>
    <w:lvl w:ilvl="0">
      <w:start w:val="1"/>
      <w:numFmt w:val="decimal"/>
      <w:lvlText w:val="1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5F6B47A6"/>
    <w:multiLevelType w:val="multilevel"/>
    <w:tmpl w:val="F71E00B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729B4"/>
    <w:rsid w:val="001B1FE3"/>
    <w:rsid w:val="001D1AC1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33646"/>
    <w:rsid w:val="00562BCD"/>
    <w:rsid w:val="00566FC8"/>
    <w:rsid w:val="00571BF3"/>
    <w:rsid w:val="00584C4D"/>
    <w:rsid w:val="00595F80"/>
    <w:rsid w:val="005B1469"/>
    <w:rsid w:val="005B727C"/>
    <w:rsid w:val="005C605B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55408"/>
    <w:rsid w:val="00655E6A"/>
    <w:rsid w:val="00662FB1"/>
    <w:rsid w:val="0068030A"/>
    <w:rsid w:val="006864CA"/>
    <w:rsid w:val="006A5262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065C"/>
    <w:rsid w:val="009C3C68"/>
    <w:rsid w:val="009C55DF"/>
    <w:rsid w:val="009D1163"/>
    <w:rsid w:val="009D4140"/>
    <w:rsid w:val="009E5C02"/>
    <w:rsid w:val="009F5E68"/>
    <w:rsid w:val="00A0004E"/>
    <w:rsid w:val="00A3474A"/>
    <w:rsid w:val="00A36213"/>
    <w:rsid w:val="00A37460"/>
    <w:rsid w:val="00A562AA"/>
    <w:rsid w:val="00A57683"/>
    <w:rsid w:val="00A72F74"/>
    <w:rsid w:val="00A81759"/>
    <w:rsid w:val="00A84DDD"/>
    <w:rsid w:val="00A90AC8"/>
    <w:rsid w:val="00A97838"/>
    <w:rsid w:val="00AA44C2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3BB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55A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D47339"/>
  <w15:docId w15:val="{004AEEDD-E716-4B31-8A7E-B6F10CC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864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3</Pages>
  <Words>5398</Words>
  <Characters>3077</Characters>
  <Application>Microsoft Office Word</Application>
  <DocSecurity>4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Raimonda Misevičienė</cp:lastModifiedBy>
  <cp:revision>2</cp:revision>
  <cp:lastPrinted>2016-01-28T10:29:00Z</cp:lastPrinted>
  <dcterms:created xsi:type="dcterms:W3CDTF">2017-06-23T08:35:00Z</dcterms:created>
  <dcterms:modified xsi:type="dcterms:W3CDTF">2017-06-23T08:35:00Z</dcterms:modified>
</cp:coreProperties>
</file>